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Форма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уведомления государственного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гражданского служащего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Министерства по земельным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и имущественным отношениям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о возникшем конфликте интересов</w:t>
      </w:r>
    </w:p>
    <w:p w:rsidR="00D344EC" w:rsidRPr="00D344EC" w:rsidRDefault="00D344EC" w:rsidP="00D344EC">
      <w:pPr>
        <w:pStyle w:val="ConsPlusNormal"/>
        <w:ind w:firstLine="4536"/>
        <w:jc w:val="center"/>
        <w:rPr>
          <w:rFonts w:ascii="Times New Roman" w:hAnsi="Times New Roman" w:cs="Times New Roman"/>
          <w:sz w:val="26"/>
          <w:szCs w:val="26"/>
        </w:rPr>
      </w:pPr>
      <w:r w:rsidRPr="00D344EC">
        <w:rPr>
          <w:rFonts w:ascii="Times New Roman" w:hAnsi="Times New Roman" w:cs="Times New Roman"/>
          <w:sz w:val="26"/>
          <w:szCs w:val="26"/>
        </w:rPr>
        <w:t>или о возможности его возникновения</w:t>
      </w:r>
    </w:p>
    <w:p w:rsidR="00D344EC" w:rsidRDefault="00D344E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44EC" w:rsidRPr="00D344EC" w:rsidRDefault="00D344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44EC" w:rsidRDefault="00D344EC" w:rsidP="00D344EC">
      <w:pPr>
        <w:pStyle w:val="ConsPlusNonformat"/>
        <w:ind w:firstLine="382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344EC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D344EC">
        <w:rPr>
          <w:rFonts w:ascii="Times New Roman" w:hAnsi="Times New Roman" w:cs="Times New Roman"/>
          <w:sz w:val="28"/>
          <w:szCs w:val="28"/>
        </w:rPr>
        <w:t xml:space="preserve"> министра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4EC">
        <w:rPr>
          <w:rFonts w:ascii="Times New Roman" w:hAnsi="Times New Roman" w:cs="Times New Roman"/>
          <w:sz w:val="28"/>
          <w:szCs w:val="28"/>
        </w:rPr>
        <w:t xml:space="preserve">по земельным </w:t>
      </w:r>
    </w:p>
    <w:p w:rsidR="00D344EC" w:rsidRPr="00D344EC" w:rsidRDefault="00D344EC" w:rsidP="00D344EC">
      <w:pPr>
        <w:pStyle w:val="ConsPlusNonformat"/>
        <w:ind w:firstLine="3828"/>
        <w:jc w:val="center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</w:p>
    <w:p w:rsidR="00D344EC" w:rsidRPr="00D344EC" w:rsidRDefault="00D344EC" w:rsidP="00D344EC">
      <w:pPr>
        <w:pStyle w:val="ConsPlusNonformat"/>
        <w:ind w:firstLine="3828"/>
        <w:jc w:val="center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D344EC" w:rsidRPr="00D344EC" w:rsidRDefault="00D344EC" w:rsidP="00D344EC">
      <w:pPr>
        <w:pStyle w:val="ConsPlusNonformat"/>
        <w:ind w:firstLine="3828"/>
        <w:jc w:val="center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З. Э. </w:t>
      </w:r>
      <w:proofErr w:type="spellStart"/>
      <w:r w:rsidRPr="00D344EC">
        <w:rPr>
          <w:rFonts w:ascii="Times New Roman" w:hAnsi="Times New Roman" w:cs="Times New Roman"/>
          <w:sz w:val="28"/>
          <w:szCs w:val="28"/>
        </w:rPr>
        <w:t>Эминову</w:t>
      </w:r>
      <w:proofErr w:type="spellEnd"/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Копия: 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4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44EC">
        <w:rPr>
          <w:rFonts w:ascii="Times New Roman" w:hAnsi="Times New Roman" w:cs="Times New Roman"/>
          <w:sz w:val="24"/>
          <w:szCs w:val="24"/>
        </w:rPr>
        <w:t xml:space="preserve">  (непосредственному руководителю)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  от ______________________________________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     (Ф.И.О.)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344EC" w:rsidRDefault="00D344EC" w:rsidP="00D344EC">
      <w:pPr>
        <w:pStyle w:val="ConsPlusNonformat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  <w:r w:rsidRPr="00D344EC">
        <w:rPr>
          <w:rFonts w:ascii="Times New Roman" w:hAnsi="Times New Roman" w:cs="Times New Roman"/>
          <w:sz w:val="24"/>
          <w:szCs w:val="24"/>
        </w:rPr>
        <w:t>(наименование должности</w:t>
      </w:r>
    </w:p>
    <w:p w:rsidR="00D344EC" w:rsidRDefault="00D344EC" w:rsidP="00D344EC">
      <w:pPr>
        <w:pStyle w:val="ConsPlusNonformat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  <w:r w:rsidRPr="00D344EC">
        <w:rPr>
          <w:rFonts w:ascii="Times New Roman" w:hAnsi="Times New Roman" w:cs="Times New Roman"/>
          <w:sz w:val="24"/>
          <w:szCs w:val="24"/>
        </w:rPr>
        <w:t>с указанием структурного</w:t>
      </w:r>
      <w:r w:rsidRPr="00D344EC">
        <w:rPr>
          <w:rFonts w:ascii="Times New Roman" w:hAnsi="Times New Roman" w:cs="Times New Roman"/>
          <w:sz w:val="24"/>
          <w:szCs w:val="24"/>
        </w:rPr>
        <w:t xml:space="preserve"> </w:t>
      </w:r>
      <w:r w:rsidRPr="00D344EC">
        <w:rPr>
          <w:rFonts w:ascii="Times New Roman" w:hAnsi="Times New Roman" w:cs="Times New Roman"/>
          <w:sz w:val="24"/>
          <w:szCs w:val="24"/>
        </w:rPr>
        <w:t xml:space="preserve">  </w:t>
      </w:r>
      <w:r w:rsidRPr="00D34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4EC" w:rsidRPr="00D344EC" w:rsidRDefault="00D344EC" w:rsidP="00D344EC">
      <w:pPr>
        <w:pStyle w:val="ConsPlusNonformat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  <w:r w:rsidRPr="00D344EC">
        <w:rPr>
          <w:rFonts w:ascii="Times New Roman" w:hAnsi="Times New Roman" w:cs="Times New Roman"/>
          <w:sz w:val="24"/>
          <w:szCs w:val="24"/>
        </w:rPr>
        <w:t>подразделения Минимущества Дагестана)</w:t>
      </w:r>
    </w:p>
    <w:p w:rsidR="00D344EC" w:rsidRPr="00D344EC" w:rsidRDefault="00D344EC" w:rsidP="00D344EC">
      <w:pPr>
        <w:pStyle w:val="ConsPlusNonformat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D344EC" w:rsidRPr="00D344EC" w:rsidRDefault="00D344EC" w:rsidP="00D344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4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344EC" w:rsidRPr="00D344EC" w:rsidRDefault="00D344EC" w:rsidP="00D344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4EC">
        <w:rPr>
          <w:rFonts w:ascii="Times New Roman" w:hAnsi="Times New Roman" w:cs="Times New Roman"/>
          <w:b/>
          <w:sz w:val="28"/>
          <w:szCs w:val="28"/>
        </w:rPr>
        <w:t>о возникшем конфликте интересов или о возможности его возникновения</w:t>
      </w:r>
    </w:p>
    <w:p w:rsidR="00D344EC" w:rsidRPr="00D344EC" w:rsidRDefault="00D344EC" w:rsidP="00D344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В   соответствии   с   </w:t>
      </w:r>
      <w:hyperlink r:id="rId4" w:history="1">
        <w:r w:rsidRPr="00D344EC">
          <w:rPr>
            <w:rFonts w:ascii="Times New Roman" w:hAnsi="Times New Roman" w:cs="Times New Roman"/>
            <w:color w:val="0000FF"/>
            <w:sz w:val="28"/>
            <w:szCs w:val="28"/>
          </w:rPr>
          <w:t>частью   2   статьи   11</w:t>
        </w:r>
      </w:hyperlink>
      <w:r w:rsidRPr="00D344EC">
        <w:rPr>
          <w:rFonts w:ascii="Times New Roman" w:hAnsi="Times New Roman" w:cs="Times New Roman"/>
          <w:sz w:val="28"/>
          <w:szCs w:val="28"/>
        </w:rPr>
        <w:t xml:space="preserve">   Федерального  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«О противодействии коррупции»</w:t>
      </w:r>
      <w:r w:rsidRPr="00D344EC">
        <w:rPr>
          <w:rFonts w:ascii="Times New Roman" w:hAnsi="Times New Roman" w:cs="Times New Roman"/>
          <w:sz w:val="28"/>
          <w:szCs w:val="28"/>
        </w:rPr>
        <w:t xml:space="preserve"> сообщаю, что: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44EC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     (описание личной заинтересованности, которая приводит или может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 привести к возникновению конфликта интересов)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344EC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(описание должностных обязанностей, на исполнение которых может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негативно повлиять либо негативно влияет личная заинтересованность)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344EC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 (предложения по урегулированию конфликта интересов)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>"__" ___________ 20__ г.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D344EC" w:rsidRPr="00D344EC" w:rsidRDefault="00D344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44E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344EC">
        <w:rPr>
          <w:rFonts w:ascii="Times New Roman" w:hAnsi="Times New Roman" w:cs="Times New Roman"/>
          <w:sz w:val="28"/>
          <w:szCs w:val="28"/>
        </w:rPr>
        <w:t xml:space="preserve"> (подпись, фамилия и инициалы)</w:t>
      </w:r>
    </w:p>
    <w:p w:rsidR="00D344EC" w:rsidRPr="00D344EC" w:rsidRDefault="00D344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2262D" w:rsidRPr="00D344EC" w:rsidRDefault="00D344EC">
      <w:pPr>
        <w:rPr>
          <w:rFonts w:ascii="Times New Roman" w:hAnsi="Times New Roman" w:cs="Times New Roman"/>
          <w:sz w:val="28"/>
          <w:szCs w:val="28"/>
        </w:rPr>
      </w:pPr>
    </w:p>
    <w:sectPr w:rsidR="0022262D" w:rsidRPr="00D344EC" w:rsidSect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EC"/>
    <w:rsid w:val="000701E9"/>
    <w:rsid w:val="00667158"/>
    <w:rsid w:val="00D3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CDBC"/>
  <w15:chartTrackingRefBased/>
  <w15:docId w15:val="{6E890A48-51F2-430F-BFF6-2F0C802A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44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34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B36B8F4DCF5BBE1E2AA622E93E86A83ABFE6B7D1EB2926443817881A614B88F18B4A78D92487F3EF69064FCFDAD2D490F5E5FDBA1NC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2022-01-11T11:42:00Z</dcterms:created>
  <dcterms:modified xsi:type="dcterms:W3CDTF">2022-01-11T11:49:00Z</dcterms:modified>
</cp:coreProperties>
</file>