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СОГЛАСИЕ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:rsidR="00994DCF" w:rsidRDefault="008F522A" w:rsidP="00832E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245C4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94DCF" w:rsidRPr="00994DCF">
        <w:rPr>
          <w:rFonts w:ascii="Times New Roman" w:hAnsi="Times New Roman" w:cs="Times New Roman"/>
          <w:sz w:val="28"/>
          <w:szCs w:val="28"/>
        </w:rPr>
        <w:t xml:space="preserve"> </w:t>
      </w:r>
      <w:r w:rsidR="00994DCF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994DCF" w:rsidRPr="00994DCF" w:rsidRDefault="00994DCF" w:rsidP="00994D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Я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                (Ф.И.О., полностью)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>паспорт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     (серия) (номер) (кем и когда выдан)</w:t>
      </w:r>
    </w:p>
    <w:p w:rsidR="00AC0240" w:rsidRDefault="00ED56F6" w:rsidP="00AC02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410B1">
        <w:rPr>
          <w:rFonts w:ascii="Times New Roman" w:hAnsi="Times New Roman" w:cs="Times New Roman"/>
          <w:sz w:val="28"/>
          <w:szCs w:val="28"/>
        </w:rPr>
        <w:t>аю свое согласие на обработку в</w:t>
      </w:r>
      <w:r w:rsidR="00994DCF" w:rsidRPr="00994DCF">
        <w:rPr>
          <w:rFonts w:ascii="Times New Roman" w:hAnsi="Times New Roman" w:cs="Times New Roman"/>
          <w:sz w:val="28"/>
          <w:szCs w:val="28"/>
        </w:rPr>
        <w:t xml:space="preserve"> </w:t>
      </w:r>
      <w:r w:rsidR="00CB6658">
        <w:rPr>
          <w:rFonts w:ascii="Times New Roman" w:hAnsi="Times New Roman" w:cs="Times New Roman"/>
          <w:sz w:val="28"/>
          <w:szCs w:val="28"/>
        </w:rPr>
        <w:t>Министерстве</w:t>
      </w:r>
      <w:r w:rsidR="004A0C37">
        <w:rPr>
          <w:rFonts w:ascii="Times New Roman" w:hAnsi="Times New Roman" w:cs="Times New Roman"/>
          <w:sz w:val="28"/>
          <w:szCs w:val="28"/>
        </w:rPr>
        <w:t xml:space="preserve"> по земельным </w:t>
      </w:r>
      <w:r w:rsidR="0017207F">
        <w:rPr>
          <w:rFonts w:ascii="Times New Roman" w:hAnsi="Times New Roman" w:cs="Times New Roman"/>
          <w:sz w:val="28"/>
          <w:szCs w:val="28"/>
        </w:rPr>
        <w:br/>
      </w:r>
      <w:r w:rsidR="004A0C37">
        <w:rPr>
          <w:rFonts w:ascii="Times New Roman" w:hAnsi="Times New Roman" w:cs="Times New Roman"/>
          <w:sz w:val="28"/>
          <w:szCs w:val="28"/>
        </w:rPr>
        <w:t>и имущественным отношениям</w:t>
      </w:r>
      <w:r w:rsidR="00994DCF" w:rsidRPr="00994DCF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BE4698">
        <w:rPr>
          <w:rFonts w:ascii="Times New Roman" w:hAnsi="Times New Roman" w:cs="Times New Roman"/>
          <w:sz w:val="28"/>
          <w:szCs w:val="28"/>
        </w:rPr>
        <w:t>,</w:t>
      </w:r>
      <w:r w:rsidR="00870314">
        <w:rPr>
          <w:rFonts w:ascii="Times New Roman" w:hAnsi="Times New Roman" w:cs="Times New Roman"/>
          <w:sz w:val="28"/>
          <w:szCs w:val="28"/>
        </w:rPr>
        <w:t xml:space="preserve"> </w:t>
      </w:r>
      <w:r w:rsidR="00A35372">
        <w:rPr>
          <w:rFonts w:ascii="Times New Roman" w:hAnsi="Times New Roman" w:cs="Times New Roman"/>
          <w:sz w:val="28"/>
          <w:szCs w:val="28"/>
        </w:rPr>
        <w:t>следующ</w:t>
      </w:r>
      <w:r w:rsidR="00E5566C">
        <w:rPr>
          <w:rFonts w:ascii="Times New Roman" w:hAnsi="Times New Roman" w:cs="Times New Roman"/>
          <w:sz w:val="28"/>
          <w:szCs w:val="28"/>
        </w:rPr>
        <w:t>их</w:t>
      </w:r>
      <w:r w:rsidR="00A3537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AC0240">
        <w:rPr>
          <w:rFonts w:ascii="Times New Roman" w:hAnsi="Times New Roman" w:cs="Times New Roman"/>
          <w:sz w:val="28"/>
          <w:szCs w:val="28"/>
        </w:rPr>
        <w:t>:</w:t>
      </w:r>
      <w:r w:rsidR="00BE4698">
        <w:rPr>
          <w:rFonts w:ascii="Times New Roman" w:hAnsi="Times New Roman" w:cs="Times New Roman"/>
          <w:sz w:val="28"/>
          <w:szCs w:val="28"/>
        </w:rPr>
        <w:t xml:space="preserve"> </w:t>
      </w:r>
      <w:r w:rsidR="00155732">
        <w:rPr>
          <w:rFonts w:ascii="Times New Roman" w:hAnsi="Times New Roman" w:cs="Times New Roman"/>
          <w:sz w:val="28"/>
          <w:szCs w:val="28"/>
        </w:rPr>
        <w:t>(Ф</w:t>
      </w:r>
      <w:r w:rsidR="00FA3DFA">
        <w:rPr>
          <w:rFonts w:ascii="Times New Roman" w:hAnsi="Times New Roman" w:cs="Times New Roman"/>
          <w:sz w:val="28"/>
          <w:szCs w:val="28"/>
        </w:rPr>
        <w:t>.</w:t>
      </w:r>
      <w:r w:rsidR="00155732">
        <w:rPr>
          <w:rFonts w:ascii="Times New Roman" w:hAnsi="Times New Roman" w:cs="Times New Roman"/>
          <w:sz w:val="28"/>
          <w:szCs w:val="28"/>
        </w:rPr>
        <w:t>И.О., паспортные данные, регистрация по месту жительства (пребывания), образование, семейное и социальное положение, воинское звание, информация моей трудовой деятельности, ИНН, свидетельство обязательного</w:t>
      </w:r>
      <w:r w:rsidR="0017207F">
        <w:rPr>
          <w:rFonts w:ascii="Times New Roman" w:hAnsi="Times New Roman" w:cs="Times New Roman"/>
          <w:sz w:val="28"/>
          <w:szCs w:val="28"/>
        </w:rPr>
        <w:t xml:space="preserve"> пенсионного страхования, фотографии, контактная информация и др.)</w:t>
      </w:r>
    </w:p>
    <w:p w:rsidR="00B0028C" w:rsidRDefault="00B0028C" w:rsidP="00AC02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даю согласие на использование персональных данных, исключительно в целях кадрового дело</w:t>
      </w:r>
      <w:r w:rsidR="009923AF">
        <w:rPr>
          <w:rFonts w:ascii="Times New Roman" w:hAnsi="Times New Roman" w:cs="Times New Roman"/>
          <w:sz w:val="28"/>
          <w:szCs w:val="28"/>
        </w:rPr>
        <w:t>производства</w:t>
      </w:r>
      <w:r w:rsidR="00FC4F3A">
        <w:rPr>
          <w:rFonts w:ascii="Times New Roman" w:hAnsi="Times New Roman" w:cs="Times New Roman"/>
          <w:sz w:val="28"/>
          <w:szCs w:val="28"/>
        </w:rPr>
        <w:t>, а также на хранение данных об этих результатах на электронных носителях.</w:t>
      </w:r>
    </w:p>
    <w:p w:rsidR="00FC4F3A" w:rsidRDefault="00FC4F3A" w:rsidP="00AC02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</w:t>
      </w:r>
      <w:r w:rsidR="00E27AAE">
        <w:rPr>
          <w:rFonts w:ascii="Times New Roman" w:hAnsi="Times New Roman" w:cs="Times New Roman"/>
          <w:sz w:val="28"/>
          <w:szCs w:val="28"/>
        </w:rPr>
        <w:t xml:space="preserve">матизацию, накопление, хранение, уточнение (обновление, изменение), использование </w:t>
      </w:r>
      <w:r w:rsidR="001F2F03">
        <w:rPr>
          <w:rFonts w:ascii="Times New Roman" w:hAnsi="Times New Roman" w:cs="Times New Roman"/>
          <w:sz w:val="28"/>
          <w:szCs w:val="28"/>
        </w:rPr>
        <w:t xml:space="preserve">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F2F03" w:rsidRDefault="001F2F03" w:rsidP="00AC02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 проинформирован, что Министерство по земельным и имущественным отношениям Республики Дагестан гарантирует обработку моих персональных данных </w:t>
      </w:r>
      <w:r w:rsidR="0088774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B57C6">
        <w:rPr>
          <w:rFonts w:ascii="Times New Roman" w:hAnsi="Times New Roman" w:cs="Times New Roman"/>
          <w:sz w:val="28"/>
          <w:szCs w:val="28"/>
        </w:rPr>
        <w:t>с действующим законода</w:t>
      </w:r>
      <w:r w:rsidR="00C02FEF">
        <w:rPr>
          <w:rFonts w:ascii="Times New Roman" w:hAnsi="Times New Roman" w:cs="Times New Roman"/>
          <w:sz w:val="28"/>
          <w:szCs w:val="28"/>
        </w:rPr>
        <w:t xml:space="preserve">тельством Российской Федерации </w:t>
      </w:r>
      <w:r w:rsidR="00BB57C6">
        <w:rPr>
          <w:rFonts w:ascii="Times New Roman" w:hAnsi="Times New Roman" w:cs="Times New Roman"/>
          <w:sz w:val="28"/>
          <w:szCs w:val="28"/>
        </w:rPr>
        <w:t>как неавтоматизированным, так и автоматизированным способами.</w:t>
      </w:r>
    </w:p>
    <w:p w:rsidR="00C02FEF" w:rsidRPr="001F2F03" w:rsidRDefault="00C02FEF" w:rsidP="00AC0240">
      <w:pPr>
        <w:pStyle w:val="ConsPlusNonformat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131982" w:rsidRDefault="00DF289B" w:rsidP="00C02FEF">
      <w:pPr>
        <w:pStyle w:val="ConsPlusNonformat"/>
        <w:tabs>
          <w:tab w:val="left" w:pos="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02FEF">
        <w:rPr>
          <w:rFonts w:ascii="Times New Roman" w:hAnsi="Times New Roman" w:cs="Times New Roman"/>
          <w:sz w:val="28"/>
          <w:szCs w:val="28"/>
        </w:rPr>
        <w:t xml:space="preserve">Данное согласие действует до достижения целей обработки персональных данных или в течение срока хранения </w:t>
      </w:r>
      <w:r w:rsidR="00131982">
        <w:rPr>
          <w:rFonts w:ascii="Times New Roman" w:hAnsi="Times New Roman" w:cs="Times New Roman"/>
          <w:sz w:val="28"/>
          <w:szCs w:val="28"/>
        </w:rPr>
        <w:t>информации.</w:t>
      </w:r>
    </w:p>
    <w:p w:rsidR="009050B4" w:rsidRDefault="00DF289B" w:rsidP="00C02FEF">
      <w:pPr>
        <w:pStyle w:val="ConsPlusNonformat"/>
        <w:tabs>
          <w:tab w:val="left" w:pos="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31982">
        <w:rPr>
          <w:rFonts w:ascii="Times New Roman" w:hAnsi="Times New Roman" w:cs="Times New Roman"/>
          <w:sz w:val="28"/>
          <w:szCs w:val="28"/>
        </w:rPr>
        <w:t>Данное</w:t>
      </w:r>
      <w:r w:rsidR="009050B4">
        <w:rPr>
          <w:rFonts w:ascii="Times New Roman" w:hAnsi="Times New Roman" w:cs="Times New Roman"/>
          <w:sz w:val="28"/>
          <w:szCs w:val="28"/>
        </w:rPr>
        <w:t xml:space="preserve"> согласие может быть отозвано в любой момент по моему письменному заявлению. </w:t>
      </w:r>
    </w:p>
    <w:p w:rsidR="00131982" w:rsidRPr="00994DCF" w:rsidRDefault="00DF289B" w:rsidP="00C02FEF">
      <w:pPr>
        <w:pStyle w:val="ConsPlusNonformat"/>
        <w:tabs>
          <w:tab w:val="left" w:pos="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5908">
        <w:rPr>
          <w:rFonts w:ascii="Times New Roman" w:hAnsi="Times New Roman" w:cs="Times New Roman"/>
          <w:sz w:val="28"/>
          <w:szCs w:val="28"/>
        </w:rPr>
        <w:t xml:space="preserve"> Я подтверждаю, </w:t>
      </w:r>
      <w:proofErr w:type="gramStart"/>
      <w:r w:rsidR="0098590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9859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050B4">
        <w:rPr>
          <w:rFonts w:ascii="Times New Roman" w:hAnsi="Times New Roman" w:cs="Times New Roman"/>
          <w:sz w:val="28"/>
          <w:szCs w:val="28"/>
        </w:rPr>
        <w:t>давая</w:t>
      </w:r>
      <w:r w:rsidR="0013598C">
        <w:rPr>
          <w:rFonts w:ascii="Times New Roman" w:hAnsi="Times New Roman" w:cs="Times New Roman"/>
          <w:sz w:val="28"/>
          <w:szCs w:val="28"/>
        </w:rPr>
        <w:t xml:space="preserve"> такое согласие, я действую по собственной воле и в своих интересах. </w:t>
      </w:r>
      <w:r w:rsidR="001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____________     ___________     ________________________________</w:t>
      </w:r>
    </w:p>
    <w:p w:rsidR="00994DCF" w:rsidRPr="00994DCF" w:rsidRDefault="00994DCF" w:rsidP="00994D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94DCF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="00746C9F" w:rsidRPr="00994DCF">
        <w:rPr>
          <w:rFonts w:ascii="Times New Roman" w:hAnsi="Times New Roman" w:cs="Times New Roman"/>
          <w:sz w:val="28"/>
          <w:szCs w:val="28"/>
        </w:rPr>
        <w:t xml:space="preserve">дата)  </w:t>
      </w:r>
      <w:r w:rsidR="00746C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46C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(подпись)         </w:t>
      </w:r>
      <w:r w:rsidR="0013598C">
        <w:rPr>
          <w:rFonts w:ascii="Times New Roman" w:hAnsi="Times New Roman" w:cs="Times New Roman"/>
          <w:sz w:val="28"/>
          <w:szCs w:val="28"/>
        </w:rPr>
        <w:t xml:space="preserve">   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</w:t>
      </w:r>
      <w:r w:rsidR="00746C9F">
        <w:rPr>
          <w:rFonts w:ascii="Times New Roman" w:hAnsi="Times New Roman" w:cs="Times New Roman"/>
          <w:sz w:val="28"/>
          <w:szCs w:val="28"/>
        </w:rPr>
        <w:t xml:space="preserve">  </w:t>
      </w:r>
      <w:r w:rsidRPr="00994DCF">
        <w:rPr>
          <w:rFonts w:ascii="Times New Roman" w:hAnsi="Times New Roman" w:cs="Times New Roman"/>
          <w:sz w:val="28"/>
          <w:szCs w:val="28"/>
        </w:rPr>
        <w:t xml:space="preserve">   (Ф.И.О., полностью)</w:t>
      </w: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94DCF" w:rsidRPr="00994DCF" w:rsidRDefault="00994DCF" w:rsidP="00994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4DCF" w:rsidRPr="00994DCF" w:rsidSect="009C4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CF"/>
    <w:rsid w:val="000146AF"/>
    <w:rsid w:val="000307DD"/>
    <w:rsid w:val="00131982"/>
    <w:rsid w:val="0013598C"/>
    <w:rsid w:val="00155732"/>
    <w:rsid w:val="0017207F"/>
    <w:rsid w:val="001F2F03"/>
    <w:rsid w:val="002206F8"/>
    <w:rsid w:val="00245C4C"/>
    <w:rsid w:val="00333BEB"/>
    <w:rsid w:val="003935D6"/>
    <w:rsid w:val="004A0C37"/>
    <w:rsid w:val="0051797B"/>
    <w:rsid w:val="0052079F"/>
    <w:rsid w:val="006410B1"/>
    <w:rsid w:val="006A4036"/>
    <w:rsid w:val="00746C9F"/>
    <w:rsid w:val="00832EFA"/>
    <w:rsid w:val="00870314"/>
    <w:rsid w:val="008873C8"/>
    <w:rsid w:val="00887741"/>
    <w:rsid w:val="008F522A"/>
    <w:rsid w:val="009050B4"/>
    <w:rsid w:val="00985908"/>
    <w:rsid w:val="009923AF"/>
    <w:rsid w:val="00994DCF"/>
    <w:rsid w:val="009E13F9"/>
    <w:rsid w:val="00A35372"/>
    <w:rsid w:val="00A63E47"/>
    <w:rsid w:val="00AC0240"/>
    <w:rsid w:val="00AE50A0"/>
    <w:rsid w:val="00B0028C"/>
    <w:rsid w:val="00B00646"/>
    <w:rsid w:val="00BB57C6"/>
    <w:rsid w:val="00BE4698"/>
    <w:rsid w:val="00C02FEF"/>
    <w:rsid w:val="00CB6658"/>
    <w:rsid w:val="00DF289B"/>
    <w:rsid w:val="00E27AAE"/>
    <w:rsid w:val="00E5566C"/>
    <w:rsid w:val="00E57E6E"/>
    <w:rsid w:val="00ED56F6"/>
    <w:rsid w:val="00F3697C"/>
    <w:rsid w:val="00FA3DFA"/>
    <w:rsid w:val="00FC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9085"/>
  <w15:chartTrackingRefBased/>
  <w15:docId w15:val="{501AA51D-CB25-4EA5-9ECB-FBBDC56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Min</cp:lastModifiedBy>
  <cp:revision>16</cp:revision>
  <cp:lastPrinted>2022-02-14T11:56:00Z</cp:lastPrinted>
  <dcterms:created xsi:type="dcterms:W3CDTF">2021-03-03T08:30:00Z</dcterms:created>
  <dcterms:modified xsi:type="dcterms:W3CDTF">2022-03-04T13:55:00Z</dcterms:modified>
</cp:coreProperties>
</file>