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3F" w:rsidRDefault="00096E3F" w:rsidP="00096E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3638CB" w:rsidRDefault="003638CB" w:rsidP="003638CB"/>
    <w:p w:rsidR="003638CB" w:rsidRDefault="003638CB" w:rsidP="003638CB"/>
    <w:p w:rsidR="003638CB" w:rsidRDefault="003638CB" w:rsidP="003638CB"/>
    <w:p w:rsidR="003638CB" w:rsidRDefault="003638CB" w:rsidP="003638CB"/>
    <w:p w:rsidR="003638CB" w:rsidRDefault="003638CB" w:rsidP="003638CB"/>
    <w:p w:rsidR="0061308E" w:rsidRDefault="0061308E" w:rsidP="003638CB"/>
    <w:p w:rsidR="0061308E" w:rsidRPr="003638CB" w:rsidRDefault="0061308E" w:rsidP="003638CB"/>
    <w:p w:rsidR="00096E3F" w:rsidRPr="003638CB" w:rsidRDefault="00096E3F" w:rsidP="00096E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096E3F" w:rsidRPr="003638CB" w:rsidRDefault="00096E3F" w:rsidP="00096E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096E3F" w:rsidRPr="003638CB" w:rsidRDefault="00096E3F" w:rsidP="00096E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096E3F" w:rsidRPr="003638CB" w:rsidRDefault="00096E3F" w:rsidP="00096E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096E3F" w:rsidRPr="003638CB" w:rsidRDefault="00096E3F" w:rsidP="00096E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AA05CB" w:rsidRDefault="00096E3F" w:rsidP="00335D2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638CB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 признании утратившими силу приказов Министерства по земельным</w:t>
      </w:r>
    </w:p>
    <w:p w:rsidR="00096E3F" w:rsidRPr="003638CB" w:rsidRDefault="00096E3F" w:rsidP="00335D2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638CB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 xml:space="preserve"> и имущественным </w:t>
      </w:r>
      <w:r w:rsidR="00335D22" w:rsidRPr="003638CB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 xml:space="preserve">отношениям Республики </w:t>
      </w:r>
      <w:r w:rsidRPr="003638CB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 xml:space="preserve">Дагестан </w:t>
      </w:r>
    </w:p>
    <w:p w:rsidR="00096E3F" w:rsidRPr="003638CB" w:rsidRDefault="00096E3F" w:rsidP="00541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E3F" w:rsidRPr="003638CB" w:rsidRDefault="00096E3F" w:rsidP="00541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8CB">
        <w:rPr>
          <w:rFonts w:ascii="Times New Roman" w:hAnsi="Times New Roman" w:cs="Times New Roman"/>
          <w:sz w:val="28"/>
          <w:szCs w:val="28"/>
        </w:rPr>
        <w:t>В целях приведения нормативн</w:t>
      </w:r>
      <w:r w:rsidR="008829A1" w:rsidRPr="003638CB">
        <w:rPr>
          <w:rFonts w:ascii="Times New Roman" w:hAnsi="Times New Roman" w:cs="Times New Roman"/>
          <w:sz w:val="28"/>
          <w:szCs w:val="28"/>
        </w:rPr>
        <w:t>ых правовых актов Министерства по земельным и имущественным отношениям Республики</w:t>
      </w:r>
      <w:r w:rsidRPr="003638CB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61308E">
        <w:rPr>
          <w:rFonts w:ascii="Times New Roman" w:hAnsi="Times New Roman" w:cs="Times New Roman"/>
          <w:sz w:val="28"/>
          <w:szCs w:val="28"/>
        </w:rPr>
        <w:br/>
      </w:r>
      <w:r w:rsidRPr="003638CB">
        <w:rPr>
          <w:rFonts w:ascii="Times New Roman" w:hAnsi="Times New Roman" w:cs="Times New Roman"/>
          <w:sz w:val="28"/>
          <w:szCs w:val="28"/>
        </w:rPr>
        <w:t xml:space="preserve">в соответствие с законодательством Российской Федерации и Республики Дагестан, </w:t>
      </w:r>
      <w:r w:rsidRPr="003638CB">
        <w:rPr>
          <w:rFonts w:ascii="Times New Roman" w:hAnsi="Times New Roman" w:cs="Times New Roman"/>
          <w:b/>
          <w:sz w:val="28"/>
          <w:szCs w:val="28"/>
        </w:rPr>
        <w:t>п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р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и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к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а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з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ы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в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а</w:t>
      </w:r>
      <w:r w:rsidR="008829A1" w:rsidRPr="00363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8CB">
        <w:rPr>
          <w:rFonts w:ascii="Times New Roman" w:hAnsi="Times New Roman" w:cs="Times New Roman"/>
          <w:b/>
          <w:sz w:val="28"/>
          <w:szCs w:val="28"/>
        </w:rPr>
        <w:t>ю:</w:t>
      </w:r>
    </w:p>
    <w:p w:rsidR="00096E3F" w:rsidRPr="003638CB" w:rsidRDefault="00022C96" w:rsidP="00541A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38CB">
        <w:rPr>
          <w:rFonts w:ascii="Times New Roman" w:hAnsi="Times New Roman" w:cs="Times New Roman"/>
          <w:sz w:val="28"/>
          <w:szCs w:val="28"/>
        </w:rPr>
        <w:tab/>
      </w:r>
      <w:r w:rsidR="00096E3F" w:rsidRPr="003638CB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hyperlink r:id="rId4" w:history="1">
        <w:r w:rsidR="00096E3F" w:rsidRPr="003638CB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CE3D16" w:rsidRPr="003638CB">
        <w:rPr>
          <w:rFonts w:ascii="Times New Roman" w:hAnsi="Times New Roman" w:cs="Times New Roman"/>
          <w:sz w:val="28"/>
          <w:szCs w:val="28"/>
        </w:rPr>
        <w:t xml:space="preserve"> Министерства по </w:t>
      </w:r>
      <w:r w:rsidR="00D245B2" w:rsidRPr="003638CB">
        <w:rPr>
          <w:rFonts w:ascii="Times New Roman" w:hAnsi="Times New Roman" w:cs="Times New Roman"/>
          <w:sz w:val="28"/>
          <w:szCs w:val="28"/>
        </w:rPr>
        <w:t>управлению государственным имуществом</w:t>
      </w:r>
      <w:r w:rsidR="00CE3D16" w:rsidRPr="003638CB">
        <w:rPr>
          <w:rFonts w:ascii="Times New Roman" w:hAnsi="Times New Roman" w:cs="Times New Roman"/>
          <w:sz w:val="28"/>
          <w:szCs w:val="28"/>
        </w:rPr>
        <w:t xml:space="preserve"> </w:t>
      </w:r>
      <w:r w:rsidR="00096E3F" w:rsidRPr="003638CB">
        <w:rPr>
          <w:rFonts w:ascii="Times New Roman" w:hAnsi="Times New Roman" w:cs="Times New Roman"/>
          <w:sz w:val="28"/>
          <w:szCs w:val="28"/>
        </w:rPr>
        <w:t xml:space="preserve"> Рес</w:t>
      </w:r>
      <w:r w:rsidR="00CE3D16" w:rsidRPr="003638CB">
        <w:rPr>
          <w:rFonts w:ascii="Times New Roman" w:hAnsi="Times New Roman" w:cs="Times New Roman"/>
          <w:sz w:val="28"/>
          <w:szCs w:val="28"/>
        </w:rPr>
        <w:t xml:space="preserve">публики Дагестан от 7 сентября 2015 г. № 224 </w:t>
      </w:r>
      <w:r w:rsidRPr="003638CB">
        <w:rPr>
          <w:rFonts w:ascii="Times New Roman" w:hAnsi="Times New Roman" w:cs="Times New Roman"/>
          <w:sz w:val="28"/>
          <w:szCs w:val="28"/>
        </w:rPr>
        <w:t xml:space="preserve"> </w:t>
      </w:r>
      <w:r w:rsidR="00541AA7">
        <w:rPr>
          <w:rFonts w:ascii="Times New Roman" w:hAnsi="Times New Roman" w:cs="Times New Roman"/>
          <w:sz w:val="28"/>
          <w:szCs w:val="28"/>
        </w:rPr>
        <w:t>«</w:t>
      </w:r>
      <w:r w:rsidRPr="003638CB">
        <w:rPr>
          <w:rFonts w:ascii="Times New Roman" w:hAnsi="Times New Roman" w:cs="Times New Roman"/>
          <w:sz w:val="28"/>
          <w:szCs w:val="28"/>
        </w:rPr>
        <w:t>Об организации работы по уведомлению государственными гражданскими служащими Министерства по управлению государственным имуществом Республики Дагестан представителя нанимателя о намерении выполнять иную оплачиваему</w:t>
      </w:r>
      <w:r w:rsidR="00541AA7">
        <w:rPr>
          <w:rFonts w:ascii="Times New Roman" w:hAnsi="Times New Roman" w:cs="Times New Roman"/>
          <w:sz w:val="28"/>
          <w:szCs w:val="28"/>
        </w:rPr>
        <w:t>ю работу (</w:t>
      </w:r>
      <w:r w:rsidRPr="003638CB">
        <w:rPr>
          <w:rFonts w:ascii="Times New Roman" w:hAnsi="Times New Roman" w:cs="Times New Roman"/>
          <w:sz w:val="28"/>
          <w:szCs w:val="28"/>
        </w:rPr>
        <w:t>о выполнении иной оплачиваемой работы) и по регистрации этих уведомлений»</w:t>
      </w:r>
      <w:r w:rsidR="00CE3D16" w:rsidRPr="003638CB">
        <w:rPr>
          <w:rFonts w:ascii="Times New Roman" w:hAnsi="Times New Roman" w:cs="Times New Roman"/>
          <w:sz w:val="28"/>
          <w:szCs w:val="28"/>
        </w:rPr>
        <w:t xml:space="preserve"> </w:t>
      </w:r>
      <w:r w:rsidR="00BB1D7B" w:rsidRPr="003638CB">
        <w:rPr>
          <w:rFonts w:ascii="Times New Roman" w:hAnsi="Times New Roman" w:cs="Times New Roman"/>
          <w:sz w:val="28"/>
          <w:szCs w:val="28"/>
        </w:rPr>
        <w:t>(</w:t>
      </w:r>
      <w:r w:rsidR="004908B7" w:rsidRPr="003638CB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16 ноября 2015 г., регистрационный </w:t>
      </w:r>
      <w:r w:rsidR="00541AA7">
        <w:rPr>
          <w:rFonts w:ascii="Times New Roman" w:hAnsi="Times New Roman" w:cs="Times New Roman"/>
          <w:sz w:val="28"/>
          <w:szCs w:val="28"/>
        </w:rPr>
        <w:t xml:space="preserve"> №</w:t>
      </w:r>
      <w:r w:rsidR="004908B7" w:rsidRPr="003638CB">
        <w:rPr>
          <w:rFonts w:ascii="Times New Roman" w:hAnsi="Times New Roman" w:cs="Times New Roman"/>
          <w:sz w:val="28"/>
          <w:szCs w:val="28"/>
        </w:rPr>
        <w:t xml:space="preserve"> 352</w:t>
      </w:r>
      <w:r w:rsidR="004908B7" w:rsidRPr="003638CB">
        <w:rPr>
          <w:rFonts w:ascii="Times New Roman" w:hAnsi="Times New Roman" w:cs="Times New Roman"/>
          <w:sz w:val="28"/>
          <w:szCs w:val="28"/>
        </w:rPr>
        <w:t>0).</w:t>
      </w:r>
    </w:p>
    <w:p w:rsidR="00BB1D7B" w:rsidRPr="003638CB" w:rsidRDefault="00022C96" w:rsidP="00541A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38CB">
        <w:rPr>
          <w:rFonts w:ascii="Times New Roman" w:hAnsi="Times New Roman" w:cs="Times New Roman"/>
          <w:sz w:val="28"/>
          <w:szCs w:val="28"/>
        </w:rPr>
        <w:tab/>
      </w:r>
      <w:r w:rsidR="00BB1D7B" w:rsidRPr="003638CB">
        <w:rPr>
          <w:rFonts w:ascii="Times New Roman" w:hAnsi="Times New Roman" w:cs="Times New Roman"/>
          <w:sz w:val="28"/>
          <w:szCs w:val="28"/>
        </w:rPr>
        <w:t xml:space="preserve">  </w:t>
      </w:r>
      <w:r w:rsidR="00117E78" w:rsidRPr="003638CB">
        <w:rPr>
          <w:rFonts w:ascii="Times New Roman" w:hAnsi="Times New Roman" w:cs="Times New Roman"/>
          <w:sz w:val="28"/>
          <w:szCs w:val="28"/>
        </w:rPr>
        <w:t>2.</w:t>
      </w:r>
      <w:r w:rsidR="00117E78" w:rsidRPr="003638CB">
        <w:rPr>
          <w:rFonts w:ascii="Times New Roman" w:hAnsi="Times New Roman" w:cs="Times New Roman"/>
          <w:sz w:val="28"/>
          <w:szCs w:val="28"/>
        </w:rPr>
        <w:t xml:space="preserve"> Признать утратившим силу </w:t>
      </w:r>
      <w:hyperlink r:id="rId5" w:history="1">
        <w:r w:rsidR="00117E78" w:rsidRPr="003638CB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117E78" w:rsidRPr="003638CB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государственным имуществом  Республики Дагестан от</w:t>
      </w:r>
      <w:r w:rsidR="008962B7" w:rsidRPr="003638CB">
        <w:rPr>
          <w:rFonts w:ascii="Times New Roman" w:hAnsi="Times New Roman" w:cs="Times New Roman"/>
          <w:sz w:val="28"/>
          <w:szCs w:val="28"/>
        </w:rPr>
        <w:t xml:space="preserve"> </w:t>
      </w:r>
      <w:r w:rsidR="004908B7" w:rsidRPr="003638CB">
        <w:rPr>
          <w:rFonts w:ascii="Times New Roman" w:hAnsi="Times New Roman" w:cs="Times New Roman"/>
          <w:sz w:val="28"/>
          <w:szCs w:val="28"/>
        </w:rPr>
        <w:t>2 ноября 2015 года № 267</w:t>
      </w:r>
      <w:r w:rsidR="008962B7" w:rsidRPr="003638CB">
        <w:rPr>
          <w:rFonts w:ascii="Times New Roman" w:hAnsi="Times New Roman" w:cs="Times New Roman"/>
          <w:sz w:val="28"/>
          <w:szCs w:val="28"/>
        </w:rPr>
        <w:t xml:space="preserve"> </w:t>
      </w:r>
      <w:r w:rsidR="004908B7" w:rsidRPr="003638CB">
        <w:rPr>
          <w:rFonts w:ascii="Times New Roman" w:hAnsi="Times New Roman" w:cs="Times New Roman"/>
          <w:sz w:val="28"/>
          <w:szCs w:val="28"/>
        </w:rPr>
        <w:t>«Об утверждении перечней должностей государственной гражданской службы</w:t>
      </w:r>
      <w:r w:rsidR="00541AA7">
        <w:rPr>
          <w:rFonts w:ascii="Times New Roman" w:hAnsi="Times New Roman" w:cs="Times New Roman"/>
          <w:sz w:val="28"/>
          <w:szCs w:val="28"/>
        </w:rPr>
        <w:br/>
      </w:r>
      <w:r w:rsidR="004908B7" w:rsidRPr="003638CB">
        <w:rPr>
          <w:rFonts w:ascii="Times New Roman" w:hAnsi="Times New Roman" w:cs="Times New Roman"/>
          <w:sz w:val="28"/>
          <w:szCs w:val="28"/>
        </w:rPr>
        <w:t>в Министерстве по управлению государственным имуществом Республики Дагестан, при замещении которых запрещается открывать и иметь сч</w:t>
      </w:r>
      <w:r w:rsidR="00541AA7">
        <w:rPr>
          <w:rFonts w:ascii="Times New Roman" w:hAnsi="Times New Roman" w:cs="Times New Roman"/>
          <w:sz w:val="28"/>
          <w:szCs w:val="28"/>
        </w:rPr>
        <w:t>ета (вклады),</w:t>
      </w:r>
      <w:r w:rsidR="004908B7" w:rsidRPr="003638CB">
        <w:rPr>
          <w:rFonts w:ascii="Times New Roman" w:hAnsi="Times New Roman" w:cs="Times New Roman"/>
          <w:sz w:val="28"/>
          <w:szCs w:val="28"/>
        </w:rPr>
        <w:t xml:space="preserve"> хранить наличные денежные средства и ценности в ин</w:t>
      </w:r>
      <w:r w:rsidR="00541AA7">
        <w:rPr>
          <w:rFonts w:ascii="Times New Roman" w:hAnsi="Times New Roman" w:cs="Times New Roman"/>
          <w:sz w:val="28"/>
          <w:szCs w:val="28"/>
        </w:rPr>
        <w:t>остранных банках, р</w:t>
      </w:r>
      <w:r w:rsidR="004908B7" w:rsidRPr="003638CB">
        <w:rPr>
          <w:rFonts w:ascii="Times New Roman" w:hAnsi="Times New Roman" w:cs="Times New Roman"/>
          <w:sz w:val="28"/>
          <w:szCs w:val="28"/>
        </w:rPr>
        <w:t>асположенных за пределами территории Российской Фе</w:t>
      </w:r>
      <w:r w:rsidR="00541AA7">
        <w:rPr>
          <w:rFonts w:ascii="Times New Roman" w:hAnsi="Times New Roman" w:cs="Times New Roman"/>
          <w:sz w:val="28"/>
          <w:szCs w:val="28"/>
        </w:rPr>
        <w:t>дерации,</w:t>
      </w:r>
      <w:r w:rsidR="004908B7" w:rsidRPr="003638CB">
        <w:rPr>
          <w:rFonts w:ascii="Times New Roman" w:hAnsi="Times New Roman" w:cs="Times New Roman"/>
          <w:sz w:val="28"/>
          <w:szCs w:val="28"/>
        </w:rPr>
        <w:t xml:space="preserve"> </w:t>
      </w:r>
      <w:r w:rsidR="00541AA7">
        <w:rPr>
          <w:rFonts w:ascii="Times New Roman" w:hAnsi="Times New Roman" w:cs="Times New Roman"/>
          <w:sz w:val="28"/>
          <w:szCs w:val="28"/>
        </w:rPr>
        <w:t>в</w:t>
      </w:r>
      <w:r w:rsidR="004908B7" w:rsidRPr="003638CB">
        <w:rPr>
          <w:rFonts w:ascii="Times New Roman" w:hAnsi="Times New Roman" w:cs="Times New Roman"/>
          <w:sz w:val="28"/>
          <w:szCs w:val="28"/>
        </w:rPr>
        <w:t xml:space="preserve">ладеть и (или) пользоваться иностранными финансовыми инструментами» </w:t>
      </w:r>
      <w:r w:rsidR="008962B7" w:rsidRPr="003638CB">
        <w:rPr>
          <w:rFonts w:ascii="Times New Roman" w:hAnsi="Times New Roman" w:cs="Times New Roman"/>
          <w:sz w:val="28"/>
          <w:szCs w:val="28"/>
        </w:rPr>
        <w:t>(</w:t>
      </w:r>
      <w:r w:rsidR="00541AA7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4908B7" w:rsidRPr="003638CB">
        <w:rPr>
          <w:rFonts w:ascii="Times New Roman" w:hAnsi="Times New Roman" w:cs="Times New Roman"/>
          <w:sz w:val="28"/>
          <w:szCs w:val="28"/>
        </w:rPr>
        <w:t>в Министерстве юстиции  Республики Дагестан 19 ноября</w:t>
      </w:r>
      <w:r w:rsidR="00541AA7">
        <w:rPr>
          <w:rFonts w:ascii="Times New Roman" w:hAnsi="Times New Roman" w:cs="Times New Roman"/>
          <w:sz w:val="28"/>
          <w:szCs w:val="28"/>
        </w:rPr>
        <w:br/>
      </w:r>
      <w:r w:rsidR="004908B7" w:rsidRPr="003638CB">
        <w:rPr>
          <w:rFonts w:ascii="Times New Roman" w:hAnsi="Times New Roman" w:cs="Times New Roman"/>
          <w:sz w:val="28"/>
          <w:szCs w:val="28"/>
        </w:rPr>
        <w:t xml:space="preserve">2015 г., регистрационный </w:t>
      </w:r>
      <w:r w:rsidR="00541AA7">
        <w:rPr>
          <w:rFonts w:ascii="Times New Roman" w:hAnsi="Times New Roman" w:cs="Times New Roman"/>
          <w:sz w:val="28"/>
          <w:szCs w:val="28"/>
        </w:rPr>
        <w:t xml:space="preserve"> №</w:t>
      </w:r>
      <w:r w:rsidR="004908B7" w:rsidRPr="003638CB">
        <w:rPr>
          <w:rFonts w:ascii="Times New Roman" w:hAnsi="Times New Roman" w:cs="Times New Roman"/>
          <w:sz w:val="28"/>
          <w:szCs w:val="28"/>
        </w:rPr>
        <w:t xml:space="preserve"> 3536</w:t>
      </w:r>
      <w:r w:rsidR="008962B7" w:rsidRPr="003638CB">
        <w:rPr>
          <w:rFonts w:ascii="Times New Roman" w:hAnsi="Times New Roman" w:cs="Times New Roman"/>
          <w:sz w:val="28"/>
          <w:szCs w:val="28"/>
        </w:rPr>
        <w:t>).</w:t>
      </w:r>
    </w:p>
    <w:p w:rsidR="00096E3F" w:rsidRDefault="00541AA7" w:rsidP="00541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2C96" w:rsidRPr="003638CB">
        <w:rPr>
          <w:rFonts w:ascii="Times New Roman" w:hAnsi="Times New Roman" w:cs="Times New Roman"/>
          <w:sz w:val="28"/>
          <w:szCs w:val="28"/>
        </w:rPr>
        <w:t>3</w:t>
      </w:r>
      <w:r w:rsidR="00096E3F" w:rsidRPr="003638CB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br/>
      </w:r>
      <w:r w:rsidR="00022C96" w:rsidRPr="003638CB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</w:r>
      <w:r w:rsidR="00096E3F" w:rsidRPr="003638CB">
        <w:rPr>
          <w:rFonts w:ascii="Times New Roman" w:hAnsi="Times New Roman" w:cs="Times New Roman"/>
          <w:sz w:val="28"/>
          <w:szCs w:val="28"/>
        </w:rPr>
        <w:t>в информационно-телекоммун</w:t>
      </w:r>
      <w:r>
        <w:rPr>
          <w:rFonts w:ascii="Times New Roman" w:hAnsi="Times New Roman" w:cs="Times New Roman"/>
          <w:sz w:val="28"/>
          <w:szCs w:val="28"/>
        </w:rPr>
        <w:t>икационной сети «Интернет»</w:t>
      </w:r>
      <w:r w:rsidR="00022C96" w:rsidRPr="003638CB">
        <w:rPr>
          <w:rFonts w:ascii="Times New Roman" w:hAnsi="Times New Roman" w:cs="Times New Roman"/>
          <w:sz w:val="28"/>
          <w:szCs w:val="28"/>
        </w:rPr>
        <w:t xml:space="preserve"> (</w:t>
      </w:r>
      <w:r w:rsidR="00022C96" w:rsidRPr="003638CB"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="00022C96" w:rsidRPr="003638CB">
        <w:rPr>
          <w:rFonts w:ascii="Times New Roman" w:hAnsi="Times New Roman" w:cs="Times New Roman"/>
          <w:sz w:val="28"/>
          <w:szCs w:val="28"/>
        </w:rPr>
        <w:t xml:space="preserve"> </w:t>
      </w:r>
      <w:r w:rsidR="00096E3F" w:rsidRPr="003638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22C96" w:rsidRPr="003638CB"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="00096E3F" w:rsidRPr="003638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6E3F" w:rsidRPr="003638C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96E3F" w:rsidRPr="003638CB">
        <w:rPr>
          <w:rFonts w:ascii="Times New Roman" w:hAnsi="Times New Roman" w:cs="Times New Roman"/>
          <w:sz w:val="28"/>
          <w:szCs w:val="28"/>
        </w:rPr>
        <w:t>).</w:t>
      </w:r>
    </w:p>
    <w:p w:rsidR="00541AA7" w:rsidRPr="003638CB" w:rsidRDefault="00541AA7" w:rsidP="00541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E3F" w:rsidRPr="003638CB" w:rsidRDefault="003638CB" w:rsidP="00C316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38C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96E3F" w:rsidRPr="003638CB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</w:t>
      </w:r>
      <w:r w:rsidR="00C3161E">
        <w:rPr>
          <w:rFonts w:ascii="Times New Roman" w:hAnsi="Times New Roman" w:cs="Times New Roman"/>
          <w:sz w:val="28"/>
          <w:szCs w:val="28"/>
        </w:rPr>
        <w:br/>
      </w:r>
      <w:r w:rsidR="00096E3F" w:rsidRPr="003638CB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и официальную копию приказа</w:t>
      </w:r>
      <w:r w:rsidR="00C3161E">
        <w:rPr>
          <w:rFonts w:ascii="Times New Roman" w:hAnsi="Times New Roman" w:cs="Times New Roman"/>
          <w:sz w:val="28"/>
          <w:szCs w:val="28"/>
        </w:rPr>
        <w:br/>
      </w:r>
      <w:r w:rsidR="00096E3F" w:rsidRPr="003638CB">
        <w:rPr>
          <w:rFonts w:ascii="Times New Roman" w:hAnsi="Times New Roman" w:cs="Times New Roman"/>
          <w:sz w:val="28"/>
          <w:szCs w:val="28"/>
        </w:rPr>
        <w:t>в Прокуратуру Республики Дагестан и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порядке.</w:t>
      </w:r>
    </w:p>
    <w:p w:rsidR="00096E3F" w:rsidRPr="003638CB" w:rsidRDefault="003638CB" w:rsidP="00C316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38CB">
        <w:rPr>
          <w:rFonts w:ascii="Times New Roman" w:hAnsi="Times New Roman" w:cs="Times New Roman"/>
          <w:sz w:val="28"/>
          <w:szCs w:val="28"/>
        </w:rPr>
        <w:t>5</w:t>
      </w:r>
      <w:r w:rsidR="00096E3F" w:rsidRPr="003638CB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096E3F" w:rsidRPr="003638CB" w:rsidRDefault="003638CB" w:rsidP="00C316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38CB">
        <w:rPr>
          <w:rFonts w:ascii="Times New Roman" w:hAnsi="Times New Roman" w:cs="Times New Roman"/>
          <w:sz w:val="28"/>
          <w:szCs w:val="28"/>
        </w:rPr>
        <w:t>6</w:t>
      </w:r>
      <w:r w:rsidR="00096E3F" w:rsidRPr="003638CB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96E3F" w:rsidRPr="003638CB" w:rsidRDefault="00096E3F" w:rsidP="00096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89A" w:rsidRPr="003638CB" w:rsidRDefault="00C34D09" w:rsidP="00C3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8CB" w:rsidRPr="00C3161E" w:rsidRDefault="00C3161E" w:rsidP="00C31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4D09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>Заместитель</w:t>
      </w:r>
    </w:p>
    <w:p w:rsidR="003638CB" w:rsidRPr="00C3161E" w:rsidRDefault="00C3161E" w:rsidP="00C31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>Председателя Правительства</w:t>
      </w:r>
    </w:p>
    <w:p w:rsidR="003638CB" w:rsidRPr="00C3161E" w:rsidRDefault="003638CB" w:rsidP="00C31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61E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– министр                                                       З. Э. </w:t>
      </w:r>
      <w:proofErr w:type="spellStart"/>
      <w:r w:rsidRPr="00C3161E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sectPr w:rsidR="003638CB" w:rsidRPr="00C3161E" w:rsidSect="00541AA7">
      <w:pgSz w:w="11906" w:h="16838"/>
      <w:pgMar w:top="1440" w:right="794" w:bottom="426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3F"/>
    <w:rsid w:val="00022C96"/>
    <w:rsid w:val="00096E3F"/>
    <w:rsid w:val="00117E78"/>
    <w:rsid w:val="001809D5"/>
    <w:rsid w:val="002C1033"/>
    <w:rsid w:val="00335D22"/>
    <w:rsid w:val="003638CB"/>
    <w:rsid w:val="004908B7"/>
    <w:rsid w:val="00541AA7"/>
    <w:rsid w:val="005D0F29"/>
    <w:rsid w:val="0061308E"/>
    <w:rsid w:val="007C231C"/>
    <w:rsid w:val="00871692"/>
    <w:rsid w:val="008829A1"/>
    <w:rsid w:val="008962B7"/>
    <w:rsid w:val="008F2B45"/>
    <w:rsid w:val="009334CC"/>
    <w:rsid w:val="00AA05CB"/>
    <w:rsid w:val="00BB1D7B"/>
    <w:rsid w:val="00C3161E"/>
    <w:rsid w:val="00C34D09"/>
    <w:rsid w:val="00CE3D16"/>
    <w:rsid w:val="00D03DE5"/>
    <w:rsid w:val="00D245B2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F6D9"/>
  <w15:chartTrackingRefBased/>
  <w15:docId w15:val="{0757EBCB-312A-47DB-9A90-31E77B4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410550CD552946785B095E019C905BDE660B3FEA374EA51D6F1FA9E63ED262EBD131A6FB52F2F21D9292C4E69F6E4DxCy3M" TargetMode="External"/><Relationship Id="rId4" Type="http://schemas.openxmlformats.org/officeDocument/2006/relationships/hyperlink" Target="consultantplus://offline/ref=91410550CD552946785B095E019C905BDE660B3FEA374EA51D6F1FA9E63ED262EBD131A6FB52F2F21D9292C4E69F6E4DxCy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1</cp:revision>
  <cp:lastPrinted>2023-04-25T13:34:00Z</cp:lastPrinted>
  <dcterms:created xsi:type="dcterms:W3CDTF">2023-04-25T12:51:00Z</dcterms:created>
  <dcterms:modified xsi:type="dcterms:W3CDTF">2023-04-25T13:35:00Z</dcterms:modified>
</cp:coreProperties>
</file>