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B35" w:rsidRPr="00E853C9" w:rsidRDefault="00B17B35" w:rsidP="00B17B35">
      <w:pPr>
        <w:pStyle w:val="a3"/>
        <w:jc w:val="center"/>
        <w:rPr>
          <w:rFonts w:ascii="Times New Roman" w:hAnsi="Times New Roman" w:cs="Times New Roman"/>
          <w:b/>
          <w:sz w:val="28"/>
          <w:szCs w:val="28"/>
        </w:rPr>
      </w:pPr>
      <w:r w:rsidRPr="00E853C9">
        <w:rPr>
          <w:rFonts w:ascii="Times New Roman" w:hAnsi="Times New Roman" w:cs="Times New Roman"/>
          <w:b/>
          <w:sz w:val="28"/>
          <w:szCs w:val="28"/>
        </w:rPr>
        <w:t>Информация</w:t>
      </w:r>
    </w:p>
    <w:p w:rsidR="00B17B35" w:rsidRDefault="00B17B35" w:rsidP="00B17B35">
      <w:pPr>
        <w:pStyle w:val="a3"/>
        <w:jc w:val="center"/>
        <w:rPr>
          <w:rFonts w:ascii="Times New Roman" w:hAnsi="Times New Roman" w:cs="Times New Roman"/>
          <w:b/>
          <w:sz w:val="28"/>
          <w:szCs w:val="28"/>
        </w:rPr>
      </w:pPr>
      <w:r w:rsidRPr="00E853C9">
        <w:rPr>
          <w:rFonts w:ascii="Times New Roman" w:hAnsi="Times New Roman" w:cs="Times New Roman"/>
          <w:b/>
          <w:sz w:val="28"/>
          <w:szCs w:val="28"/>
        </w:rPr>
        <w:t xml:space="preserve">о реализации </w:t>
      </w:r>
      <w:r>
        <w:rPr>
          <w:rFonts w:ascii="Times New Roman" w:hAnsi="Times New Roman" w:cs="Times New Roman"/>
          <w:b/>
          <w:sz w:val="28"/>
          <w:szCs w:val="28"/>
        </w:rPr>
        <w:t xml:space="preserve">в 2022году </w:t>
      </w:r>
      <w:r>
        <w:rPr>
          <w:rFonts w:ascii="Times New Roman" w:hAnsi="Times New Roman" w:cs="Times New Roman"/>
          <w:b/>
          <w:sz w:val="28"/>
          <w:szCs w:val="28"/>
        </w:rPr>
        <w:t>мероприятий</w:t>
      </w:r>
      <w:r w:rsidRPr="00E853C9">
        <w:rPr>
          <w:rFonts w:ascii="Times New Roman" w:hAnsi="Times New Roman" w:cs="Times New Roman"/>
          <w:b/>
          <w:sz w:val="28"/>
          <w:szCs w:val="28"/>
        </w:rPr>
        <w:t>, предусмотренных государственной программой «О противодействии коррупции в Республике Дагестан», утвержденной постановлением Правительства Республики Дагестан</w:t>
      </w:r>
    </w:p>
    <w:p w:rsidR="00B17B35" w:rsidRPr="00E853C9" w:rsidRDefault="00B17B35" w:rsidP="00B17B35">
      <w:pPr>
        <w:pStyle w:val="a3"/>
        <w:jc w:val="center"/>
        <w:rPr>
          <w:rFonts w:ascii="Times New Roman" w:hAnsi="Times New Roman" w:cs="Times New Roman"/>
          <w:b/>
          <w:sz w:val="28"/>
          <w:szCs w:val="28"/>
        </w:rPr>
      </w:pPr>
      <w:r w:rsidRPr="00E853C9">
        <w:rPr>
          <w:rFonts w:ascii="Times New Roman" w:hAnsi="Times New Roman" w:cs="Times New Roman"/>
          <w:b/>
          <w:sz w:val="28"/>
          <w:szCs w:val="28"/>
        </w:rPr>
        <w:t xml:space="preserve"> от 29 декабря 2018 года № 206</w:t>
      </w:r>
    </w:p>
    <w:p w:rsidR="00B17B35" w:rsidRDefault="00B17B35" w:rsidP="00B17B35">
      <w:pPr>
        <w:pStyle w:val="a3"/>
      </w:pPr>
    </w:p>
    <w:tbl>
      <w:tblPr>
        <w:tblStyle w:val="a5"/>
        <w:tblW w:w="14879" w:type="dxa"/>
        <w:tblLook w:val="04A0" w:firstRow="1" w:lastRow="0" w:firstColumn="1" w:lastColumn="0" w:noHBand="0" w:noVBand="1"/>
      </w:tblPr>
      <w:tblGrid>
        <w:gridCol w:w="704"/>
        <w:gridCol w:w="6804"/>
        <w:gridCol w:w="7371"/>
      </w:tblGrid>
      <w:tr w:rsidR="00B17B35" w:rsidTr="00957FA9">
        <w:tc>
          <w:tcPr>
            <w:tcW w:w="704" w:type="dxa"/>
          </w:tcPr>
          <w:p w:rsidR="00B17B35" w:rsidRPr="00E853C9" w:rsidRDefault="00B17B35" w:rsidP="00957FA9">
            <w:pPr>
              <w:jc w:val="center"/>
              <w:rPr>
                <w:rFonts w:ascii="Times New Roman" w:hAnsi="Times New Roman" w:cs="Times New Roman"/>
                <w:b/>
              </w:rPr>
            </w:pPr>
            <w:r w:rsidRPr="00E853C9">
              <w:rPr>
                <w:rFonts w:ascii="Times New Roman" w:hAnsi="Times New Roman" w:cs="Times New Roman"/>
                <w:b/>
              </w:rPr>
              <w:t>№ п\п</w:t>
            </w:r>
          </w:p>
        </w:tc>
        <w:tc>
          <w:tcPr>
            <w:tcW w:w="6804" w:type="dxa"/>
          </w:tcPr>
          <w:p w:rsidR="00B17B35" w:rsidRPr="00E853C9" w:rsidRDefault="00B17B35" w:rsidP="00957FA9">
            <w:pPr>
              <w:jc w:val="center"/>
              <w:rPr>
                <w:rFonts w:ascii="Times New Roman" w:hAnsi="Times New Roman" w:cs="Times New Roman"/>
                <w:b/>
              </w:rPr>
            </w:pPr>
            <w:r w:rsidRPr="00E853C9">
              <w:rPr>
                <w:rFonts w:ascii="Times New Roman" w:hAnsi="Times New Roman" w:cs="Times New Roman"/>
                <w:b/>
              </w:rPr>
              <w:t>Наименование мероприятия</w:t>
            </w:r>
          </w:p>
        </w:tc>
        <w:tc>
          <w:tcPr>
            <w:tcW w:w="7371" w:type="dxa"/>
          </w:tcPr>
          <w:p w:rsidR="00B17B35" w:rsidRPr="00E853C9" w:rsidRDefault="00B17B35" w:rsidP="00957FA9">
            <w:pPr>
              <w:jc w:val="center"/>
              <w:rPr>
                <w:rFonts w:ascii="Times New Roman" w:hAnsi="Times New Roman" w:cs="Times New Roman"/>
                <w:b/>
              </w:rPr>
            </w:pPr>
            <w:r w:rsidRPr="00E853C9">
              <w:rPr>
                <w:rFonts w:ascii="Times New Roman" w:hAnsi="Times New Roman" w:cs="Times New Roman"/>
                <w:b/>
              </w:rPr>
              <w:t>Проделанная работа</w:t>
            </w:r>
          </w:p>
        </w:tc>
      </w:tr>
      <w:tr w:rsidR="00B17B35" w:rsidTr="00957FA9">
        <w:tc>
          <w:tcPr>
            <w:tcW w:w="704" w:type="dxa"/>
          </w:tcPr>
          <w:p w:rsidR="00B17B35" w:rsidRPr="00B27762" w:rsidRDefault="00B17B35" w:rsidP="00957FA9">
            <w:pPr>
              <w:jc w:val="both"/>
              <w:rPr>
                <w:rFonts w:ascii="Times New Roman" w:hAnsi="Times New Roman" w:cs="Times New Roman"/>
              </w:rPr>
            </w:pPr>
            <w:r w:rsidRPr="00B27762">
              <w:rPr>
                <w:rFonts w:ascii="Times New Roman" w:hAnsi="Times New Roman" w:cs="Times New Roman"/>
              </w:rPr>
              <w:t>1.1</w:t>
            </w:r>
          </w:p>
        </w:tc>
        <w:tc>
          <w:tcPr>
            <w:tcW w:w="6804" w:type="dxa"/>
          </w:tcPr>
          <w:p w:rsidR="00B17B35" w:rsidRPr="00B27762" w:rsidRDefault="00B17B35" w:rsidP="00957FA9">
            <w:pPr>
              <w:autoSpaceDE w:val="0"/>
              <w:autoSpaceDN w:val="0"/>
              <w:adjustRightInd w:val="0"/>
              <w:jc w:val="both"/>
              <w:rPr>
                <w:rFonts w:ascii="Times New Roman" w:hAnsi="Times New Roman" w:cs="Times New Roman"/>
                <w:sz w:val="24"/>
                <w:szCs w:val="24"/>
              </w:rPr>
            </w:pPr>
            <w:r w:rsidRPr="00B27762">
              <w:rPr>
                <w:rFonts w:ascii="Times New Roman" w:hAnsi="Times New Roman" w:cs="Times New Roman"/>
                <w:sz w:val="24"/>
                <w:szCs w:val="24"/>
              </w:rPr>
              <w:t>Разработка нормативных правовых актов и внесение изменений в законодательные и иные нормативные правовые акты Республики Дагестан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w:t>
            </w:r>
          </w:p>
          <w:p w:rsidR="00B17B35" w:rsidRPr="00B27762" w:rsidRDefault="00B17B35" w:rsidP="00957FA9">
            <w:pPr>
              <w:jc w:val="both"/>
              <w:rPr>
                <w:rFonts w:ascii="Times New Roman" w:hAnsi="Times New Roman" w:cs="Times New Roman"/>
              </w:rPr>
            </w:pPr>
          </w:p>
        </w:tc>
        <w:tc>
          <w:tcPr>
            <w:tcW w:w="7371" w:type="dxa"/>
          </w:tcPr>
          <w:p w:rsidR="00B17B35" w:rsidRPr="00314758" w:rsidRDefault="00B17B35" w:rsidP="00957FA9">
            <w:pPr>
              <w:autoSpaceDE w:val="0"/>
              <w:autoSpaceDN w:val="0"/>
              <w:adjustRightInd w:val="0"/>
              <w:ind w:firstLine="540"/>
              <w:jc w:val="both"/>
              <w:rPr>
                <w:rFonts w:ascii="Times New Roman" w:hAnsi="Times New Roman" w:cs="Times New Roman"/>
                <w:sz w:val="24"/>
                <w:szCs w:val="24"/>
              </w:rPr>
            </w:pPr>
            <w:r w:rsidRPr="00314758">
              <w:rPr>
                <w:rFonts w:ascii="Times New Roman" w:hAnsi="Times New Roman" w:cs="Times New Roman"/>
                <w:sz w:val="24"/>
                <w:szCs w:val="24"/>
              </w:rPr>
              <w:t xml:space="preserve"> По результатам мониторинга законодательства в сфере противодействия коррупции, в целях приведения нормативных правовых актов Минимущества Дагестана в соответствии с действующим</w:t>
            </w:r>
            <w:r w:rsidR="0039647B">
              <w:rPr>
                <w:rFonts w:ascii="Times New Roman" w:hAnsi="Times New Roman" w:cs="Times New Roman"/>
                <w:sz w:val="24"/>
                <w:szCs w:val="24"/>
              </w:rPr>
              <w:t xml:space="preserve"> законодательством в 2022 году</w:t>
            </w:r>
            <w:r w:rsidRPr="00314758">
              <w:rPr>
                <w:rFonts w:ascii="Times New Roman" w:hAnsi="Times New Roman" w:cs="Times New Roman"/>
                <w:sz w:val="24"/>
                <w:szCs w:val="24"/>
              </w:rPr>
              <w:t xml:space="preserve"> разработаны </w:t>
            </w:r>
            <w:r w:rsidR="0039647B" w:rsidRPr="00314758">
              <w:rPr>
                <w:rFonts w:ascii="Times New Roman" w:hAnsi="Times New Roman" w:cs="Times New Roman"/>
                <w:sz w:val="24"/>
                <w:szCs w:val="24"/>
              </w:rPr>
              <w:t xml:space="preserve">и </w:t>
            </w:r>
            <w:r w:rsidR="0039647B">
              <w:rPr>
                <w:rFonts w:ascii="Times New Roman" w:hAnsi="Times New Roman" w:cs="Times New Roman"/>
                <w:sz w:val="24"/>
                <w:szCs w:val="24"/>
              </w:rPr>
              <w:t xml:space="preserve">утверждены </w:t>
            </w:r>
            <w:r w:rsidRPr="00314758">
              <w:rPr>
                <w:rFonts w:ascii="Times New Roman" w:hAnsi="Times New Roman" w:cs="Times New Roman"/>
                <w:sz w:val="24"/>
                <w:szCs w:val="24"/>
              </w:rPr>
              <w:t xml:space="preserve">следующие </w:t>
            </w:r>
            <w:r w:rsidR="0039647B">
              <w:rPr>
                <w:rFonts w:ascii="Times New Roman" w:hAnsi="Times New Roman" w:cs="Times New Roman"/>
                <w:sz w:val="24"/>
                <w:szCs w:val="24"/>
              </w:rPr>
              <w:t xml:space="preserve">нормативные правовые акты </w:t>
            </w:r>
            <w:r w:rsidRPr="00314758">
              <w:rPr>
                <w:rFonts w:ascii="Times New Roman" w:hAnsi="Times New Roman" w:cs="Times New Roman"/>
                <w:sz w:val="24"/>
                <w:szCs w:val="24"/>
              </w:rPr>
              <w:t xml:space="preserve">министерства: </w:t>
            </w:r>
          </w:p>
          <w:p w:rsidR="00B17B35" w:rsidRPr="00314758" w:rsidRDefault="00B17B35" w:rsidP="00957FA9">
            <w:pPr>
              <w:autoSpaceDE w:val="0"/>
              <w:autoSpaceDN w:val="0"/>
              <w:adjustRightInd w:val="0"/>
              <w:ind w:firstLine="540"/>
              <w:jc w:val="both"/>
              <w:rPr>
                <w:rFonts w:ascii="Times New Roman" w:hAnsi="Times New Roman" w:cs="Times New Roman"/>
                <w:sz w:val="24"/>
                <w:szCs w:val="24"/>
              </w:rPr>
            </w:pPr>
            <w:r w:rsidRPr="00314758">
              <w:rPr>
                <w:rFonts w:ascii="Times New Roman" w:hAnsi="Times New Roman" w:cs="Times New Roman"/>
                <w:sz w:val="24"/>
                <w:szCs w:val="24"/>
              </w:rPr>
              <w:t xml:space="preserve">  1. </w:t>
            </w:r>
            <w:hyperlink w:anchor="Par28" w:history="1">
              <w:r w:rsidRPr="00314758">
                <w:rPr>
                  <w:rFonts w:ascii="Times New Roman" w:hAnsi="Times New Roman" w:cs="Times New Roman"/>
                  <w:sz w:val="24"/>
                  <w:szCs w:val="24"/>
                </w:rPr>
                <w:t>Регламент</w:t>
              </w:r>
            </w:hyperlink>
            <w:r w:rsidRPr="00314758">
              <w:rPr>
                <w:rFonts w:ascii="Times New Roman" w:hAnsi="Times New Roman" w:cs="Times New Roman"/>
                <w:sz w:val="24"/>
                <w:szCs w:val="24"/>
              </w:rPr>
              <w:t xml:space="preserve"> по уведомлению государственными гражданскими служащими Министерства по земельным и имущественным отношениям Республики Дагестан представителя нанимателя о намерении выполнять иную оплачиваемую работу (о выполнении иной оплачиваемой работы) и регистрации этих уведомлений</w:t>
            </w:r>
            <w:r w:rsidR="0039647B">
              <w:rPr>
                <w:rFonts w:ascii="Times New Roman" w:hAnsi="Times New Roman" w:cs="Times New Roman"/>
                <w:sz w:val="24"/>
                <w:szCs w:val="24"/>
              </w:rPr>
              <w:t xml:space="preserve"> (приказ № 245 от 17.11.2022 г.)</w:t>
            </w:r>
          </w:p>
          <w:p w:rsidR="00B17B35" w:rsidRPr="00314758" w:rsidRDefault="00B17B35" w:rsidP="00957FA9">
            <w:pPr>
              <w:autoSpaceDE w:val="0"/>
              <w:autoSpaceDN w:val="0"/>
              <w:adjustRightInd w:val="0"/>
              <w:ind w:firstLine="539"/>
              <w:jc w:val="both"/>
              <w:rPr>
                <w:sz w:val="24"/>
                <w:szCs w:val="24"/>
              </w:rPr>
            </w:pPr>
            <w:r w:rsidRPr="00314758">
              <w:rPr>
                <w:rFonts w:ascii="Times New Roman" w:hAnsi="Times New Roman" w:cs="Times New Roman"/>
                <w:sz w:val="24"/>
                <w:szCs w:val="24"/>
              </w:rPr>
              <w:t xml:space="preserve">2. </w:t>
            </w:r>
            <w:hyperlink w:anchor="Par38" w:history="1">
              <w:r w:rsidRPr="00314758">
                <w:rPr>
                  <w:rFonts w:ascii="Times New Roman" w:hAnsi="Times New Roman" w:cs="Times New Roman"/>
                  <w:color w:val="0000FF"/>
                  <w:sz w:val="24"/>
                  <w:szCs w:val="24"/>
                </w:rPr>
                <w:t>Перечень</w:t>
              </w:r>
            </w:hyperlink>
            <w:r w:rsidRPr="00314758">
              <w:rPr>
                <w:rFonts w:ascii="Times New Roman" w:hAnsi="Times New Roman" w:cs="Times New Roman"/>
                <w:sz w:val="24"/>
                <w:szCs w:val="24"/>
              </w:rPr>
              <w:t xml:space="preserve"> должностей, замещение которых влечет за собой размещение сведений о доходах, расходах, об имуществе и обязательствах имущественного характера государственных гражданских служащих Республики Дагестан, замещающих должности государственной гражданской службы Республики Дагестан в Министерстве по земельным и имущественным отношениям Республики Дагестан, руководителя государственного бюджетного учреждения Республики Дагестан, находящегося в ведении Министерства по земельным и имущественным отношениям Республики Дагестан, а также сведений о </w:t>
            </w:r>
            <w:r w:rsidR="0039647B">
              <w:rPr>
                <w:rFonts w:ascii="Times New Roman" w:hAnsi="Times New Roman" w:cs="Times New Roman"/>
                <w:sz w:val="24"/>
                <w:szCs w:val="24"/>
              </w:rPr>
              <w:t xml:space="preserve">доходах, расходах, об имуществе </w:t>
            </w:r>
            <w:r w:rsidRPr="00314758">
              <w:rPr>
                <w:rFonts w:ascii="Times New Roman" w:hAnsi="Times New Roman" w:cs="Times New Roman"/>
                <w:sz w:val="24"/>
                <w:szCs w:val="24"/>
              </w:rPr>
              <w:t>и обязательствах имущественного характера их супруг (супругов) и несовершеннолетних детей на официальном сайте Министерства по земельным и имущественным отношениям  Республики Дагестан</w:t>
            </w:r>
            <w:r w:rsidR="0039647B">
              <w:rPr>
                <w:rFonts w:ascii="Times New Roman" w:hAnsi="Times New Roman" w:cs="Times New Roman"/>
                <w:sz w:val="24"/>
                <w:szCs w:val="24"/>
              </w:rPr>
              <w:t xml:space="preserve"> (приказ № 234 от 17.11.2022 г.)</w:t>
            </w:r>
            <w:r w:rsidRPr="00314758">
              <w:rPr>
                <w:rFonts w:ascii="Times New Roman" w:hAnsi="Times New Roman" w:cs="Times New Roman"/>
                <w:sz w:val="24"/>
                <w:szCs w:val="24"/>
              </w:rPr>
              <w:t>.</w:t>
            </w:r>
          </w:p>
          <w:p w:rsidR="0039647B" w:rsidRDefault="0039647B" w:rsidP="0039647B">
            <w:pPr>
              <w:jc w:val="both"/>
              <w:rPr>
                <w:rFonts w:ascii="Times New Roman" w:hAnsi="Times New Roman" w:cs="Times New Roman"/>
                <w:sz w:val="24"/>
                <w:szCs w:val="24"/>
              </w:rPr>
            </w:pPr>
            <w:r w:rsidRPr="0039647B">
              <w:rPr>
                <w:rFonts w:ascii="Times New Roman" w:hAnsi="Times New Roman" w:cs="Times New Roman"/>
                <w:sz w:val="24"/>
                <w:szCs w:val="24"/>
              </w:rPr>
              <w:t xml:space="preserve"> </w:t>
            </w:r>
            <w:r w:rsidR="006550E9">
              <w:rPr>
                <w:rFonts w:ascii="Times New Roman" w:hAnsi="Times New Roman" w:cs="Times New Roman"/>
                <w:sz w:val="24"/>
                <w:szCs w:val="24"/>
              </w:rPr>
              <w:t xml:space="preserve">        </w:t>
            </w:r>
            <w:r w:rsidRPr="0039647B">
              <w:rPr>
                <w:rFonts w:ascii="Times New Roman" w:hAnsi="Times New Roman" w:cs="Times New Roman"/>
                <w:sz w:val="24"/>
                <w:szCs w:val="24"/>
              </w:rPr>
              <w:t>3. О порядке работы Телефона доверия Министерства по земельным и имущественным отношениям Республики Дагестан (приказ № 238 от 18.11.2022 г.)</w:t>
            </w:r>
          </w:p>
          <w:p w:rsidR="0039647B" w:rsidRDefault="006550E9" w:rsidP="0039647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9647B">
              <w:rPr>
                <w:rFonts w:ascii="Times New Roman" w:hAnsi="Times New Roman" w:cs="Times New Roman"/>
                <w:sz w:val="24"/>
                <w:szCs w:val="24"/>
              </w:rPr>
              <w:t>4. Об утверждении формы ежегодной Добровольной декларации о возможной личной заинтересованности государственных гражданских служащих</w:t>
            </w:r>
            <w:r>
              <w:rPr>
                <w:rFonts w:ascii="Times New Roman" w:hAnsi="Times New Roman" w:cs="Times New Roman"/>
                <w:sz w:val="24"/>
                <w:szCs w:val="24"/>
              </w:rPr>
              <w:t xml:space="preserve"> Министерства по земельным и имущественным отношениям Республики Дагестан</w:t>
            </w:r>
            <w:r w:rsidR="0039647B">
              <w:rPr>
                <w:rFonts w:ascii="Times New Roman" w:hAnsi="Times New Roman" w:cs="Times New Roman"/>
                <w:sz w:val="24"/>
                <w:szCs w:val="24"/>
              </w:rPr>
              <w:t xml:space="preserve">, участвующих в </w:t>
            </w:r>
            <w:r>
              <w:rPr>
                <w:rFonts w:ascii="Times New Roman" w:hAnsi="Times New Roman" w:cs="Times New Roman"/>
                <w:sz w:val="24"/>
                <w:szCs w:val="24"/>
              </w:rPr>
              <w:t>осуществлении закупок (приказ № 273 от 23.11.2022 г.).</w:t>
            </w:r>
          </w:p>
          <w:p w:rsidR="006550E9" w:rsidRPr="0039647B" w:rsidRDefault="006550E9" w:rsidP="0039647B">
            <w:pPr>
              <w:jc w:val="both"/>
              <w:rPr>
                <w:rFonts w:ascii="Times New Roman" w:hAnsi="Times New Roman" w:cs="Times New Roman"/>
                <w:sz w:val="24"/>
                <w:szCs w:val="24"/>
              </w:rPr>
            </w:pPr>
            <w:r>
              <w:rPr>
                <w:rFonts w:ascii="Times New Roman" w:hAnsi="Times New Roman" w:cs="Times New Roman"/>
                <w:sz w:val="24"/>
                <w:szCs w:val="24"/>
              </w:rPr>
              <w:t xml:space="preserve">        5. О принятии мер  по повышению эффективности кадровой работы, в части касающейся ведения личных дел государственных гражданских служащих Министерства по земельным и имущественным отношениям Республики Дагестан, и реализации мероприятий противодействию коррупции (приказ № 291 от 7 декабря 2022 года)</w:t>
            </w:r>
          </w:p>
        </w:tc>
      </w:tr>
      <w:tr w:rsidR="00B17B35" w:rsidTr="00957FA9">
        <w:trPr>
          <w:trHeight w:val="3029"/>
        </w:trPr>
        <w:tc>
          <w:tcPr>
            <w:tcW w:w="704" w:type="dxa"/>
          </w:tcPr>
          <w:p w:rsidR="00B17B35" w:rsidRPr="00E853C9" w:rsidRDefault="00B17B35" w:rsidP="00957FA9">
            <w:pPr>
              <w:jc w:val="center"/>
              <w:rPr>
                <w:rFonts w:ascii="Times New Roman" w:hAnsi="Times New Roman" w:cs="Times New Roman"/>
                <w:sz w:val="24"/>
                <w:szCs w:val="24"/>
              </w:rPr>
            </w:pPr>
            <w:r w:rsidRPr="00E853C9">
              <w:rPr>
                <w:rFonts w:ascii="Times New Roman" w:hAnsi="Times New Roman" w:cs="Times New Roman"/>
                <w:sz w:val="24"/>
                <w:szCs w:val="24"/>
              </w:rPr>
              <w:lastRenderedPageBreak/>
              <w:t>1.2</w:t>
            </w:r>
          </w:p>
        </w:tc>
        <w:tc>
          <w:tcPr>
            <w:tcW w:w="68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t>Использование с 1 января 2019 года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7371" w:type="dxa"/>
          </w:tcPr>
          <w:p w:rsidR="00B17B35" w:rsidRPr="00E853C9" w:rsidRDefault="00B17B35" w:rsidP="00957FA9">
            <w:pPr>
              <w:jc w:val="both"/>
              <w:rPr>
                <w:sz w:val="24"/>
                <w:szCs w:val="24"/>
              </w:rPr>
            </w:pPr>
            <w:r w:rsidRPr="00E853C9">
              <w:rPr>
                <w:rFonts w:ascii="Times New Roman" w:hAnsi="Times New Roman" w:cs="Times New Roman"/>
                <w:sz w:val="24"/>
                <w:szCs w:val="24"/>
              </w:rPr>
              <w:t xml:space="preserve">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 представляются </w:t>
            </w:r>
            <w:r>
              <w:rPr>
                <w:rFonts w:ascii="Times New Roman" w:hAnsi="Times New Roman" w:cs="Times New Roman"/>
                <w:sz w:val="24"/>
                <w:szCs w:val="24"/>
              </w:rPr>
              <w:t xml:space="preserve"> государственными гражданскими служащими </w:t>
            </w:r>
            <w:r w:rsidRPr="00E853C9">
              <w:rPr>
                <w:rFonts w:ascii="Times New Roman" w:hAnsi="Times New Roman" w:cs="Times New Roman"/>
                <w:sz w:val="24"/>
                <w:szCs w:val="24"/>
              </w:rPr>
              <w:t xml:space="preserve">в </w:t>
            </w:r>
            <w:r>
              <w:rPr>
                <w:rFonts w:ascii="Times New Roman" w:hAnsi="Times New Roman" w:cs="Times New Roman"/>
                <w:sz w:val="24"/>
                <w:szCs w:val="24"/>
              </w:rPr>
              <w:t xml:space="preserve"> отдел по вопросам государственной службы, кадров и по работе с обращениями граждан Минимущества</w:t>
            </w:r>
            <w:r w:rsidRPr="00E853C9">
              <w:rPr>
                <w:rFonts w:ascii="Times New Roman" w:hAnsi="Times New Roman" w:cs="Times New Roman"/>
                <w:sz w:val="24"/>
                <w:szCs w:val="24"/>
              </w:rPr>
              <w:t xml:space="preserve"> Дагестана в виде справок с использованием специального программного обеспечения «Справки БК».</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t>1.3</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с соблюдением требований законодательства о государственной и муниципальной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w:t>
            </w:r>
          </w:p>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лицами, замещающими государственные и муниципальные должности. Информирование органов прокуратуры РД о нарушениях законодательства РФ, выявленных в ходе проверок</w:t>
            </w:r>
          </w:p>
        </w:tc>
        <w:tc>
          <w:tcPr>
            <w:tcW w:w="7371" w:type="dxa"/>
          </w:tcPr>
          <w:p w:rsidR="00B17B35" w:rsidRPr="00C875CC" w:rsidRDefault="00B17B35" w:rsidP="00957FA9">
            <w:pPr>
              <w:jc w:val="both"/>
              <w:rPr>
                <w:sz w:val="24"/>
                <w:szCs w:val="24"/>
              </w:rPr>
            </w:pPr>
            <w:r w:rsidRPr="00C875CC">
              <w:rPr>
                <w:rFonts w:ascii="Times New Roman" w:hAnsi="Times New Roman" w:cs="Times New Roman"/>
                <w:sz w:val="24"/>
                <w:szCs w:val="24"/>
              </w:rPr>
              <w:t>Проверка достоверности и полноты сведений о доходах, расходах, об имуществе и обязательствах имущественного характера проводится при поступлении граждан на государственну</w:t>
            </w:r>
            <w:r>
              <w:rPr>
                <w:rFonts w:ascii="Times New Roman" w:hAnsi="Times New Roman" w:cs="Times New Roman"/>
                <w:sz w:val="24"/>
                <w:szCs w:val="24"/>
              </w:rPr>
              <w:t xml:space="preserve">ю службу, а также в рамках сроков, уставленных законодательством </w:t>
            </w:r>
            <w:r w:rsidRPr="00C875CC">
              <w:rPr>
                <w:rFonts w:ascii="Times New Roman" w:hAnsi="Times New Roman" w:cs="Times New Roman"/>
                <w:sz w:val="24"/>
                <w:szCs w:val="24"/>
              </w:rPr>
              <w:t>Российской Федерации</w:t>
            </w:r>
            <w:r>
              <w:rPr>
                <w:rFonts w:ascii="Times New Roman" w:hAnsi="Times New Roman" w:cs="Times New Roman"/>
                <w:sz w:val="24"/>
                <w:szCs w:val="24"/>
              </w:rPr>
              <w:t xml:space="preserve"> и Республики Дагестан. За указанный отчетный период нарушений выявлено не было. При выявлении нарушений законодательства РФ в ходе проведения проверок соответствующие информация будет направлена в Прокуратору РД.</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t>1.4</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 xml:space="preserve">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и муниципальными служащими ограничений и запретов, предусмотренных законодательством о муниципальной службе, в том числе на предмет участия в </w:t>
            </w:r>
            <w:r w:rsidRPr="00E853C9">
              <w:rPr>
                <w:rFonts w:ascii="Times New Roman" w:hAnsi="Times New Roman" w:cs="Times New Roman"/>
                <w:sz w:val="24"/>
                <w:szCs w:val="24"/>
              </w:rPr>
              <w:lastRenderedPageBreak/>
              <w:t>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(не менее одного раза в год)</w:t>
            </w:r>
          </w:p>
        </w:tc>
        <w:tc>
          <w:tcPr>
            <w:tcW w:w="7371" w:type="dxa"/>
          </w:tcPr>
          <w:p w:rsidR="006550E9" w:rsidRPr="00583E92" w:rsidRDefault="006550E9" w:rsidP="006550E9">
            <w:pPr>
              <w:jc w:val="both"/>
              <w:rPr>
                <w:rFonts w:ascii="Times New Roman" w:hAnsi="Times New Roman" w:cs="Times New Roman"/>
                <w:sz w:val="24"/>
                <w:szCs w:val="24"/>
              </w:rPr>
            </w:pPr>
            <w:r>
              <w:rPr>
                <w:rFonts w:ascii="Times New Roman" w:hAnsi="Times New Roman" w:cs="Times New Roman"/>
                <w:sz w:val="24"/>
                <w:szCs w:val="24"/>
              </w:rPr>
              <w:lastRenderedPageBreak/>
              <w:t>В 2022 году фактов не</w:t>
            </w:r>
            <w:r w:rsidR="00B17B35">
              <w:rPr>
                <w:rFonts w:ascii="Times New Roman" w:hAnsi="Times New Roman" w:cs="Times New Roman"/>
                <w:sz w:val="24"/>
                <w:szCs w:val="24"/>
              </w:rPr>
              <w:t>соблюдения</w:t>
            </w:r>
            <w:r w:rsidR="00B17B35" w:rsidRPr="00583E92">
              <w:rPr>
                <w:rFonts w:ascii="Times New Roman" w:hAnsi="Times New Roman" w:cs="Times New Roman"/>
                <w:sz w:val="24"/>
                <w:szCs w:val="24"/>
              </w:rPr>
              <w:t xml:space="preserve"> л</w:t>
            </w:r>
            <w:r>
              <w:rPr>
                <w:rFonts w:ascii="Times New Roman" w:hAnsi="Times New Roman" w:cs="Times New Roman"/>
                <w:sz w:val="24"/>
                <w:szCs w:val="24"/>
              </w:rPr>
              <w:t xml:space="preserve">ицами, замещающими </w:t>
            </w:r>
            <w:r w:rsidR="00B17B35" w:rsidRPr="00583E92">
              <w:rPr>
                <w:rFonts w:ascii="Times New Roman" w:hAnsi="Times New Roman" w:cs="Times New Roman"/>
                <w:sz w:val="24"/>
                <w:szCs w:val="24"/>
              </w:rPr>
              <w:t>должности государственной гражданской службы Республики Дагестан</w:t>
            </w:r>
            <w:r>
              <w:rPr>
                <w:rFonts w:ascii="Times New Roman" w:hAnsi="Times New Roman" w:cs="Times New Roman"/>
                <w:sz w:val="24"/>
                <w:szCs w:val="24"/>
              </w:rPr>
              <w:t xml:space="preserve"> в министерстве</w:t>
            </w:r>
            <w:r w:rsidR="00B17B35" w:rsidRPr="00583E92">
              <w:rPr>
                <w:rFonts w:ascii="Times New Roman" w:hAnsi="Times New Roman" w:cs="Times New Roman"/>
                <w:sz w:val="24"/>
                <w:szCs w:val="24"/>
              </w:rPr>
              <w:t>, запретов, ограничений, требований и исполнения обязанностей, установленных в целях противодействия коррупции</w:t>
            </w:r>
            <w:r w:rsidR="00B17B35">
              <w:rPr>
                <w:rFonts w:ascii="Times New Roman" w:hAnsi="Times New Roman" w:cs="Times New Roman"/>
                <w:sz w:val="24"/>
                <w:szCs w:val="24"/>
              </w:rPr>
              <w:t xml:space="preserve"> не проводились</w:t>
            </w:r>
            <w:r>
              <w:rPr>
                <w:rFonts w:ascii="Times New Roman" w:hAnsi="Times New Roman" w:cs="Times New Roman"/>
                <w:sz w:val="24"/>
                <w:szCs w:val="24"/>
              </w:rPr>
              <w:t xml:space="preserve">, </w:t>
            </w:r>
            <w:r w:rsidRPr="00E853C9">
              <w:rPr>
                <w:rFonts w:ascii="Times New Roman" w:hAnsi="Times New Roman" w:cs="Times New Roman"/>
                <w:sz w:val="24"/>
                <w:szCs w:val="24"/>
              </w:rPr>
              <w:t xml:space="preserve"> </w:t>
            </w:r>
            <w:r w:rsidRPr="00E853C9">
              <w:rPr>
                <w:rFonts w:ascii="Times New Roman" w:hAnsi="Times New Roman" w:cs="Times New Roman"/>
                <w:sz w:val="24"/>
                <w:szCs w:val="24"/>
              </w:rPr>
              <w:t xml:space="preserve">в том числе на предмет участия в предпринимательской деятельности с использованием баз данных Федеральной налоговой </w:t>
            </w:r>
            <w:r w:rsidRPr="00E853C9">
              <w:rPr>
                <w:rFonts w:ascii="Times New Roman" w:hAnsi="Times New Roman" w:cs="Times New Roman"/>
                <w:sz w:val="24"/>
                <w:szCs w:val="24"/>
              </w:rPr>
              <w:lastRenderedPageBreak/>
              <w:t>службы Российской Федерации "Единый государственный реестр юридических лиц" и "Единый государственный реестр ин</w:t>
            </w:r>
            <w:r>
              <w:rPr>
                <w:rFonts w:ascii="Times New Roman" w:hAnsi="Times New Roman" w:cs="Times New Roman"/>
                <w:sz w:val="24"/>
                <w:szCs w:val="24"/>
              </w:rPr>
              <w:t>дивидуальных предпринимателей" не наблюдалось.</w:t>
            </w:r>
          </w:p>
          <w:p w:rsidR="00B17B35" w:rsidRPr="00583E92" w:rsidRDefault="00B17B35" w:rsidP="00957FA9">
            <w:pPr>
              <w:jc w:val="both"/>
              <w:rPr>
                <w:rFonts w:ascii="Times New Roman" w:hAnsi="Times New Roman" w:cs="Times New Roman"/>
                <w:sz w:val="24"/>
                <w:szCs w:val="24"/>
              </w:rPr>
            </w:pP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Pr>
                <w:rFonts w:ascii="Times New Roman" w:hAnsi="Times New Roman" w:cs="Times New Roman"/>
                <w:sz w:val="24"/>
                <w:szCs w:val="24"/>
              </w:rPr>
              <w:t>1.4 (1)</w:t>
            </w:r>
          </w:p>
        </w:tc>
        <w:tc>
          <w:tcPr>
            <w:tcW w:w="6804" w:type="dxa"/>
          </w:tcPr>
          <w:p w:rsidR="00B17B35" w:rsidRPr="008D0A81" w:rsidRDefault="00B17B35" w:rsidP="00957FA9">
            <w:pPr>
              <w:autoSpaceDE w:val="0"/>
              <w:autoSpaceDN w:val="0"/>
              <w:adjustRightInd w:val="0"/>
              <w:jc w:val="both"/>
              <w:rPr>
                <w:rFonts w:ascii="Times New Roman" w:hAnsi="Times New Roman" w:cs="Times New Roman"/>
                <w:bCs/>
                <w:sz w:val="24"/>
                <w:szCs w:val="24"/>
              </w:rPr>
            </w:pPr>
            <w:r w:rsidRPr="00F459F3">
              <w:rPr>
                <w:rFonts w:ascii="Times New Roman" w:hAnsi="Times New Roman" w:cs="Times New Roman"/>
                <w:bCs/>
                <w:sz w:val="24"/>
                <w:szCs w:val="24"/>
              </w:rPr>
              <w:t>Мониторинг участия лиц, замещающих государственные должности Республики Дагестан и муниципальные должности в Республике Дагестан, должности государственной гражданской службы Республики Дагестан и должности муниципальной службы в Республике Дагестан, в управлении коммерческими и некоммерческими организациями, подготовка аналитического доклада, содержащего обобщенные статистические данные, информацию о выявленных коррупционных правонарушениях и коррупционных рисках</w:t>
            </w:r>
          </w:p>
        </w:tc>
        <w:tc>
          <w:tcPr>
            <w:tcW w:w="7371" w:type="dxa"/>
          </w:tcPr>
          <w:p w:rsidR="00B17B35"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 xml:space="preserve">Мониторинг участия лиц, замещающих </w:t>
            </w:r>
            <w:r w:rsidRPr="00F459F3">
              <w:rPr>
                <w:rFonts w:ascii="Times New Roman" w:hAnsi="Times New Roman" w:cs="Times New Roman"/>
                <w:bCs/>
                <w:sz w:val="24"/>
                <w:szCs w:val="24"/>
              </w:rPr>
              <w:t>должности государственной гражданс</w:t>
            </w:r>
            <w:r>
              <w:rPr>
                <w:rFonts w:ascii="Times New Roman" w:hAnsi="Times New Roman" w:cs="Times New Roman"/>
                <w:bCs/>
                <w:sz w:val="24"/>
                <w:szCs w:val="24"/>
              </w:rPr>
              <w:t>кой службы Республики Дагестан в Минимущество Дагестана</w:t>
            </w:r>
            <w:r w:rsidRPr="00F459F3">
              <w:rPr>
                <w:rFonts w:ascii="Times New Roman" w:hAnsi="Times New Roman" w:cs="Times New Roman"/>
                <w:bCs/>
                <w:sz w:val="24"/>
                <w:szCs w:val="24"/>
              </w:rPr>
              <w:t>, в управлении коммерческими и</w:t>
            </w:r>
            <w:r>
              <w:rPr>
                <w:rFonts w:ascii="Times New Roman" w:hAnsi="Times New Roman" w:cs="Times New Roman"/>
                <w:bCs/>
                <w:sz w:val="24"/>
                <w:szCs w:val="24"/>
              </w:rPr>
              <w:t xml:space="preserve"> н</w:t>
            </w:r>
            <w:r w:rsidR="006550E9">
              <w:rPr>
                <w:rFonts w:ascii="Times New Roman" w:hAnsi="Times New Roman" w:cs="Times New Roman"/>
                <w:bCs/>
                <w:sz w:val="24"/>
                <w:szCs w:val="24"/>
              </w:rPr>
              <w:t>екоммерческими организациями в  2022 году</w:t>
            </w:r>
            <w:r>
              <w:rPr>
                <w:rFonts w:ascii="Times New Roman" w:hAnsi="Times New Roman" w:cs="Times New Roman"/>
                <w:bCs/>
                <w:sz w:val="24"/>
                <w:szCs w:val="24"/>
              </w:rPr>
              <w:t xml:space="preserve"> не проводился.</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t>1.5</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проверок информации о наличии или возможности возникновения конфликта интересов у государственного и муниципального служащего, поступающей представителю нанимателя в установленном законодательством порядке</w:t>
            </w:r>
          </w:p>
        </w:tc>
        <w:tc>
          <w:tcPr>
            <w:tcW w:w="7371" w:type="dxa"/>
          </w:tcPr>
          <w:p w:rsidR="00B17B35" w:rsidRPr="00583E92" w:rsidRDefault="006550E9" w:rsidP="006550E9">
            <w:pPr>
              <w:jc w:val="both"/>
              <w:rPr>
                <w:sz w:val="24"/>
                <w:szCs w:val="24"/>
              </w:rPr>
            </w:pPr>
            <w:r>
              <w:rPr>
                <w:rFonts w:ascii="Times New Roman" w:hAnsi="Times New Roman"/>
                <w:sz w:val="24"/>
                <w:szCs w:val="24"/>
              </w:rPr>
              <w:t>В 2022 году</w:t>
            </w:r>
            <w:r w:rsidR="00B17B35">
              <w:rPr>
                <w:rFonts w:ascii="Times New Roman" w:hAnsi="Times New Roman"/>
                <w:sz w:val="24"/>
                <w:szCs w:val="24"/>
              </w:rPr>
              <w:t xml:space="preserve"> </w:t>
            </w:r>
            <w:r w:rsidR="00B17B35" w:rsidRPr="00583E92">
              <w:rPr>
                <w:rFonts w:ascii="Times New Roman" w:hAnsi="Times New Roman"/>
                <w:sz w:val="24"/>
                <w:szCs w:val="24"/>
              </w:rPr>
              <w:t>в комиссию по соблюдению требований к служебному поведению государственных гражданских служащ</w:t>
            </w:r>
            <w:r w:rsidR="00B17B35">
              <w:rPr>
                <w:rFonts w:ascii="Times New Roman" w:hAnsi="Times New Roman"/>
                <w:sz w:val="24"/>
                <w:szCs w:val="24"/>
              </w:rPr>
              <w:t xml:space="preserve">их в Министерстве по земельным </w:t>
            </w:r>
            <w:r w:rsidR="00B17B35" w:rsidRPr="00583E92">
              <w:rPr>
                <w:rFonts w:ascii="Times New Roman" w:hAnsi="Times New Roman"/>
                <w:sz w:val="24"/>
                <w:szCs w:val="24"/>
              </w:rPr>
              <w:t>и имущественным отношениям Республики Дагестан и урегулировани</w:t>
            </w:r>
            <w:r w:rsidR="00B17B35">
              <w:rPr>
                <w:rFonts w:ascii="Times New Roman" w:hAnsi="Times New Roman"/>
                <w:sz w:val="24"/>
                <w:szCs w:val="24"/>
              </w:rPr>
              <w:t>ю конфликта интересов информация</w:t>
            </w:r>
            <w:r w:rsidR="00B17B35" w:rsidRPr="00583E92">
              <w:rPr>
                <w:rFonts w:ascii="Times New Roman" w:hAnsi="Times New Roman"/>
                <w:sz w:val="24"/>
                <w:szCs w:val="24"/>
              </w:rPr>
              <w:t xml:space="preserve"> о наличии или возможности возникновения конфликта интересов у государственного служащего не поступало.</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t>1.6</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в порядке, определенном представителем нанимателя (работодателя), проверок сведений о фактах обращения в целях склонения государственного и муниципального служащего к совершению коррупционных правонарушений</w:t>
            </w:r>
          </w:p>
        </w:tc>
        <w:tc>
          <w:tcPr>
            <w:tcW w:w="7371" w:type="dxa"/>
          </w:tcPr>
          <w:p w:rsidR="00B17B35" w:rsidRPr="00583E92" w:rsidRDefault="006550E9" w:rsidP="00957FA9">
            <w:pPr>
              <w:jc w:val="both"/>
              <w:rPr>
                <w:rFonts w:ascii="Times New Roman" w:hAnsi="Times New Roman" w:cs="Times New Roman"/>
                <w:sz w:val="24"/>
                <w:szCs w:val="24"/>
              </w:rPr>
            </w:pPr>
            <w:r>
              <w:rPr>
                <w:rFonts w:ascii="Times New Roman" w:hAnsi="Times New Roman" w:cs="Times New Roman"/>
                <w:sz w:val="24"/>
                <w:szCs w:val="24"/>
              </w:rPr>
              <w:t xml:space="preserve">В </w:t>
            </w:r>
            <w:r w:rsidR="00B17B35">
              <w:rPr>
                <w:rFonts w:ascii="Times New Roman" w:hAnsi="Times New Roman" w:cs="Times New Roman"/>
                <w:sz w:val="24"/>
                <w:szCs w:val="24"/>
              </w:rPr>
              <w:t>2022</w:t>
            </w:r>
            <w:r>
              <w:rPr>
                <w:rFonts w:ascii="Times New Roman" w:hAnsi="Times New Roman" w:cs="Times New Roman"/>
                <w:sz w:val="24"/>
                <w:szCs w:val="24"/>
              </w:rPr>
              <w:t xml:space="preserve">  году</w:t>
            </w:r>
            <w:r w:rsidR="00B17B35" w:rsidRPr="00583E92">
              <w:rPr>
                <w:rFonts w:ascii="Times New Roman" w:hAnsi="Times New Roman" w:cs="Times New Roman"/>
                <w:sz w:val="24"/>
                <w:szCs w:val="24"/>
              </w:rPr>
              <w:t xml:space="preserve"> сведений о фактах обращения в целях склонения государс</w:t>
            </w:r>
            <w:r w:rsidR="00B17B35">
              <w:rPr>
                <w:rFonts w:ascii="Times New Roman" w:hAnsi="Times New Roman" w:cs="Times New Roman"/>
                <w:sz w:val="24"/>
                <w:szCs w:val="24"/>
              </w:rPr>
              <w:t xml:space="preserve">твенного служащего к совершению </w:t>
            </w:r>
            <w:r w:rsidR="00B17B35" w:rsidRPr="00583E92">
              <w:rPr>
                <w:rFonts w:ascii="Times New Roman" w:hAnsi="Times New Roman" w:cs="Times New Roman"/>
                <w:sz w:val="24"/>
                <w:szCs w:val="24"/>
              </w:rPr>
              <w:t>коррупционных правонарушений не поступало.</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Pr>
                <w:rFonts w:ascii="Times New Roman" w:hAnsi="Times New Roman" w:cs="Times New Roman"/>
                <w:sz w:val="24"/>
                <w:szCs w:val="24"/>
              </w:rPr>
              <w:t>1.7</w:t>
            </w:r>
          </w:p>
        </w:tc>
        <w:tc>
          <w:tcPr>
            <w:tcW w:w="6804" w:type="dxa"/>
          </w:tcPr>
          <w:p w:rsidR="00B17B35" w:rsidRPr="00E853C9"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Систематическое проведение оценки коррупционных рисков, возникающих при реализации государственными и муниципальными служащими функций, и внесение уточнений в перечни должностей государственной гражданской службы Республики Дагестан, муниципальной службы в Республике Дагестан, замещение которых связано с коррупционными рисками</w:t>
            </w:r>
          </w:p>
        </w:tc>
        <w:tc>
          <w:tcPr>
            <w:tcW w:w="7371" w:type="dxa"/>
          </w:tcPr>
          <w:p w:rsidR="00AC1157" w:rsidRPr="00AC1157" w:rsidRDefault="00B17B35" w:rsidP="00AC1157">
            <w:pPr>
              <w:autoSpaceDE w:val="0"/>
              <w:autoSpaceDN w:val="0"/>
              <w:adjustRightInd w:val="0"/>
              <w:ind w:firstLine="539"/>
              <w:jc w:val="both"/>
              <w:rPr>
                <w:rFonts w:ascii="Times New Roman" w:eastAsia="Microsoft YaHei" w:hAnsi="Times New Roman" w:cs="Times New Roman"/>
                <w:sz w:val="24"/>
                <w:szCs w:val="24"/>
              </w:rPr>
            </w:pPr>
            <w:r>
              <w:rPr>
                <w:rFonts w:ascii="Times New Roman" w:hAnsi="Times New Roman" w:cs="Times New Roman"/>
                <w:sz w:val="24"/>
                <w:szCs w:val="24"/>
              </w:rPr>
              <w:t xml:space="preserve">Систематически </w:t>
            </w:r>
            <w:r w:rsidR="00AC1157">
              <w:rPr>
                <w:rFonts w:ascii="Times New Roman" w:hAnsi="Times New Roman" w:cs="Times New Roman"/>
                <w:sz w:val="24"/>
                <w:szCs w:val="24"/>
              </w:rPr>
              <w:t>проводится оценка</w:t>
            </w:r>
            <w:r>
              <w:rPr>
                <w:rFonts w:ascii="Times New Roman" w:hAnsi="Times New Roman" w:cs="Times New Roman"/>
                <w:sz w:val="24"/>
                <w:szCs w:val="24"/>
              </w:rPr>
              <w:t xml:space="preserve"> коррупционных рисков, возникающих при реализации государственными служащими функций, и внесение уточнений в перечни должностей государственной гражданской службы Республики Дагестан в Минимуществе Дагестана, замещение которых связано с коррупционными рисками.</w:t>
            </w:r>
            <w:r w:rsidR="00AC1157" w:rsidRPr="00AC1157">
              <w:rPr>
                <w:rFonts w:ascii="Times New Roman" w:eastAsia="Microsoft YaHei" w:hAnsi="Times New Roman" w:cs="Times New Roman"/>
                <w:sz w:val="28"/>
                <w:szCs w:val="28"/>
              </w:rPr>
              <w:t xml:space="preserve"> </w:t>
            </w:r>
            <w:r w:rsidR="00AC1157" w:rsidRPr="00AC1157">
              <w:rPr>
                <w:rFonts w:ascii="Times New Roman" w:eastAsia="Microsoft YaHei" w:hAnsi="Times New Roman" w:cs="Times New Roman"/>
                <w:sz w:val="24"/>
                <w:szCs w:val="24"/>
              </w:rPr>
              <w:t xml:space="preserve">Приказом Минимущества Дагестана от 5 ноября 2019 года № 475 утвержден перечень должностей государственной гражданской службы Республики Дагестан в Министерстве по земельным и имущественным отношениям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w:t>
            </w:r>
            <w:r w:rsidR="00AC1157" w:rsidRPr="00AC1157">
              <w:rPr>
                <w:rFonts w:ascii="Times New Roman" w:eastAsia="Microsoft YaHei" w:hAnsi="Times New Roman" w:cs="Times New Roman"/>
                <w:sz w:val="24"/>
                <w:szCs w:val="24"/>
              </w:rPr>
              <w:lastRenderedPageBreak/>
              <w:t>доходах, об имуществе</w:t>
            </w:r>
            <w:r w:rsidR="00AC1157">
              <w:rPr>
                <w:rFonts w:ascii="Times New Roman" w:eastAsia="Microsoft YaHei" w:hAnsi="Times New Roman" w:cs="Times New Roman"/>
                <w:sz w:val="24"/>
                <w:szCs w:val="24"/>
              </w:rPr>
              <w:t xml:space="preserve"> </w:t>
            </w:r>
            <w:r w:rsidR="00AC1157" w:rsidRPr="00AC1157">
              <w:rPr>
                <w:rFonts w:ascii="Times New Roman" w:eastAsia="Microsoft YaHei" w:hAnsi="Times New Roman" w:cs="Times New Roman"/>
                <w:sz w:val="24"/>
                <w:szCs w:val="24"/>
              </w:rPr>
              <w:t>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w:t>
            </w:r>
          </w:p>
          <w:p w:rsidR="00AC1157" w:rsidRPr="00AC1157" w:rsidRDefault="00AC1157" w:rsidP="00AC1157">
            <w:pPr>
              <w:autoSpaceDE w:val="0"/>
              <w:autoSpaceDN w:val="0"/>
              <w:adjustRightInd w:val="0"/>
              <w:ind w:firstLine="539"/>
              <w:jc w:val="both"/>
              <w:rPr>
                <w:rFonts w:ascii="Times New Roman" w:eastAsia="Microsoft YaHei" w:hAnsi="Times New Roman" w:cs="Times New Roman"/>
                <w:sz w:val="24"/>
                <w:szCs w:val="24"/>
              </w:rPr>
            </w:pPr>
            <w:r w:rsidRPr="00AC1157">
              <w:rPr>
                <w:rFonts w:ascii="Times New Roman" w:eastAsia="Microsoft YaHei" w:hAnsi="Times New Roman" w:cs="Times New Roman"/>
                <w:sz w:val="24"/>
                <w:szCs w:val="24"/>
              </w:rPr>
              <w:t>Указанный Перечень разработан в соответствии с Указом Президента Российской Федерации от 18 мая 2009 года № 557, Указом Президента Республики Дагестан от 23 июля  2009 года № 163 и включает в себя должности заместителей министра, должности категории «руководители» главной группы и должности категории «специалисты» ведущей группы должностей государственной гражданской службы Республики Дагестан, исполнение должностных обязанностей по которым предусматривает: осуществление организационно-распорядительных или административно-хозяйственных функций; предоставление государственных услуг гражданам</w:t>
            </w:r>
            <w:r>
              <w:rPr>
                <w:rFonts w:ascii="Times New Roman" w:eastAsia="Microsoft YaHei" w:hAnsi="Times New Roman" w:cs="Times New Roman"/>
                <w:sz w:val="24"/>
                <w:szCs w:val="24"/>
              </w:rPr>
              <w:t xml:space="preserve"> </w:t>
            </w:r>
            <w:r w:rsidRPr="00AC1157">
              <w:rPr>
                <w:rFonts w:ascii="Times New Roman" w:eastAsia="Microsoft YaHei" w:hAnsi="Times New Roman" w:cs="Times New Roman"/>
                <w:sz w:val="24"/>
                <w:szCs w:val="24"/>
              </w:rPr>
              <w:t>и организациям; осуществление контрольных и надзорных мероприятий; управление государственным имуществом; осуществление  в соответствии с законодательством Российской Федерации размещения заказов и заключения государственных контрактов, а также иных гражданско-правовых договоров на поставки товаров, выполнение работ и оказание услуг для Минимущества Дагестан, осуществление функции главного распорядителя и получателя средств республиканского бюджета, предусмотренных на содержание Минимущества Дагестана и реализацию возложенных на него функций, формирование и утверждение государственного задания на оказание государственных услуг (выполнение работ) подведомственному  государственному бюджетному</w:t>
            </w:r>
            <w:r w:rsidRPr="00AC1157">
              <w:rPr>
                <w:rFonts w:ascii="Times New Roman" w:eastAsia="Microsoft YaHei" w:hAnsi="Times New Roman" w:cs="Times New Roman"/>
                <w:sz w:val="28"/>
                <w:szCs w:val="28"/>
              </w:rPr>
              <w:t xml:space="preserve"> </w:t>
            </w:r>
            <w:r w:rsidRPr="00AC1157">
              <w:rPr>
                <w:rFonts w:ascii="Times New Roman" w:eastAsia="Microsoft YaHei" w:hAnsi="Times New Roman" w:cs="Times New Roman"/>
                <w:sz w:val="24"/>
                <w:szCs w:val="24"/>
              </w:rPr>
              <w:t>учреждению; осуществление финансового обеспечения деятельности подведомственного государственного учреждения, в том числе выполнения государственного задания; осуществление контроля за его деятельностью; хранение и распределение материально-технических ресурсов.</w:t>
            </w:r>
          </w:p>
          <w:p w:rsidR="00B17B35" w:rsidRPr="00AC1157" w:rsidRDefault="00AC1157" w:rsidP="00AC1157">
            <w:pPr>
              <w:autoSpaceDE w:val="0"/>
              <w:autoSpaceDN w:val="0"/>
              <w:adjustRightInd w:val="0"/>
              <w:ind w:firstLine="539"/>
              <w:jc w:val="both"/>
              <w:rPr>
                <w:rFonts w:ascii="Times New Roman" w:eastAsia="Microsoft YaHei" w:hAnsi="Times New Roman" w:cs="Times New Roman"/>
                <w:sz w:val="24"/>
                <w:szCs w:val="24"/>
              </w:rPr>
            </w:pPr>
            <w:r w:rsidRPr="00AC1157">
              <w:rPr>
                <w:rFonts w:ascii="Times New Roman" w:eastAsia="Microsoft YaHei" w:hAnsi="Times New Roman" w:cs="Times New Roman"/>
                <w:sz w:val="24"/>
                <w:szCs w:val="24"/>
              </w:rPr>
              <w:t xml:space="preserve">  Перечень размещен в разделе «Противодействие коррупции» подразделе «Нормативно – правовые акты в сфере противодействия коррупции» </w:t>
            </w:r>
            <w:r w:rsidRPr="00AC1157">
              <w:rPr>
                <w:rFonts w:ascii="Times New Roman" w:eastAsia="Microsoft YaHei" w:hAnsi="Times New Roman" w:cs="Times New Roman"/>
                <w:sz w:val="24"/>
                <w:szCs w:val="24"/>
              </w:rPr>
              <w:br/>
              <w:t>на официальном сайте Министерства по земельным и имущественным отношениям Республики Дагестан с сети Интернет.</w:t>
            </w:r>
          </w:p>
        </w:tc>
      </w:tr>
      <w:tr w:rsidR="00B17B35" w:rsidTr="00957FA9">
        <w:tc>
          <w:tcPr>
            <w:tcW w:w="704" w:type="dxa"/>
          </w:tcPr>
          <w:p w:rsidR="00B17B35" w:rsidRDefault="00B17B35" w:rsidP="00957FA9">
            <w:pPr>
              <w:jc w:val="both"/>
              <w:rPr>
                <w:rFonts w:ascii="Times New Roman" w:hAnsi="Times New Roman" w:cs="Times New Roman"/>
                <w:sz w:val="24"/>
                <w:szCs w:val="24"/>
              </w:rPr>
            </w:pPr>
            <w:r>
              <w:rPr>
                <w:rFonts w:ascii="Times New Roman" w:hAnsi="Times New Roman" w:cs="Times New Roman"/>
                <w:sz w:val="24"/>
                <w:szCs w:val="24"/>
              </w:rPr>
              <w:lastRenderedPageBreak/>
              <w:t>1.8</w:t>
            </w:r>
          </w:p>
        </w:tc>
        <w:tc>
          <w:tcPr>
            <w:tcW w:w="6804" w:type="dxa"/>
          </w:tcPr>
          <w:p w:rsidR="00B17B35"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Внедрение и использование в деятельности подразделений по профилактике коррупционных и иных правонарушений (должностных лиц, ответственных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rsidR="00B17B35"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указанные должности, с использованием баз данных о доходах, недвижимом имуществе, транспортных средствах, счетах, кредитах, ценных бумагах;</w:t>
            </w:r>
          </w:p>
          <w:p w:rsidR="00B17B35"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tc>
        <w:tc>
          <w:tcPr>
            <w:tcW w:w="7371" w:type="dxa"/>
          </w:tcPr>
          <w:p w:rsidR="00C24328" w:rsidRPr="000F083E" w:rsidRDefault="00C24328" w:rsidP="00C24328">
            <w:pPr>
              <w:autoSpaceDE w:val="0"/>
              <w:autoSpaceDN w:val="0"/>
              <w:adjustRightInd w:val="0"/>
              <w:jc w:val="both"/>
              <w:rPr>
                <w:rFonts w:ascii="Times New Roman" w:hAnsi="Times New Roman" w:cs="Times New Roman"/>
                <w:sz w:val="24"/>
                <w:szCs w:val="24"/>
              </w:rPr>
            </w:pPr>
            <w:r w:rsidRPr="000F083E">
              <w:rPr>
                <w:rFonts w:ascii="Times New Roman" w:hAnsi="Times New Roman" w:cs="Times New Roman"/>
                <w:sz w:val="24"/>
                <w:szCs w:val="24"/>
              </w:rPr>
              <w:t>О</w:t>
            </w:r>
            <w:r w:rsidRPr="000F083E">
              <w:rPr>
                <w:rFonts w:ascii="Times New Roman" w:hAnsi="Times New Roman" w:cs="Times New Roman"/>
                <w:sz w:val="24"/>
                <w:szCs w:val="24"/>
              </w:rPr>
              <w:t>существление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Дагестан (далее - должности гражданской службы), и гражданскими служащими, а также сведений (в части, касающейся профилактики коррупционных правонарушений), представляемых гражданами, претендующими на замещение должностей гражданской службы, в соответствии с нормативными правовыми актами Российской Федерации, проверки соблюдения гражданскими служащими тр</w:t>
            </w:r>
            <w:r w:rsidRPr="000F083E">
              <w:rPr>
                <w:rFonts w:ascii="Times New Roman" w:hAnsi="Times New Roman" w:cs="Times New Roman"/>
                <w:sz w:val="24"/>
                <w:szCs w:val="24"/>
              </w:rPr>
              <w:t xml:space="preserve">ебований к служебному поведению будет осуществляться </w:t>
            </w:r>
            <w:r w:rsidRPr="000F083E">
              <w:rPr>
                <w:rFonts w:ascii="Times New Roman" w:hAnsi="Times New Roman" w:cs="Times New Roman"/>
                <w:sz w:val="24"/>
                <w:szCs w:val="24"/>
              </w:rPr>
              <w:t>в том числе с использованием государственной информационной системы в области проти</w:t>
            </w:r>
            <w:r w:rsidRPr="000F083E">
              <w:rPr>
                <w:rFonts w:ascii="Times New Roman" w:hAnsi="Times New Roman" w:cs="Times New Roman"/>
                <w:sz w:val="24"/>
                <w:szCs w:val="24"/>
              </w:rPr>
              <w:t>водействия коррупции "Посейдон".</w:t>
            </w:r>
          </w:p>
          <w:p w:rsidR="00B17B35" w:rsidRPr="00CF62F4" w:rsidRDefault="00B17B35" w:rsidP="00957FA9">
            <w:pPr>
              <w:autoSpaceDE w:val="0"/>
              <w:autoSpaceDN w:val="0"/>
              <w:adjustRightInd w:val="0"/>
              <w:jc w:val="both"/>
              <w:rPr>
                <w:rFonts w:ascii="Times New Roman" w:hAnsi="Times New Roman" w:cs="Times New Roman"/>
                <w:color w:val="FF0000"/>
                <w:sz w:val="24"/>
                <w:szCs w:val="24"/>
              </w:rPr>
            </w:pP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t>1.9</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Утверждение и последующее исполнение годовых планов работ комиссий по противодействию коррупции исполнительных органов государственной власти Республики Дагестан и муниципальных районов и городских округов Республики Дагестан</w:t>
            </w:r>
          </w:p>
        </w:tc>
        <w:tc>
          <w:tcPr>
            <w:tcW w:w="7371" w:type="dxa"/>
          </w:tcPr>
          <w:p w:rsidR="00B17B35" w:rsidRDefault="00B17B35" w:rsidP="00957FA9">
            <w:pPr>
              <w:jc w:val="both"/>
              <w:rPr>
                <w:rFonts w:ascii="Times New Roman" w:hAnsi="Times New Roman" w:cs="Times New Roman"/>
                <w:sz w:val="24"/>
                <w:szCs w:val="24"/>
              </w:rPr>
            </w:pPr>
            <w:r>
              <w:rPr>
                <w:rFonts w:ascii="Times New Roman" w:hAnsi="Times New Roman" w:cs="Times New Roman"/>
                <w:sz w:val="24"/>
                <w:szCs w:val="24"/>
              </w:rPr>
              <w:t xml:space="preserve">Приказом от 11.03.2021 г. № 36 утвержден комплексный план </w:t>
            </w:r>
            <w:r w:rsidRPr="00AA4714">
              <w:rPr>
                <w:rFonts w:ascii="Times New Roman" w:hAnsi="Times New Roman" w:cs="Times New Roman"/>
                <w:sz w:val="24"/>
                <w:szCs w:val="24"/>
              </w:rPr>
              <w:t>мероприятий Минимущества РД по противодействию коррупции на 2021-2024 годы</w:t>
            </w:r>
            <w:r>
              <w:rPr>
                <w:rFonts w:ascii="Times New Roman" w:hAnsi="Times New Roman" w:cs="Times New Roman"/>
                <w:sz w:val="24"/>
                <w:szCs w:val="24"/>
              </w:rPr>
              <w:t xml:space="preserve"> в соответствии с пунктами которого ведется работа.</w:t>
            </w:r>
          </w:p>
          <w:p w:rsidR="00B17B35" w:rsidRPr="00121B0C" w:rsidRDefault="00B17B35" w:rsidP="00957FA9">
            <w:pPr>
              <w:jc w:val="both"/>
              <w:rPr>
                <w:sz w:val="24"/>
                <w:szCs w:val="24"/>
              </w:rPr>
            </w:pP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Pr>
                <w:rFonts w:ascii="Times New Roman" w:hAnsi="Times New Roman" w:cs="Times New Roman"/>
                <w:sz w:val="24"/>
                <w:szCs w:val="24"/>
              </w:rPr>
              <w:t>1.10</w:t>
            </w:r>
          </w:p>
        </w:tc>
        <w:tc>
          <w:tcPr>
            <w:tcW w:w="6804" w:type="dxa"/>
          </w:tcPr>
          <w:p w:rsidR="00B17B35" w:rsidRPr="008D0A81" w:rsidRDefault="00B17B35" w:rsidP="00957FA9">
            <w:pPr>
              <w:autoSpaceDE w:val="0"/>
              <w:autoSpaceDN w:val="0"/>
              <w:adjustRightInd w:val="0"/>
              <w:jc w:val="both"/>
              <w:rPr>
                <w:rFonts w:ascii="Times New Roman" w:hAnsi="Times New Roman" w:cs="Times New Roman"/>
                <w:bCs/>
                <w:sz w:val="24"/>
                <w:szCs w:val="24"/>
              </w:rPr>
            </w:pPr>
            <w:r w:rsidRPr="008D0A81">
              <w:rPr>
                <w:rFonts w:ascii="Times New Roman" w:hAnsi="Times New Roman" w:cs="Times New Roman"/>
                <w:bCs/>
                <w:sz w:val="24"/>
                <w:szCs w:val="24"/>
              </w:rPr>
              <w:t>Обеспечение открытости деятельности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 в том числе путем вовлечения в их деятельность представителей общественных советов и других субъектов общественного контроля</w:t>
            </w:r>
          </w:p>
        </w:tc>
        <w:tc>
          <w:tcPr>
            <w:tcW w:w="7371" w:type="dxa"/>
          </w:tcPr>
          <w:p w:rsidR="00B17B35" w:rsidRDefault="00B17B35" w:rsidP="00957FA9">
            <w:pPr>
              <w:jc w:val="both"/>
              <w:rPr>
                <w:rFonts w:ascii="Times New Roman" w:hAnsi="Times New Roman" w:cs="Times New Roman"/>
                <w:sz w:val="24"/>
                <w:szCs w:val="24"/>
              </w:rPr>
            </w:pPr>
            <w:r>
              <w:rPr>
                <w:rFonts w:ascii="Times New Roman" w:hAnsi="Times New Roman" w:cs="Times New Roman"/>
                <w:sz w:val="24"/>
                <w:szCs w:val="24"/>
              </w:rPr>
              <w:t>В состав комиссии по противодействию коррупции входят  член общественного совета, а также представитель научно – образовательной организации.</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t>1.11</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 xml:space="preserve">Обеспечение действенного функционирования комиссий по соблюдению требований к служебному поведению </w:t>
            </w:r>
            <w:r w:rsidRPr="00E853C9">
              <w:rPr>
                <w:rFonts w:ascii="Times New Roman" w:hAnsi="Times New Roman" w:cs="Times New Roman"/>
                <w:sz w:val="24"/>
                <w:szCs w:val="24"/>
              </w:rPr>
              <w:lastRenderedPageBreak/>
              <w:t>государственных,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w:t>
            </w:r>
          </w:p>
        </w:tc>
        <w:tc>
          <w:tcPr>
            <w:tcW w:w="7371" w:type="dxa"/>
          </w:tcPr>
          <w:p w:rsidR="00B17B35" w:rsidRPr="00867789" w:rsidRDefault="00B17B35" w:rsidP="00957FA9">
            <w:pPr>
              <w:jc w:val="both"/>
              <w:rPr>
                <w:sz w:val="24"/>
                <w:szCs w:val="24"/>
              </w:rPr>
            </w:pPr>
            <w:r w:rsidRPr="00867789">
              <w:rPr>
                <w:rFonts w:ascii="Times New Roman" w:hAnsi="Times New Roman" w:cs="Times New Roman"/>
                <w:sz w:val="24"/>
                <w:szCs w:val="24"/>
              </w:rPr>
              <w:lastRenderedPageBreak/>
              <w:t xml:space="preserve">В Минимуществе Дагестана обеспечено функционирование комиссии по соблюдению требований к служебному поведению </w:t>
            </w:r>
            <w:r w:rsidRPr="00867789">
              <w:rPr>
                <w:rFonts w:ascii="Times New Roman" w:hAnsi="Times New Roman" w:cs="Times New Roman"/>
                <w:sz w:val="24"/>
                <w:szCs w:val="24"/>
              </w:rPr>
              <w:lastRenderedPageBreak/>
              <w:t>государственных,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w:t>
            </w:r>
            <w:r>
              <w:rPr>
                <w:rFonts w:ascii="Times New Roman" w:hAnsi="Times New Roman" w:cs="Times New Roman"/>
                <w:sz w:val="24"/>
                <w:szCs w:val="24"/>
              </w:rPr>
              <w:t xml:space="preserve">, заседания комиссии проводятся по мере необходимости. С учетом кадровых изменений актуализирован состав указанной комиссии. </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1.13</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рассмотрения на Комиссии по противодействию коррупции соответствующего органа вопроса о состоянии работы по выявлению случаев несоблюдения лицами, замещающими должности государственной гражданской службы Республики Дагестан, муниципальной службы в Республике Дагестан, требований о предотвращении и урегулировании конфликта интересов и мерах по ее совершенствованию</w:t>
            </w:r>
          </w:p>
        </w:tc>
        <w:tc>
          <w:tcPr>
            <w:tcW w:w="7371" w:type="dxa"/>
          </w:tcPr>
          <w:p w:rsidR="00B17B35" w:rsidRPr="00583E92" w:rsidRDefault="00CF62F4" w:rsidP="00957FA9">
            <w:pPr>
              <w:jc w:val="both"/>
              <w:rPr>
                <w:sz w:val="24"/>
                <w:szCs w:val="24"/>
              </w:rPr>
            </w:pPr>
            <w:r>
              <w:rPr>
                <w:rFonts w:ascii="Times New Roman" w:hAnsi="Times New Roman"/>
                <w:sz w:val="24"/>
                <w:szCs w:val="24"/>
              </w:rPr>
              <w:t xml:space="preserve">В </w:t>
            </w:r>
            <w:r w:rsidR="00B17B35">
              <w:rPr>
                <w:rFonts w:ascii="Times New Roman" w:hAnsi="Times New Roman"/>
                <w:sz w:val="24"/>
                <w:szCs w:val="24"/>
              </w:rPr>
              <w:t xml:space="preserve"> 2022</w:t>
            </w:r>
            <w:r>
              <w:rPr>
                <w:rFonts w:ascii="Times New Roman" w:hAnsi="Times New Roman"/>
                <w:sz w:val="24"/>
                <w:szCs w:val="24"/>
              </w:rPr>
              <w:t xml:space="preserve">  году</w:t>
            </w:r>
            <w:r w:rsidR="00B17B35" w:rsidRPr="00583E92">
              <w:rPr>
                <w:rFonts w:ascii="Times New Roman" w:hAnsi="Times New Roman"/>
                <w:sz w:val="24"/>
                <w:szCs w:val="24"/>
              </w:rPr>
              <w:t xml:space="preserve"> в комиссию по соблюдению требований к служебному поведению государственных гражданских служащих в                  Министерстве по земельным и имущественным отношениям Республики Дагестан и урегулированию конфликта интересов информации о наличии или возможности возникновения конфликта интересов у государственного служащего не поступало.</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Pr>
                <w:rFonts w:ascii="Times New Roman" w:hAnsi="Times New Roman" w:cs="Times New Roman"/>
                <w:sz w:val="24"/>
                <w:szCs w:val="24"/>
              </w:rPr>
              <w:t>1.14</w:t>
            </w:r>
          </w:p>
        </w:tc>
        <w:tc>
          <w:tcPr>
            <w:tcW w:w="6804" w:type="dxa"/>
          </w:tcPr>
          <w:p w:rsidR="00B17B35" w:rsidRPr="00E853C9"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Размещение в соответствии с законодательством на сайтах органов исполнительной власти, органов местного самоуправления Республики Дагестан сведений о доходах, расходах, имуществе и обязательствах имущественного характера государственных гражданских, муниципальных служащих согласно правилам, установленным законодательством</w:t>
            </w:r>
          </w:p>
        </w:tc>
        <w:tc>
          <w:tcPr>
            <w:tcW w:w="7371" w:type="dxa"/>
          </w:tcPr>
          <w:p w:rsidR="00B17B35" w:rsidRDefault="00B17B35" w:rsidP="00957FA9">
            <w:pPr>
              <w:jc w:val="both"/>
              <w:rPr>
                <w:rFonts w:ascii="Times New Roman" w:hAnsi="Times New Roman"/>
                <w:sz w:val="24"/>
                <w:szCs w:val="24"/>
              </w:rPr>
            </w:pPr>
            <w:r>
              <w:rPr>
                <w:rFonts w:ascii="Times New Roman" w:hAnsi="Times New Roman"/>
                <w:sz w:val="24"/>
                <w:szCs w:val="24"/>
              </w:rPr>
              <w:t xml:space="preserve">На сайте Минимущества  Республики Дагестан размещены </w:t>
            </w:r>
            <w:r>
              <w:rPr>
                <w:rFonts w:ascii="Times New Roman" w:hAnsi="Times New Roman" w:cs="Times New Roman"/>
                <w:sz w:val="24"/>
                <w:szCs w:val="24"/>
              </w:rPr>
              <w:t>сведения о доходах, расходах, имуществе и обязательствах имущественного характера министра</w:t>
            </w:r>
            <w:r w:rsidR="00CF62F4">
              <w:rPr>
                <w:rFonts w:ascii="Times New Roman" w:hAnsi="Times New Roman" w:cs="Times New Roman"/>
                <w:sz w:val="24"/>
                <w:szCs w:val="24"/>
              </w:rPr>
              <w:t xml:space="preserve"> и заместителей министра за 2022</w:t>
            </w:r>
            <w:r>
              <w:rPr>
                <w:rFonts w:ascii="Times New Roman" w:hAnsi="Times New Roman" w:cs="Times New Roman"/>
                <w:sz w:val="24"/>
                <w:szCs w:val="24"/>
              </w:rPr>
              <w:t xml:space="preserve"> год согласно правилам, установленным законодательством.</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t>1.18</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в исполнительных органах государственной власти Республики Дагестан анализа ведомственных документов (регламентов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государственные должности, должности государственной гражданской службы, должности, не являющиеся должностями государственной службы, должности в учреждениях и организациях, подведомственных органам государственной власти, а также должности в организациях, в уставном капитале которых доля участия превышает 50 проц.</w:t>
            </w:r>
          </w:p>
        </w:tc>
        <w:tc>
          <w:tcPr>
            <w:tcW w:w="7371" w:type="dxa"/>
          </w:tcPr>
          <w:p w:rsidR="00B17B35" w:rsidRPr="001134BE" w:rsidRDefault="00CF62F4" w:rsidP="00957FA9">
            <w:pPr>
              <w:jc w:val="both"/>
              <w:rPr>
                <w:rFonts w:ascii="Times New Roman" w:eastAsia="Times New Roman" w:hAnsi="Times New Roman" w:cs="Times New Roman"/>
                <w:bCs/>
                <w:sz w:val="44"/>
                <w:szCs w:val="44"/>
                <w:lang w:bidi="en-US"/>
              </w:rPr>
            </w:pPr>
            <w:r>
              <w:rPr>
                <w:rFonts w:ascii="Times New Roman" w:hAnsi="Times New Roman"/>
                <w:sz w:val="24"/>
                <w:szCs w:val="24"/>
              </w:rPr>
              <w:t>В Минимуществе Дагестана в 2022 году</w:t>
            </w:r>
            <w:r w:rsidR="00B17B35" w:rsidRPr="001134BE">
              <w:rPr>
                <w:rFonts w:ascii="Times New Roman" w:hAnsi="Times New Roman"/>
                <w:sz w:val="24"/>
                <w:szCs w:val="24"/>
              </w:rPr>
              <w:t xml:space="preserve"> </w:t>
            </w:r>
            <w:r w:rsidR="00B17B35" w:rsidRPr="001134BE">
              <w:rPr>
                <w:rFonts w:ascii="Times New Roman" w:hAnsi="Times New Roman" w:cs="Times New Roman"/>
                <w:sz w:val="24"/>
                <w:szCs w:val="24"/>
              </w:rPr>
              <w:t xml:space="preserve">(регламенты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должности государственной гражданской службы, должности, </w:t>
            </w:r>
            <w:r w:rsidR="00B17B35" w:rsidRPr="001134BE">
              <w:rPr>
                <w:rFonts w:ascii="Times New Roman" w:hAnsi="Times New Roman"/>
                <w:sz w:val="24"/>
                <w:szCs w:val="24"/>
              </w:rPr>
              <w:t xml:space="preserve">не являющиеся должностями государственной службы, должности в учреждениях и организациях, подведомственных органам государственной </w:t>
            </w:r>
            <w:r w:rsidRPr="001134BE">
              <w:rPr>
                <w:rFonts w:ascii="Times New Roman" w:hAnsi="Times New Roman"/>
                <w:sz w:val="24"/>
                <w:szCs w:val="24"/>
              </w:rPr>
              <w:t>власти были</w:t>
            </w:r>
            <w:r w:rsidR="00B17B35">
              <w:rPr>
                <w:rFonts w:ascii="Times New Roman" w:hAnsi="Times New Roman"/>
                <w:sz w:val="24"/>
                <w:szCs w:val="24"/>
              </w:rPr>
              <w:t xml:space="preserve"> </w:t>
            </w:r>
            <w:r>
              <w:rPr>
                <w:rFonts w:ascii="Times New Roman" w:hAnsi="Times New Roman"/>
                <w:sz w:val="24"/>
                <w:szCs w:val="24"/>
              </w:rPr>
              <w:t>проанализированы, и доработаны</w:t>
            </w:r>
            <w:r w:rsidR="00B17B35" w:rsidRPr="001134BE">
              <w:rPr>
                <w:rFonts w:ascii="Times New Roman" w:hAnsi="Times New Roman"/>
                <w:sz w:val="24"/>
                <w:szCs w:val="24"/>
              </w:rPr>
              <w:t>.</w:t>
            </w:r>
          </w:p>
          <w:p w:rsidR="00B17B35" w:rsidRPr="00D9128F" w:rsidRDefault="00B17B35" w:rsidP="00957FA9">
            <w:pPr>
              <w:autoSpaceDE w:val="0"/>
              <w:autoSpaceDN w:val="0"/>
              <w:adjustRightInd w:val="0"/>
              <w:jc w:val="center"/>
              <w:outlineLvl w:val="1"/>
              <w:rPr>
                <w:rFonts w:ascii="Times New Roman" w:eastAsia="Times New Roman" w:hAnsi="Times New Roman" w:cs="Times New Roman"/>
                <w:b/>
                <w:sz w:val="28"/>
                <w:szCs w:val="28"/>
                <w:lang w:eastAsia="ru-RU"/>
              </w:rPr>
            </w:pPr>
          </w:p>
          <w:p w:rsidR="00B17B35" w:rsidRPr="005C7669" w:rsidRDefault="00B17B35" w:rsidP="00957FA9">
            <w:pPr>
              <w:jc w:val="both"/>
              <w:rPr>
                <w:rFonts w:ascii="Times New Roman" w:hAnsi="Times New Roman" w:cs="Times New Roman"/>
              </w:rPr>
            </w:pP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t>1.19</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 xml:space="preserve">Рассмотрение в органах государственной власти Республики Дагестан и органах местного самоуправления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w:t>
            </w:r>
            <w:r w:rsidRPr="00E853C9">
              <w:rPr>
                <w:rFonts w:ascii="Times New Roman" w:hAnsi="Times New Roman" w:cs="Times New Roman"/>
                <w:sz w:val="24"/>
                <w:szCs w:val="24"/>
              </w:rPr>
              <w:lastRenderedPageBreak/>
              <w:t>органов, организаций и их должностных лиц в целях выработки и принятия мер по предупреждению и устранению причин выявленных нарушений</w:t>
            </w:r>
          </w:p>
        </w:tc>
        <w:tc>
          <w:tcPr>
            <w:tcW w:w="7371" w:type="dxa"/>
          </w:tcPr>
          <w:p w:rsidR="00B17B35" w:rsidRPr="00E91316" w:rsidRDefault="00B17B35" w:rsidP="00957FA9">
            <w:pPr>
              <w:jc w:val="both"/>
              <w:rPr>
                <w:rFonts w:ascii="Times New Roman" w:hAnsi="Times New Roman" w:cs="Times New Roman"/>
                <w:sz w:val="24"/>
                <w:szCs w:val="24"/>
              </w:rPr>
            </w:pPr>
            <w:proofErr w:type="spellStart"/>
            <w:r w:rsidRPr="00E91316">
              <w:rPr>
                <w:rFonts w:ascii="Times New Roman" w:hAnsi="Times New Roman" w:cs="Times New Roman"/>
                <w:sz w:val="24"/>
                <w:szCs w:val="24"/>
              </w:rPr>
              <w:lastRenderedPageBreak/>
              <w:t>Судебно</w:t>
            </w:r>
            <w:proofErr w:type="spellEnd"/>
            <w:r w:rsidRPr="00E91316">
              <w:rPr>
                <w:rFonts w:ascii="Times New Roman" w:hAnsi="Times New Roman" w:cs="Times New Roman"/>
                <w:sz w:val="24"/>
                <w:szCs w:val="24"/>
              </w:rPr>
              <w:t xml:space="preserve"> – правовой отдел Минимущества Дагестана в соответствии со своей компетенцией осуществляет мониторинг принятых в отношении Министерства судебных актов, с целью выявления </w:t>
            </w:r>
            <w:proofErr w:type="spellStart"/>
            <w:r w:rsidRPr="00E91316">
              <w:rPr>
                <w:rFonts w:ascii="Times New Roman" w:hAnsi="Times New Roman" w:cs="Times New Roman"/>
                <w:sz w:val="24"/>
                <w:szCs w:val="24"/>
              </w:rPr>
              <w:t>коррупциогенных</w:t>
            </w:r>
            <w:proofErr w:type="spellEnd"/>
            <w:r w:rsidRPr="00E91316">
              <w:rPr>
                <w:rFonts w:ascii="Times New Roman" w:hAnsi="Times New Roman" w:cs="Times New Roman"/>
                <w:sz w:val="24"/>
                <w:szCs w:val="24"/>
              </w:rPr>
              <w:t xml:space="preserve"> факторов. Анализ судебных актов показывает, что судебные разбирательства связаны с земельными спорами и подлежат разрешению в судах в порядке статьи 64 Земельного кодекса РФ.</w:t>
            </w:r>
            <w:r w:rsidR="00E91316">
              <w:rPr>
                <w:rFonts w:ascii="Times New Roman" w:hAnsi="Times New Roman" w:cs="Times New Roman"/>
                <w:sz w:val="24"/>
                <w:szCs w:val="24"/>
              </w:rPr>
              <w:t xml:space="preserve">  В </w:t>
            </w:r>
            <w:r w:rsidR="00E91316">
              <w:rPr>
                <w:rFonts w:ascii="Times New Roman" w:hAnsi="Times New Roman" w:cs="Times New Roman"/>
                <w:sz w:val="24"/>
                <w:szCs w:val="24"/>
              </w:rPr>
              <w:lastRenderedPageBreak/>
              <w:t>2022 году  антикоррупционную экспертизу прошли 30 проектов нормативных правовых актов министерства.</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Pr>
                <w:rFonts w:ascii="Times New Roman" w:hAnsi="Times New Roman" w:cs="Times New Roman"/>
                <w:sz w:val="24"/>
                <w:szCs w:val="24"/>
              </w:rPr>
              <w:lastRenderedPageBreak/>
              <w:t>1.22</w:t>
            </w:r>
          </w:p>
        </w:tc>
        <w:tc>
          <w:tcPr>
            <w:tcW w:w="6804" w:type="dxa"/>
          </w:tcPr>
          <w:p w:rsidR="00B17B35" w:rsidRDefault="00B17B35" w:rsidP="00B17B3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Проведение оценки эффективности деятельности органов исполнительной власти Республики Дагестан и органов местного самоуправления в сфере противодействия коррупции на основании соответствующей методики, одобренной Комиссией по координации работы по противодействию коррупции в Республике Дагестан</w:t>
            </w:r>
          </w:p>
          <w:p w:rsidR="00B17B35" w:rsidRPr="00E853C9" w:rsidRDefault="00B17B35" w:rsidP="00957FA9">
            <w:pPr>
              <w:pStyle w:val="ConsPlusNormal"/>
              <w:jc w:val="both"/>
              <w:rPr>
                <w:rFonts w:ascii="Times New Roman" w:hAnsi="Times New Roman" w:cs="Times New Roman"/>
                <w:sz w:val="24"/>
                <w:szCs w:val="24"/>
              </w:rPr>
            </w:pPr>
          </w:p>
        </w:tc>
        <w:tc>
          <w:tcPr>
            <w:tcW w:w="7371" w:type="dxa"/>
          </w:tcPr>
          <w:p w:rsidR="00B17B35" w:rsidRPr="001D27C3" w:rsidRDefault="000D2151" w:rsidP="00957FA9">
            <w:pPr>
              <w:jc w:val="both"/>
              <w:rPr>
                <w:rFonts w:ascii="Times New Roman" w:hAnsi="Times New Roman" w:cs="Times New Roman"/>
                <w:sz w:val="24"/>
                <w:szCs w:val="24"/>
              </w:rPr>
            </w:pPr>
            <w:r>
              <w:rPr>
                <w:rFonts w:ascii="Times New Roman" w:hAnsi="Times New Roman" w:cs="Times New Roman"/>
                <w:sz w:val="24"/>
                <w:szCs w:val="24"/>
              </w:rPr>
              <w:t>В соответствии с Методикой оценки эффективности деятельности органов исполнительной власти Республики Дагестан</w:t>
            </w:r>
            <w:r w:rsidR="00A360F6">
              <w:rPr>
                <w:rFonts w:ascii="Times New Roman" w:hAnsi="Times New Roman" w:cs="Times New Roman"/>
                <w:sz w:val="24"/>
                <w:szCs w:val="24"/>
              </w:rPr>
              <w:t xml:space="preserve"> и органов местного самоуправления в Республике Дагестан по профилактике коррупционных и иных правонарушений, которая утверждена Главой Республики Дагестан 12 июля 2022 года, </w:t>
            </w:r>
            <w:proofErr w:type="spellStart"/>
            <w:r w:rsidR="00A360F6">
              <w:rPr>
                <w:rFonts w:ascii="Times New Roman" w:hAnsi="Times New Roman" w:cs="Times New Roman"/>
                <w:sz w:val="24"/>
                <w:szCs w:val="24"/>
              </w:rPr>
              <w:t>Минимуществом</w:t>
            </w:r>
            <w:proofErr w:type="spellEnd"/>
            <w:r w:rsidR="00A360F6">
              <w:rPr>
                <w:rFonts w:ascii="Times New Roman" w:hAnsi="Times New Roman" w:cs="Times New Roman"/>
                <w:sz w:val="24"/>
                <w:szCs w:val="24"/>
              </w:rPr>
              <w:t xml:space="preserve"> Дагестана заполненный ежегодный Перечень показателей для оценки эффективности, согласно приложению № 1, будет направлен  в срок до 20 февраля 2022 года в Управление Главы Республики Дагестан по вопросам противодействия коррупции.</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t>1.23</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Осуществление комплекса организационных, разъяснительных и иных мер по предупреждению коррупции в организациях, созданных для выполнения задач, поставленных перед органами государственной власти Республики Дагестан</w:t>
            </w:r>
          </w:p>
        </w:tc>
        <w:tc>
          <w:tcPr>
            <w:tcW w:w="7371" w:type="dxa"/>
          </w:tcPr>
          <w:p w:rsidR="00B17B35" w:rsidRPr="00BC2374" w:rsidRDefault="00AC1157" w:rsidP="00BC2374">
            <w:pPr>
              <w:ind w:firstLine="708"/>
              <w:jc w:val="both"/>
              <w:rPr>
                <w:rFonts w:ascii="Times New Roman" w:hAnsi="Times New Roman" w:cs="Times New Roman"/>
                <w:sz w:val="24"/>
                <w:szCs w:val="24"/>
              </w:rPr>
            </w:pPr>
            <w:r w:rsidRPr="00BC2374">
              <w:rPr>
                <w:rFonts w:ascii="Times New Roman" w:hAnsi="Times New Roman" w:cs="Times New Roman"/>
                <w:sz w:val="24"/>
                <w:szCs w:val="24"/>
              </w:rPr>
              <w:t>В</w:t>
            </w:r>
            <w:r w:rsidRPr="00AC1157">
              <w:rPr>
                <w:rFonts w:ascii="Times New Roman" w:hAnsi="Times New Roman" w:cs="Times New Roman"/>
                <w:sz w:val="24"/>
                <w:szCs w:val="24"/>
              </w:rPr>
              <w:t xml:space="preserve"> целях осуществления контроля за исполнением антикоррупционного законодательства в ГБУ РД «</w:t>
            </w:r>
            <w:proofErr w:type="spellStart"/>
            <w:r w:rsidR="00BC2374" w:rsidRPr="00BC2374">
              <w:rPr>
                <w:rFonts w:ascii="Times New Roman" w:hAnsi="Times New Roman" w:cs="Times New Roman"/>
                <w:sz w:val="24"/>
                <w:szCs w:val="24"/>
              </w:rPr>
              <w:t>Дагтехкадастр</w:t>
            </w:r>
            <w:proofErr w:type="spellEnd"/>
            <w:r w:rsidR="00BC2374" w:rsidRPr="00BC2374">
              <w:rPr>
                <w:rFonts w:ascii="Times New Roman" w:hAnsi="Times New Roman" w:cs="Times New Roman"/>
                <w:sz w:val="24"/>
                <w:szCs w:val="24"/>
              </w:rPr>
              <w:t xml:space="preserve">» в 2022 году </w:t>
            </w:r>
            <w:r w:rsidRPr="00BC2374">
              <w:rPr>
                <w:rFonts w:ascii="Times New Roman" w:hAnsi="Times New Roman" w:cs="Times New Roman"/>
                <w:sz w:val="24"/>
                <w:szCs w:val="24"/>
              </w:rPr>
              <w:t>направлены</w:t>
            </w:r>
            <w:r w:rsidRPr="00AC1157">
              <w:rPr>
                <w:rFonts w:ascii="Times New Roman" w:hAnsi="Times New Roman" w:cs="Times New Roman"/>
                <w:sz w:val="24"/>
                <w:szCs w:val="24"/>
              </w:rPr>
              <w:t xml:space="preserve"> </w:t>
            </w:r>
            <w:r w:rsidR="00BC2374" w:rsidRPr="00BC2374">
              <w:rPr>
                <w:rFonts w:ascii="Times New Roman" w:hAnsi="Times New Roman" w:cs="Times New Roman"/>
                <w:sz w:val="24"/>
                <w:szCs w:val="24"/>
              </w:rPr>
              <w:t xml:space="preserve">разработанные ответственным за организацию работы по противодействию коррупции </w:t>
            </w:r>
            <w:r w:rsidRPr="00AC1157">
              <w:rPr>
                <w:rFonts w:ascii="Times New Roman" w:hAnsi="Times New Roman" w:cs="Times New Roman"/>
                <w:sz w:val="24"/>
                <w:szCs w:val="24"/>
              </w:rPr>
              <w:t xml:space="preserve">Методические рекомендации по организации работы по профилактике коррупционных правонарушений в Учреждении. </w:t>
            </w:r>
            <w:r w:rsidR="00BC2374" w:rsidRPr="00BC2374">
              <w:rPr>
                <w:rFonts w:ascii="Times New Roman" w:hAnsi="Times New Roman" w:cs="Times New Roman"/>
                <w:sz w:val="24"/>
                <w:szCs w:val="24"/>
              </w:rPr>
              <w:t>Указанные методические рекомендации были подготовлены в соответствии с Федеральным законом от 25.12.2008 года № 273-ФЗ «О противодействии коррупции» в целях реализации мероприятий по профилактике коррупционных и иных правонарушений, по правовому и антикоррупционному просвещению руководителя, работников Учреждения, находящегося в ведомственном подчинении.</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Pr>
                <w:rFonts w:ascii="Times New Roman" w:hAnsi="Times New Roman" w:cs="Times New Roman"/>
                <w:sz w:val="24"/>
                <w:szCs w:val="24"/>
              </w:rPr>
              <w:t>1.24</w:t>
            </w:r>
          </w:p>
        </w:tc>
        <w:tc>
          <w:tcPr>
            <w:tcW w:w="6804" w:type="dxa"/>
          </w:tcPr>
          <w:p w:rsidR="00B17B35" w:rsidRPr="00E853C9" w:rsidRDefault="00B17B35" w:rsidP="00B17B3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Проведение анализа практики применения мер юридической ответственности к лицам, замещающим государственные должности Республики Дагестан, муниципальные должности в Республике Дагестан, должности государственной гражданской службы Республики Дагестан и муниципальной службы в Республике Дагестан</w:t>
            </w:r>
          </w:p>
        </w:tc>
        <w:tc>
          <w:tcPr>
            <w:tcW w:w="7371" w:type="dxa"/>
          </w:tcPr>
          <w:p w:rsidR="00B17B35" w:rsidRPr="000D2151" w:rsidRDefault="000D2151" w:rsidP="000D2151">
            <w:pPr>
              <w:jc w:val="both"/>
              <w:rPr>
                <w:rFonts w:ascii="Times New Roman" w:hAnsi="Times New Roman" w:cs="Times New Roman"/>
                <w:sz w:val="24"/>
                <w:szCs w:val="24"/>
              </w:rPr>
            </w:pPr>
            <w:r w:rsidRPr="000D2151">
              <w:rPr>
                <w:rFonts w:ascii="Times New Roman" w:hAnsi="Times New Roman" w:cs="Times New Roman"/>
                <w:sz w:val="24"/>
                <w:szCs w:val="24"/>
              </w:rPr>
              <w:t xml:space="preserve">В 2022 году к государственному гражданскому служащему Минимущества Дагестана применения мера юридической (уголовной) ответственности в виде лишения свободы по приговору суда сроком на пять с половиной лет в </w:t>
            </w:r>
            <w:r w:rsidRPr="000D2151">
              <w:rPr>
                <w:rFonts w:ascii="Times New Roman" w:eastAsia="Times New Roman" w:hAnsi="Times New Roman" w:cs="Times New Roman"/>
                <w:sz w:val="24"/>
                <w:szCs w:val="24"/>
                <w:lang w:eastAsia="ru-RU"/>
              </w:rPr>
              <w:t xml:space="preserve">колонии строгого режима </w:t>
            </w:r>
            <w:r w:rsidRPr="000D2151">
              <w:rPr>
                <w:rFonts w:ascii="Times New Roman" w:hAnsi="Times New Roman" w:cs="Times New Roman"/>
                <w:sz w:val="24"/>
                <w:szCs w:val="24"/>
              </w:rPr>
              <w:t xml:space="preserve">в соответствии с  </w:t>
            </w:r>
            <w:r w:rsidRPr="000D2151">
              <w:rPr>
                <w:rFonts w:ascii="Times New Roman" w:eastAsia="Times New Roman" w:hAnsi="Times New Roman" w:cs="Times New Roman"/>
                <w:sz w:val="24"/>
                <w:szCs w:val="24"/>
                <w:lang w:eastAsia="ru-RU"/>
              </w:rPr>
              <w:t xml:space="preserve">пунктом «в» части 5 статьи 290 УК РФ </w:t>
            </w:r>
            <w:r w:rsidRPr="000D2151">
              <w:rPr>
                <w:rFonts w:ascii="Times New Roman" w:eastAsia="Times New Roman" w:hAnsi="Times New Roman" w:cs="Times New Roman"/>
                <w:sz w:val="24"/>
                <w:szCs w:val="24"/>
                <w:lang w:eastAsia="ru-RU"/>
              </w:rPr>
              <w:t xml:space="preserve">с </w:t>
            </w:r>
            <w:r w:rsidRPr="000D2151">
              <w:rPr>
                <w:rFonts w:ascii="Times New Roman" w:eastAsia="Times New Roman" w:hAnsi="Times New Roman" w:cs="Times New Roman"/>
                <w:sz w:val="24"/>
                <w:szCs w:val="24"/>
                <w:lang w:eastAsia="ru-RU"/>
              </w:rPr>
              <w:t>лишением права занимать в течении 4 лет должности государственной гражданской службы и органах местного самоуправления, связанных с осуществлением функций представителя власти.</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Pr>
                <w:rFonts w:ascii="Times New Roman" w:hAnsi="Times New Roman" w:cs="Times New Roman"/>
                <w:sz w:val="24"/>
                <w:szCs w:val="24"/>
              </w:rPr>
              <w:t>1.25</w:t>
            </w:r>
          </w:p>
        </w:tc>
        <w:tc>
          <w:tcPr>
            <w:tcW w:w="6804" w:type="dxa"/>
          </w:tcPr>
          <w:p w:rsidR="00B17B35" w:rsidRPr="00E853C9"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Обеспечение актуализации состава Комиссии по координации работы по противодействию коррупции в Республике Дагестан, а также составов комиссий по противодействию коррупции органов исполнительной власти Республики Дагестан и органов местного самоуправления. Расширение практики включения в </w:t>
            </w:r>
            <w:r>
              <w:rPr>
                <w:rFonts w:ascii="Times New Roman" w:hAnsi="Times New Roman" w:cs="Times New Roman"/>
                <w:sz w:val="24"/>
                <w:szCs w:val="24"/>
              </w:rPr>
              <w:lastRenderedPageBreak/>
              <w:t>составы данных комиссий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
        </w:tc>
        <w:tc>
          <w:tcPr>
            <w:tcW w:w="7371" w:type="dxa"/>
          </w:tcPr>
          <w:p w:rsidR="00B17B35" w:rsidRPr="00617CB5" w:rsidRDefault="00B17B35" w:rsidP="00957FA9">
            <w:pPr>
              <w:jc w:val="both"/>
              <w:rPr>
                <w:rFonts w:ascii="Times New Roman" w:hAnsi="Times New Roman" w:cs="Times New Roman"/>
                <w:b/>
                <w:sz w:val="24"/>
                <w:szCs w:val="24"/>
              </w:rPr>
            </w:pPr>
            <w:r>
              <w:rPr>
                <w:rFonts w:ascii="Times New Roman" w:hAnsi="Times New Roman" w:cs="Times New Roman"/>
                <w:sz w:val="24"/>
                <w:szCs w:val="24"/>
              </w:rPr>
              <w:lastRenderedPageBreak/>
              <w:t>С</w:t>
            </w:r>
            <w:r w:rsidRPr="00F459F3">
              <w:rPr>
                <w:rFonts w:ascii="Times New Roman" w:hAnsi="Times New Roman" w:cs="Times New Roman"/>
                <w:sz w:val="24"/>
                <w:szCs w:val="24"/>
              </w:rPr>
              <w:t>остав комиссии</w:t>
            </w:r>
            <w:r>
              <w:rPr>
                <w:rFonts w:ascii="Times New Roman" w:hAnsi="Times New Roman" w:cs="Times New Roman"/>
                <w:sz w:val="24"/>
                <w:szCs w:val="24"/>
              </w:rPr>
              <w:t xml:space="preserve"> по противодействию коррупции  в Минимуществе Республики Дагестан а</w:t>
            </w:r>
            <w:r w:rsidRPr="00F459F3">
              <w:rPr>
                <w:rFonts w:ascii="Times New Roman" w:hAnsi="Times New Roman" w:cs="Times New Roman"/>
                <w:sz w:val="24"/>
                <w:szCs w:val="24"/>
              </w:rPr>
              <w:t>ктуализирован</w:t>
            </w:r>
            <w:r>
              <w:rPr>
                <w:rFonts w:ascii="Times New Roman" w:hAnsi="Times New Roman" w:cs="Times New Roman"/>
                <w:sz w:val="24"/>
                <w:szCs w:val="24"/>
              </w:rPr>
              <w:t xml:space="preserve"> с учетом кадровых назначений.</w:t>
            </w:r>
          </w:p>
        </w:tc>
      </w:tr>
      <w:tr w:rsidR="00B17B35" w:rsidTr="00957FA9">
        <w:tc>
          <w:tcPr>
            <w:tcW w:w="704" w:type="dxa"/>
          </w:tcPr>
          <w:p w:rsidR="00B17B35" w:rsidRDefault="00B17B35" w:rsidP="00957FA9">
            <w:pPr>
              <w:jc w:val="both"/>
              <w:rPr>
                <w:rFonts w:ascii="Times New Roman" w:hAnsi="Times New Roman" w:cs="Times New Roman"/>
                <w:sz w:val="24"/>
                <w:szCs w:val="24"/>
              </w:rPr>
            </w:pPr>
            <w:r>
              <w:rPr>
                <w:rFonts w:ascii="Times New Roman" w:hAnsi="Times New Roman" w:cs="Times New Roman"/>
                <w:sz w:val="24"/>
                <w:szCs w:val="24"/>
              </w:rPr>
              <w:t>1.26</w:t>
            </w:r>
          </w:p>
        </w:tc>
        <w:tc>
          <w:tcPr>
            <w:tcW w:w="6804" w:type="dxa"/>
          </w:tcPr>
          <w:p w:rsidR="00B17B35" w:rsidRPr="00F459F3" w:rsidRDefault="00B17B35" w:rsidP="00957FA9">
            <w:pPr>
              <w:autoSpaceDE w:val="0"/>
              <w:autoSpaceDN w:val="0"/>
              <w:adjustRightInd w:val="0"/>
              <w:jc w:val="both"/>
              <w:rPr>
                <w:rFonts w:ascii="Times New Roman" w:hAnsi="Times New Roman" w:cs="Times New Roman"/>
                <w:bCs/>
                <w:sz w:val="24"/>
                <w:szCs w:val="24"/>
              </w:rPr>
            </w:pPr>
            <w:r w:rsidRPr="00F459F3">
              <w:rPr>
                <w:rFonts w:ascii="Times New Roman" w:hAnsi="Times New Roman" w:cs="Times New Roman"/>
                <w:bCs/>
                <w:sz w:val="24"/>
                <w:szCs w:val="24"/>
              </w:rPr>
              <w:t>Реализация комплекса мер по совершенствованию порядка отбора и изучения кандидатов на государственные должности Республики Дагестан, должности глав муниципальных образований, отдельные должности государственной гражданской и муниципальной службы, руководителей государственных и муниципальных учреждений (предприятий)</w:t>
            </w:r>
          </w:p>
          <w:p w:rsidR="00B17B35" w:rsidRPr="00F459F3" w:rsidRDefault="00B17B35" w:rsidP="00957FA9">
            <w:pPr>
              <w:autoSpaceDE w:val="0"/>
              <w:autoSpaceDN w:val="0"/>
              <w:adjustRightInd w:val="0"/>
              <w:jc w:val="both"/>
              <w:rPr>
                <w:rFonts w:ascii="Times New Roman" w:hAnsi="Times New Roman" w:cs="Times New Roman"/>
                <w:sz w:val="24"/>
                <w:szCs w:val="24"/>
              </w:rPr>
            </w:pPr>
          </w:p>
        </w:tc>
        <w:tc>
          <w:tcPr>
            <w:tcW w:w="7371" w:type="dxa"/>
          </w:tcPr>
          <w:p w:rsidR="00B17B35" w:rsidRPr="00F459F3" w:rsidRDefault="00B17B35" w:rsidP="00957FA9">
            <w:pPr>
              <w:jc w:val="both"/>
              <w:rPr>
                <w:rFonts w:ascii="Times New Roman" w:hAnsi="Times New Roman" w:cs="Times New Roman"/>
                <w:sz w:val="24"/>
                <w:szCs w:val="24"/>
              </w:rPr>
            </w:pPr>
            <w:r>
              <w:rPr>
                <w:rFonts w:ascii="Times New Roman" w:hAnsi="Times New Roman" w:cs="Times New Roman"/>
                <w:sz w:val="24"/>
                <w:szCs w:val="24"/>
              </w:rPr>
              <w:t xml:space="preserve">В соответствии </w:t>
            </w:r>
            <w:r w:rsidR="00CF62F4">
              <w:rPr>
                <w:rFonts w:ascii="Times New Roman" w:hAnsi="Times New Roman" w:cs="Times New Roman"/>
                <w:sz w:val="24"/>
                <w:szCs w:val="24"/>
              </w:rPr>
              <w:t>с Указом</w:t>
            </w:r>
            <w:r>
              <w:rPr>
                <w:rFonts w:ascii="Times New Roman" w:hAnsi="Times New Roman" w:cs="Times New Roman"/>
                <w:sz w:val="24"/>
                <w:szCs w:val="24"/>
              </w:rPr>
              <w:t xml:space="preserve"> Главы Республики Дагестан от 08.07.2021 г. № 118 «О внесении изменений в регламент взаимодействия органов исполнительной власти Республики Дагестан и органов местного самоуправления, утвержденный Указом </w:t>
            </w:r>
            <w:r w:rsidR="00CF62F4">
              <w:rPr>
                <w:rFonts w:ascii="Times New Roman" w:hAnsi="Times New Roman" w:cs="Times New Roman"/>
                <w:sz w:val="24"/>
                <w:szCs w:val="24"/>
              </w:rPr>
              <w:t>Президента РД</w:t>
            </w:r>
            <w:r>
              <w:rPr>
                <w:rFonts w:ascii="Times New Roman" w:hAnsi="Times New Roman" w:cs="Times New Roman"/>
                <w:sz w:val="24"/>
                <w:szCs w:val="24"/>
              </w:rPr>
              <w:t xml:space="preserve"> от 02.09.2008 г. № 181» Минимущество Дагестана согласовывает кандидатуры </w:t>
            </w:r>
            <w:r w:rsidR="00CF62F4">
              <w:rPr>
                <w:rFonts w:ascii="Times New Roman" w:hAnsi="Times New Roman" w:cs="Times New Roman"/>
                <w:sz w:val="24"/>
                <w:szCs w:val="24"/>
              </w:rPr>
              <w:t>для назначения</w:t>
            </w:r>
            <w:r>
              <w:rPr>
                <w:rFonts w:ascii="Times New Roman" w:hAnsi="Times New Roman" w:cs="Times New Roman"/>
                <w:sz w:val="24"/>
                <w:szCs w:val="24"/>
              </w:rPr>
              <w:t xml:space="preserve"> на должности руководителей </w:t>
            </w:r>
            <w:r w:rsidR="00CF62F4">
              <w:rPr>
                <w:rFonts w:ascii="Times New Roman" w:hAnsi="Times New Roman" w:cs="Times New Roman"/>
                <w:sz w:val="24"/>
                <w:szCs w:val="24"/>
              </w:rPr>
              <w:t>муниципальных казенных учреждений,</w:t>
            </w:r>
            <w:r>
              <w:rPr>
                <w:rFonts w:ascii="Times New Roman" w:hAnsi="Times New Roman" w:cs="Times New Roman"/>
                <w:sz w:val="24"/>
                <w:szCs w:val="24"/>
              </w:rPr>
              <w:t xml:space="preserve"> относящихся к сфере деятельности министерства.</w:t>
            </w:r>
            <w:r w:rsidR="00CF62F4">
              <w:rPr>
                <w:rFonts w:ascii="Times New Roman" w:hAnsi="Times New Roman" w:cs="Times New Roman"/>
                <w:sz w:val="24"/>
                <w:szCs w:val="24"/>
              </w:rPr>
              <w:t xml:space="preserve"> В 2022 году обращений не поступало.</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t>2.1</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Принятие 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7371" w:type="dxa"/>
          </w:tcPr>
          <w:p w:rsidR="000940EB" w:rsidRPr="004646F0" w:rsidRDefault="000940EB" w:rsidP="000940EB">
            <w:pPr>
              <w:autoSpaceDE w:val="0"/>
              <w:autoSpaceDN w:val="0"/>
              <w:adjustRightInd w:val="0"/>
              <w:ind w:firstLine="709"/>
              <w:jc w:val="both"/>
              <w:rPr>
                <w:rFonts w:ascii="Times New Roman" w:hAnsi="Times New Roman" w:cs="Times New Roman"/>
                <w:sz w:val="24"/>
                <w:szCs w:val="24"/>
              </w:rPr>
            </w:pPr>
            <w:r w:rsidRPr="004646F0">
              <w:rPr>
                <w:rFonts w:ascii="Times New Roman" w:eastAsia="Calibri" w:hAnsi="Times New Roman" w:cs="Times New Roman"/>
                <w:sz w:val="24"/>
                <w:szCs w:val="24"/>
              </w:rPr>
              <w:t xml:space="preserve">С целью выявления и устранения </w:t>
            </w:r>
            <w:proofErr w:type="spellStart"/>
            <w:r w:rsidRPr="004646F0">
              <w:rPr>
                <w:rFonts w:ascii="Times New Roman" w:eastAsia="Calibri" w:hAnsi="Times New Roman" w:cs="Times New Roman"/>
                <w:sz w:val="24"/>
                <w:szCs w:val="24"/>
              </w:rPr>
              <w:t>коррупциогенных</w:t>
            </w:r>
            <w:proofErr w:type="spellEnd"/>
            <w:r w:rsidRPr="004646F0">
              <w:rPr>
                <w:rFonts w:ascii="Times New Roman" w:eastAsia="Calibri" w:hAnsi="Times New Roman" w:cs="Times New Roman"/>
                <w:sz w:val="24"/>
                <w:szCs w:val="24"/>
              </w:rPr>
              <w:t xml:space="preserve"> факторов Минимущества Дагестана проводится антикоррупционная экспертиза нормативных правовых актов Министерства и проектов нормативных правовых актов Министерства</w:t>
            </w:r>
            <w:r>
              <w:rPr>
                <w:rFonts w:ascii="Times New Roman" w:hAnsi="Times New Roman"/>
                <w:sz w:val="24"/>
                <w:szCs w:val="24"/>
              </w:rPr>
              <w:t>.</w:t>
            </w:r>
            <w:r w:rsidRPr="004646F0">
              <w:rPr>
                <w:rFonts w:ascii="Times New Roman" w:eastAsia="Times New Roman" w:hAnsi="Times New Roman" w:cs="Times New Roman"/>
                <w:sz w:val="28"/>
                <w:szCs w:val="28"/>
                <w:lang w:eastAsia="ru-RU"/>
              </w:rPr>
              <w:t xml:space="preserve"> </w:t>
            </w:r>
            <w:r w:rsidRPr="004646F0">
              <w:rPr>
                <w:rFonts w:ascii="Times New Roman" w:eastAsia="Times New Roman" w:hAnsi="Times New Roman" w:cs="Times New Roman"/>
                <w:sz w:val="24"/>
                <w:szCs w:val="24"/>
                <w:lang w:eastAsia="ru-RU"/>
              </w:rPr>
              <w:t>Антикоррупционная экспертиза проводится в соответствии с Федеральным от 17 июля 2009 г. № 172-ФЗ «Об антикоррупционной экспертизе нормативных правовых актов и проектов нормативных правовых актов», приказом</w:t>
            </w:r>
            <w:r w:rsidRPr="004646F0">
              <w:rPr>
                <w:rFonts w:ascii="Times New Roman" w:hAnsi="Times New Roman" w:cs="Times New Roman"/>
                <w:sz w:val="24"/>
                <w:szCs w:val="24"/>
              </w:rPr>
              <w:t xml:space="preserve"> Минимущества РД от 08.10.2019 г. № 447 «Об утверждении Положения о порядке проведения антикоррупционной экспертизы нормативных правовых актов (проектов нормативных правовых актов) Министерства по земельным и имущественным отношениям Республики Дагестан».</w:t>
            </w:r>
            <w:r w:rsidRPr="00D31958">
              <w:rPr>
                <w:rFonts w:ascii="Times New Roman" w:hAnsi="Times New Roman"/>
                <w:sz w:val="24"/>
                <w:szCs w:val="24"/>
              </w:rPr>
              <w:t xml:space="preserve">  </w:t>
            </w:r>
            <w:r w:rsidRPr="000940EB">
              <w:rPr>
                <w:rFonts w:ascii="Times New Roman" w:hAnsi="Times New Roman"/>
                <w:sz w:val="24"/>
                <w:szCs w:val="24"/>
              </w:rPr>
              <w:t>Проекты также проходят независимую</w:t>
            </w:r>
            <w:r w:rsidRPr="000940EB">
              <w:rPr>
                <w:rFonts w:ascii="Times New Roman" w:hAnsi="Times New Roman"/>
                <w:sz w:val="24"/>
                <w:szCs w:val="24"/>
              </w:rPr>
              <w:t xml:space="preserve"> общественную экспертизу, посредством опубликования на официальном сайте и только после соблюдения вышеперечисленных процедур направляются в Прокуратуру Республики Дагестан для проведения антикоррупционной экспертизы, по итогам заключения Прокуратуры РД (при необходимости после доработки) проект утверждается и подписанный нормативный акт, направляется на регистрацию в Минюст РД.</w:t>
            </w:r>
          </w:p>
          <w:p w:rsidR="000940EB" w:rsidRPr="004646F0" w:rsidRDefault="000940EB" w:rsidP="000940EB">
            <w:pPr>
              <w:autoSpaceDE w:val="0"/>
              <w:autoSpaceDN w:val="0"/>
              <w:adjustRightInd w:val="0"/>
              <w:ind w:firstLine="709"/>
              <w:jc w:val="both"/>
              <w:rPr>
                <w:rFonts w:ascii="Times New Roman" w:eastAsia="Times New Roman" w:hAnsi="Times New Roman" w:cs="Times New Roman"/>
                <w:sz w:val="28"/>
                <w:szCs w:val="28"/>
                <w:lang w:eastAsia="ru-RU"/>
              </w:rPr>
            </w:pPr>
            <w:r w:rsidRPr="000940EB">
              <w:rPr>
                <w:rFonts w:ascii="Times New Roman" w:hAnsi="Times New Roman"/>
                <w:sz w:val="24"/>
                <w:szCs w:val="24"/>
              </w:rPr>
              <w:t xml:space="preserve">   Кроме того, структурные подразделения Министерства в соответствии со своей компетенцией осуществляют проверку </w:t>
            </w:r>
            <w:r w:rsidRPr="000940EB">
              <w:rPr>
                <w:rFonts w:ascii="Times New Roman" w:hAnsi="Times New Roman"/>
                <w:sz w:val="24"/>
                <w:szCs w:val="24"/>
              </w:rPr>
              <w:lastRenderedPageBreak/>
              <w:t>принятых Министерством актов при мониторинге их применения для выявления в них положений, способствующих созданию условий для проявления коррупции.</w:t>
            </w:r>
          </w:p>
          <w:p w:rsidR="000940EB" w:rsidRPr="000940EB" w:rsidRDefault="000940EB" w:rsidP="000940EB">
            <w:pPr>
              <w:ind w:firstLine="709"/>
              <w:jc w:val="both"/>
              <w:textAlignment w:val="top"/>
              <w:rPr>
                <w:rFonts w:ascii="Times New Roman" w:eastAsia="Times New Roman" w:hAnsi="Times New Roman" w:cs="Times New Roman"/>
                <w:sz w:val="24"/>
                <w:szCs w:val="24"/>
                <w:lang w:eastAsia="ru-RU"/>
              </w:rPr>
            </w:pPr>
            <w:r w:rsidRPr="004646F0">
              <w:rPr>
                <w:rFonts w:ascii="Times New Roman" w:eastAsia="Times New Roman" w:hAnsi="Times New Roman" w:cs="Times New Roman"/>
                <w:sz w:val="24"/>
                <w:szCs w:val="24"/>
                <w:lang w:eastAsia="ru-RU"/>
              </w:rPr>
              <w:t xml:space="preserve">Основной задачей проведения антикоррупционной экспертизы является обеспечение проведения экспертизы проектов нормативных правовых актов и иных документов в целях выявления в них положений, способствующих созданию условий для </w:t>
            </w:r>
            <w:r>
              <w:rPr>
                <w:rFonts w:ascii="Times New Roman" w:eastAsia="Times New Roman" w:hAnsi="Times New Roman" w:cs="Times New Roman"/>
                <w:sz w:val="24"/>
                <w:szCs w:val="24"/>
                <w:lang w:eastAsia="ru-RU"/>
              </w:rPr>
              <w:t>коррупции.</w:t>
            </w:r>
          </w:p>
        </w:tc>
      </w:tr>
      <w:tr w:rsidR="00B17B35" w:rsidRPr="00D31958"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3.2</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антикоррупционного мониторинга в целях выявления причин и условий, способствующих коррупционным проявлениям в Республике Дагестан, и выработки предложений по совершенствованию антикоррупционной политики</w:t>
            </w:r>
          </w:p>
        </w:tc>
        <w:tc>
          <w:tcPr>
            <w:tcW w:w="7371" w:type="dxa"/>
          </w:tcPr>
          <w:p w:rsidR="00B17B35" w:rsidRPr="00D31958" w:rsidRDefault="00B17B35" w:rsidP="00957FA9">
            <w:pPr>
              <w:jc w:val="both"/>
              <w:rPr>
                <w:rFonts w:ascii="Times New Roman" w:hAnsi="Times New Roman" w:cs="Times New Roman"/>
                <w:sz w:val="24"/>
                <w:szCs w:val="24"/>
              </w:rPr>
            </w:pPr>
            <w:r w:rsidRPr="00D31958">
              <w:rPr>
                <w:rFonts w:ascii="Times New Roman" w:hAnsi="Times New Roman" w:cs="Times New Roman"/>
                <w:sz w:val="24"/>
                <w:szCs w:val="24"/>
              </w:rPr>
              <w:t xml:space="preserve">    Мониторинг информации о коррупционных проявлениях в деятельности должностных лиц, проводится лицом, ответственным за профилактику коррупционных и иных правонарушений Минимущества Дагестана.  </w:t>
            </w:r>
            <w:r w:rsidR="00CF62F4">
              <w:rPr>
                <w:rFonts w:ascii="Times New Roman" w:hAnsi="Times New Roman" w:cs="Times New Roman"/>
                <w:sz w:val="24"/>
                <w:szCs w:val="24"/>
              </w:rPr>
              <w:t xml:space="preserve">В 2022 году  информация </w:t>
            </w:r>
            <w:r>
              <w:rPr>
                <w:rFonts w:ascii="Times New Roman" w:hAnsi="Times New Roman" w:cs="Times New Roman"/>
                <w:sz w:val="24"/>
                <w:szCs w:val="24"/>
              </w:rPr>
              <w:t>указанного характера не поступало.</w:t>
            </w:r>
          </w:p>
        </w:tc>
      </w:tr>
      <w:tr w:rsidR="00B17B35" w:rsidRPr="00D31958" w:rsidTr="00957FA9">
        <w:tc>
          <w:tcPr>
            <w:tcW w:w="704" w:type="dxa"/>
          </w:tcPr>
          <w:p w:rsidR="00B17B35" w:rsidRPr="00E853C9" w:rsidRDefault="00B17B35" w:rsidP="00957FA9">
            <w:pPr>
              <w:jc w:val="both"/>
              <w:rPr>
                <w:rFonts w:ascii="Times New Roman" w:hAnsi="Times New Roman" w:cs="Times New Roman"/>
                <w:sz w:val="24"/>
                <w:szCs w:val="24"/>
              </w:rPr>
            </w:pPr>
            <w:r>
              <w:rPr>
                <w:rFonts w:ascii="Times New Roman" w:hAnsi="Times New Roman" w:cs="Times New Roman"/>
                <w:sz w:val="24"/>
                <w:szCs w:val="24"/>
              </w:rPr>
              <w:t>3.3</w:t>
            </w:r>
          </w:p>
        </w:tc>
        <w:tc>
          <w:tcPr>
            <w:tcW w:w="6804" w:type="dxa"/>
          </w:tcPr>
          <w:p w:rsidR="00B17B35" w:rsidRPr="00E853C9" w:rsidRDefault="00B17B35" w:rsidP="00B17B3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Проведение мониторинга вовлеченности институтов гражданского общества в реализацию антикоррупционной политики; материалов республиканских средств массовой информации на тему коррупции;</w:t>
            </w:r>
            <w:r w:rsidR="005115C4">
              <w:rPr>
                <w:rFonts w:ascii="Times New Roman" w:hAnsi="Times New Roman" w:cs="Times New Roman"/>
                <w:sz w:val="24"/>
                <w:szCs w:val="24"/>
              </w:rPr>
              <w:t xml:space="preserve"> </w:t>
            </w:r>
            <w:r>
              <w:rPr>
                <w:rFonts w:ascii="Times New Roman" w:hAnsi="Times New Roman" w:cs="Times New Roman"/>
                <w:sz w:val="24"/>
                <w:szCs w:val="24"/>
              </w:rPr>
              <w:t xml:space="preserve">обсуждения результатов деятельности подразделений (должностных лиц) по профилактике коррупционных и иных правонарушений органов исполнительной власти и </w:t>
            </w:r>
            <w:r>
              <w:rPr>
                <w:rFonts w:ascii="Times New Roman" w:hAnsi="Times New Roman" w:cs="Times New Roman"/>
                <w:sz w:val="24"/>
                <w:szCs w:val="24"/>
              </w:rPr>
              <w:t>органов местного самоуправления</w:t>
            </w:r>
          </w:p>
        </w:tc>
        <w:tc>
          <w:tcPr>
            <w:tcW w:w="7371" w:type="dxa"/>
          </w:tcPr>
          <w:p w:rsidR="00B17B35" w:rsidRPr="000D2151" w:rsidRDefault="005115C4" w:rsidP="000D2151">
            <w:pPr>
              <w:shd w:val="clear" w:color="auto" w:fill="FFFFFF"/>
              <w:jc w:val="both"/>
              <w:rPr>
                <w:rFonts w:ascii="Tahoma" w:eastAsia="Times New Roman" w:hAnsi="Tahoma" w:cs="Tahoma"/>
                <w:color w:val="292929"/>
                <w:sz w:val="24"/>
                <w:szCs w:val="24"/>
                <w:lang w:eastAsia="ru-RU"/>
              </w:rPr>
            </w:pPr>
            <w:r w:rsidRPr="005115C4">
              <w:rPr>
                <w:rFonts w:ascii="Times New Roman" w:eastAsia="Times New Roman" w:hAnsi="Times New Roman" w:cs="Times New Roman"/>
                <w:sz w:val="24"/>
                <w:szCs w:val="24"/>
                <w:lang w:eastAsia="ru-RU"/>
              </w:rPr>
              <w:t xml:space="preserve">         </w:t>
            </w:r>
            <w:proofErr w:type="spellStart"/>
            <w:r w:rsidRPr="005115C4">
              <w:rPr>
                <w:rFonts w:ascii="Times New Roman" w:eastAsia="Times New Roman" w:hAnsi="Times New Roman" w:cs="Times New Roman"/>
                <w:sz w:val="24"/>
                <w:szCs w:val="24"/>
                <w:lang w:eastAsia="ru-RU"/>
              </w:rPr>
              <w:t>Минимущество</w:t>
            </w:r>
            <w:r w:rsidRPr="000D2151">
              <w:rPr>
                <w:rFonts w:ascii="Times New Roman" w:eastAsia="Times New Roman" w:hAnsi="Times New Roman" w:cs="Times New Roman"/>
                <w:sz w:val="24"/>
                <w:szCs w:val="24"/>
                <w:lang w:eastAsia="ru-RU"/>
              </w:rPr>
              <w:t>м</w:t>
            </w:r>
            <w:proofErr w:type="spellEnd"/>
            <w:r w:rsidRPr="000D2151">
              <w:rPr>
                <w:rFonts w:ascii="Times New Roman" w:eastAsia="Times New Roman" w:hAnsi="Times New Roman" w:cs="Times New Roman"/>
                <w:sz w:val="24"/>
                <w:szCs w:val="24"/>
                <w:lang w:eastAsia="ru-RU"/>
              </w:rPr>
              <w:t xml:space="preserve"> Дагестана</w:t>
            </w:r>
            <w:r w:rsidR="000D2151" w:rsidRPr="000D2151">
              <w:rPr>
                <w:rFonts w:ascii="Times New Roman" w:eastAsia="Times New Roman" w:hAnsi="Times New Roman" w:cs="Times New Roman"/>
                <w:sz w:val="24"/>
                <w:szCs w:val="24"/>
                <w:lang w:eastAsia="ru-RU"/>
              </w:rPr>
              <w:t xml:space="preserve"> на официальном сайте проводится</w:t>
            </w:r>
            <w:r w:rsidRPr="000D2151">
              <w:rPr>
                <w:rFonts w:ascii="Times New Roman" w:eastAsia="Times New Roman" w:hAnsi="Times New Roman" w:cs="Times New Roman"/>
                <w:sz w:val="24"/>
                <w:szCs w:val="24"/>
                <w:lang w:eastAsia="ru-RU"/>
              </w:rPr>
              <w:t xml:space="preserve"> электронный</w:t>
            </w:r>
            <w:r w:rsidR="000D2151" w:rsidRPr="000D2151">
              <w:rPr>
                <w:rFonts w:ascii="Times New Roman" w:eastAsia="Times New Roman" w:hAnsi="Times New Roman" w:cs="Times New Roman"/>
                <w:sz w:val="24"/>
                <w:szCs w:val="24"/>
                <w:lang w:eastAsia="ru-RU"/>
              </w:rPr>
              <w:t xml:space="preserve"> </w:t>
            </w:r>
            <w:r w:rsidRPr="000D2151">
              <w:rPr>
                <w:rFonts w:ascii="Times New Roman" w:eastAsia="Times New Roman" w:hAnsi="Times New Roman" w:cs="Times New Roman"/>
                <w:sz w:val="24"/>
                <w:szCs w:val="24"/>
                <w:lang w:eastAsia="ru-RU"/>
              </w:rPr>
              <w:t>опрос</w:t>
            </w:r>
            <w:r w:rsidRPr="005115C4">
              <w:rPr>
                <w:rFonts w:ascii="Times New Roman" w:eastAsia="Times New Roman" w:hAnsi="Times New Roman" w:cs="Times New Roman"/>
                <w:sz w:val="24"/>
                <w:szCs w:val="24"/>
                <w:lang w:eastAsia="ru-RU"/>
              </w:rPr>
              <w:t xml:space="preserve"> субъектов общественного контроля на тему «Проблемы реализации мероприятий в сфере противодействия коррупции. Меры и решения, необходимые для повышения эффективности участия субъектов общественного контроля и НКО в рассматриваемой деятельности».</w:t>
            </w:r>
            <w:r w:rsidRPr="005115C4">
              <w:rPr>
                <w:rFonts w:ascii="Tahoma" w:eastAsia="Times New Roman" w:hAnsi="Tahoma" w:cs="Tahoma"/>
                <w:sz w:val="24"/>
                <w:szCs w:val="24"/>
                <w:lang w:eastAsia="ru-RU"/>
              </w:rPr>
              <w:t> </w:t>
            </w:r>
            <w:r w:rsidR="000D2151" w:rsidRPr="000D2151">
              <w:rPr>
                <w:rFonts w:ascii="Tahoma" w:eastAsia="Times New Roman" w:hAnsi="Tahoma" w:cs="Tahoma"/>
                <w:sz w:val="24"/>
                <w:szCs w:val="24"/>
                <w:lang w:eastAsia="ru-RU"/>
              </w:rPr>
              <w:t xml:space="preserve"> </w:t>
            </w:r>
            <w:r w:rsidR="000D2151" w:rsidRPr="000D2151">
              <w:rPr>
                <w:rFonts w:ascii="Times New Roman" w:eastAsia="Times New Roman" w:hAnsi="Times New Roman" w:cs="Times New Roman"/>
                <w:sz w:val="24"/>
                <w:szCs w:val="24"/>
                <w:lang w:eastAsia="ru-RU"/>
              </w:rPr>
              <w:t xml:space="preserve">Одновременно предлагается </w:t>
            </w:r>
            <w:r w:rsidRPr="005115C4">
              <w:rPr>
                <w:rFonts w:ascii="Times New Roman" w:eastAsia="Times New Roman" w:hAnsi="Times New Roman" w:cs="Times New Roman"/>
                <w:sz w:val="24"/>
                <w:szCs w:val="24"/>
                <w:lang w:eastAsia="ru-RU"/>
              </w:rPr>
              <w:t>принять участие в выработке предложений по повышению эффективности участия субъектов общественного контроля</w:t>
            </w:r>
            <w:r w:rsidR="000D2151" w:rsidRPr="000D2151">
              <w:rPr>
                <w:rFonts w:ascii="Times New Roman" w:eastAsia="Times New Roman" w:hAnsi="Times New Roman" w:cs="Times New Roman"/>
                <w:sz w:val="24"/>
                <w:szCs w:val="24"/>
                <w:lang w:eastAsia="ru-RU"/>
              </w:rPr>
              <w:br/>
            </w:r>
            <w:r w:rsidRPr="005115C4">
              <w:rPr>
                <w:rFonts w:ascii="Times New Roman" w:eastAsia="Times New Roman" w:hAnsi="Times New Roman" w:cs="Times New Roman"/>
                <w:sz w:val="24"/>
                <w:szCs w:val="24"/>
                <w:lang w:eastAsia="ru-RU"/>
              </w:rPr>
              <w:t>в деятельности по противодействию коррупции, стимулированию и расширению участия в указанной деятельности гражд</w:t>
            </w:r>
            <w:r w:rsidR="000D2151" w:rsidRPr="000D2151">
              <w:rPr>
                <w:rFonts w:ascii="Times New Roman" w:eastAsia="Times New Roman" w:hAnsi="Times New Roman" w:cs="Times New Roman"/>
                <w:sz w:val="24"/>
                <w:szCs w:val="24"/>
                <w:lang w:eastAsia="ru-RU"/>
              </w:rPr>
              <w:t>ан и некоммерческих организаций и при наличии предложений направлять</w:t>
            </w:r>
            <w:r w:rsidRPr="005115C4">
              <w:rPr>
                <w:rFonts w:ascii="Times New Roman" w:eastAsia="Times New Roman" w:hAnsi="Times New Roman" w:cs="Times New Roman"/>
                <w:sz w:val="24"/>
                <w:szCs w:val="24"/>
                <w:lang w:eastAsia="ru-RU"/>
              </w:rPr>
              <w:t xml:space="preserve"> на электронную почту</w:t>
            </w:r>
            <w:r w:rsidR="000D2151" w:rsidRPr="000D2151">
              <w:rPr>
                <w:rFonts w:ascii="Times New Roman" w:eastAsia="Times New Roman" w:hAnsi="Times New Roman" w:cs="Times New Roman"/>
                <w:sz w:val="24"/>
                <w:szCs w:val="24"/>
                <w:lang w:eastAsia="ru-RU"/>
              </w:rPr>
              <w:t>.</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t>4.1</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соблюдения требований законодательства в сфере государственной гражданской (муниципальной) службы с целью устранения коррупционных рисков, возникающих при поступлении граждан на должность государственной (муниципальной) службы</w:t>
            </w:r>
          </w:p>
        </w:tc>
        <w:tc>
          <w:tcPr>
            <w:tcW w:w="7371" w:type="dxa"/>
          </w:tcPr>
          <w:p w:rsidR="00490F46" w:rsidRPr="004646F0" w:rsidRDefault="00490F46" w:rsidP="00490F46">
            <w:pPr>
              <w:shd w:val="clear" w:color="auto" w:fill="FFFFFF"/>
              <w:jc w:val="both"/>
              <w:rPr>
                <w:rFonts w:ascii="Times New Roman" w:eastAsia="Times New Roman" w:hAnsi="Times New Roman" w:cs="Times New Roman"/>
                <w:sz w:val="24"/>
                <w:szCs w:val="24"/>
                <w:lang w:eastAsia="ru-RU"/>
              </w:rPr>
            </w:pPr>
            <w:r w:rsidRPr="00490F46">
              <w:rPr>
                <w:rFonts w:ascii="Times New Roman" w:eastAsia="Times New Roman" w:hAnsi="Times New Roman" w:cs="Times New Roman"/>
                <w:b/>
                <w:sz w:val="24"/>
                <w:szCs w:val="24"/>
                <w:lang w:eastAsia="ru-RU"/>
              </w:rPr>
              <w:t xml:space="preserve">        </w:t>
            </w:r>
            <w:r w:rsidRPr="004646F0">
              <w:rPr>
                <w:rFonts w:ascii="Times New Roman" w:eastAsia="Times New Roman" w:hAnsi="Times New Roman" w:cs="Times New Roman"/>
                <w:sz w:val="24"/>
                <w:szCs w:val="24"/>
                <w:lang w:eastAsia="ru-RU"/>
              </w:rPr>
              <w:t xml:space="preserve">В Минимуществе Дагестана осуществляется комплекс организационных, разъяснительных и иных мер по недопущению государственными гражданскими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До служащих доводятся положения действующего законодательства Российской Федерации и Республики Дагестан о противодействии коррупции, в том числе об установлении наказания за получение и дачу взятки, посредничество во взяточничестве в виде штрафов, кратных сумме коммерческого подкупа или взятки, об увольнениях в связи с утратой доверия; разъясняется недопустимость такой формы служебного поведения, которое может восприниматься окружающими как обещание или </w:t>
            </w:r>
            <w:r w:rsidRPr="004646F0">
              <w:rPr>
                <w:rFonts w:ascii="Times New Roman" w:eastAsia="Times New Roman" w:hAnsi="Times New Roman" w:cs="Times New Roman"/>
                <w:sz w:val="24"/>
                <w:szCs w:val="24"/>
                <w:lang w:eastAsia="ru-RU"/>
              </w:rPr>
              <w:lastRenderedPageBreak/>
              <w:t>предложение дачи взятки, либо как согласие принять взятку, или как просьба о даче взятки; о недопущении</w:t>
            </w:r>
            <w:r w:rsidRPr="004646F0">
              <w:rPr>
                <w:rFonts w:ascii="Times New Roman" w:eastAsia="Times New Roman" w:hAnsi="Times New Roman" w:cs="Times New Roman"/>
                <w:sz w:val="28"/>
                <w:szCs w:val="28"/>
                <w:lang w:eastAsia="ru-RU"/>
              </w:rPr>
              <w:t xml:space="preserve"> </w:t>
            </w:r>
            <w:r w:rsidRPr="004646F0">
              <w:rPr>
                <w:rFonts w:ascii="Times New Roman" w:eastAsia="Times New Roman" w:hAnsi="Times New Roman" w:cs="Times New Roman"/>
                <w:sz w:val="24"/>
                <w:szCs w:val="24"/>
                <w:lang w:eastAsia="ru-RU"/>
              </w:rPr>
              <w:t xml:space="preserve">возникновения конфликта интересов, одной из сторон которого являются  государственные служащие; о необходимости соблюдения государственными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 </w:t>
            </w:r>
          </w:p>
          <w:p w:rsidR="00490F46" w:rsidRPr="004646F0" w:rsidRDefault="00490F46" w:rsidP="00490F46">
            <w:pPr>
              <w:ind w:firstLine="709"/>
              <w:jc w:val="both"/>
              <w:rPr>
                <w:rFonts w:ascii="Times New Roman" w:eastAsia="Times New Roman" w:hAnsi="Times New Roman" w:cs="Times New Roman"/>
                <w:sz w:val="24"/>
                <w:szCs w:val="24"/>
                <w:lang w:eastAsia="ru-RU"/>
              </w:rPr>
            </w:pPr>
            <w:r w:rsidRPr="004646F0">
              <w:rPr>
                <w:rFonts w:ascii="Times New Roman" w:eastAsia="Times New Roman" w:hAnsi="Times New Roman" w:cs="Times New Roman"/>
                <w:sz w:val="24"/>
                <w:szCs w:val="24"/>
                <w:lang w:eastAsia="ru-RU"/>
              </w:rPr>
              <w:t>С целью активизации работы по формированию отрицательного отношения государственных служащих к коррупции: п</w:t>
            </w:r>
            <w:r w:rsidRPr="004646F0">
              <w:rPr>
                <w:rFonts w:ascii="Times New Roman" w:hAnsi="Times New Roman" w:cs="Times New Roman"/>
                <w:sz w:val="24"/>
                <w:szCs w:val="24"/>
              </w:rPr>
              <w:t>роводится разъяснительная работа на предмет целевого и эффективного использования государственного</w:t>
            </w:r>
            <w:r w:rsidRPr="004646F0">
              <w:rPr>
                <w:sz w:val="24"/>
                <w:szCs w:val="24"/>
              </w:rPr>
              <w:t xml:space="preserve"> </w:t>
            </w:r>
            <w:r w:rsidRPr="004646F0">
              <w:rPr>
                <w:rFonts w:ascii="Times New Roman" w:hAnsi="Times New Roman" w:cs="Times New Roman"/>
                <w:sz w:val="24"/>
                <w:szCs w:val="24"/>
              </w:rPr>
              <w:t>имущества и бюджетных средств,</w:t>
            </w:r>
            <w:r w:rsidRPr="004646F0">
              <w:rPr>
                <w:rFonts w:ascii="Times New Roman" w:eastAsia="Times New Roman" w:hAnsi="Times New Roman" w:cs="Times New Roman"/>
                <w:sz w:val="24"/>
                <w:szCs w:val="24"/>
                <w:lang w:eastAsia="ru-RU"/>
              </w:rPr>
              <w:t xml:space="preserve"> разрабатываются методические пособия и памятки.</w:t>
            </w:r>
          </w:p>
          <w:p w:rsidR="00B17B35" w:rsidRPr="009A055A" w:rsidRDefault="00490F46" w:rsidP="00490F46">
            <w:pPr>
              <w:shd w:val="clear" w:color="auto" w:fill="FFFFFF"/>
              <w:ind w:firstLine="709"/>
              <w:jc w:val="both"/>
              <w:rPr>
                <w:rFonts w:ascii="Times New Roman" w:eastAsia="Times New Roman" w:hAnsi="Times New Roman" w:cs="Times New Roman"/>
                <w:sz w:val="24"/>
                <w:szCs w:val="24"/>
                <w:lang w:eastAsia="ru-RU"/>
              </w:rPr>
            </w:pPr>
            <w:r w:rsidRPr="004646F0">
              <w:rPr>
                <w:rFonts w:ascii="Times New Roman" w:eastAsia="Times New Roman" w:hAnsi="Times New Roman" w:cs="Times New Roman"/>
                <w:sz w:val="24"/>
                <w:szCs w:val="24"/>
                <w:lang w:eastAsia="ru-RU"/>
              </w:rPr>
              <w:t>Также на официальном сайте в сети Интернет в разделе «Противодействие коррупции» размещена памятка для граждан «О порядке действий при обнаружении фактов проявления коррупции со стороны государственных гражданских служащих, должностных лиц государственных организаций и учреждений».</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Pr>
                <w:rFonts w:ascii="Times New Roman" w:hAnsi="Times New Roman" w:cs="Times New Roman"/>
                <w:sz w:val="24"/>
                <w:szCs w:val="24"/>
              </w:rPr>
              <w:lastRenderedPageBreak/>
              <w:t>4.2. (1)</w:t>
            </w:r>
          </w:p>
        </w:tc>
        <w:tc>
          <w:tcPr>
            <w:tcW w:w="6804" w:type="dxa"/>
          </w:tcPr>
          <w:p w:rsidR="00B17B35"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Обеспечение участия:</w:t>
            </w:r>
          </w:p>
          <w:p w:rsidR="00B17B35"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B17B35"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B17B35"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w:t>
            </w:r>
            <w:r>
              <w:rPr>
                <w:rFonts w:ascii="Times New Roman" w:hAnsi="Times New Roman" w:cs="Times New Roman"/>
                <w:sz w:val="24"/>
                <w:szCs w:val="24"/>
              </w:rPr>
              <w:lastRenderedPageBreak/>
              <w:t>коррупции, в том числе их обучение по дополнительным профессиональным программам в области противодействия коррупции;</w:t>
            </w:r>
          </w:p>
          <w:p w:rsidR="00B17B35" w:rsidRPr="00E853C9"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государственных (муниципальных) служащих кадровых подразделений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7371" w:type="dxa"/>
          </w:tcPr>
          <w:p w:rsidR="00035CB5" w:rsidRPr="004646F0" w:rsidRDefault="00035CB5" w:rsidP="00035CB5">
            <w:pPr>
              <w:ind w:firstLine="709"/>
              <w:jc w:val="both"/>
              <w:rPr>
                <w:rFonts w:ascii="Times New Roman" w:eastAsia="Times New Roman" w:hAnsi="Times New Roman" w:cs="Times New Roman"/>
                <w:sz w:val="24"/>
                <w:szCs w:val="24"/>
                <w:lang w:eastAsia="ru-RU"/>
              </w:rPr>
            </w:pPr>
            <w:r w:rsidRPr="004646F0">
              <w:rPr>
                <w:rFonts w:ascii="Times New Roman" w:eastAsia="Times New Roman" w:hAnsi="Times New Roman" w:cs="Times New Roman"/>
                <w:sz w:val="24"/>
                <w:szCs w:val="24"/>
                <w:lang w:eastAsia="ru-RU"/>
              </w:rPr>
              <w:lastRenderedPageBreak/>
              <w:t xml:space="preserve">С целью совершенствования работы по противодействию коррупции </w:t>
            </w:r>
            <w:proofErr w:type="spellStart"/>
            <w:r w:rsidRPr="004646F0">
              <w:rPr>
                <w:rFonts w:ascii="Times New Roman" w:eastAsia="Times New Roman" w:hAnsi="Times New Roman" w:cs="Times New Roman"/>
                <w:sz w:val="24"/>
                <w:szCs w:val="24"/>
                <w:lang w:eastAsia="ru-RU"/>
              </w:rPr>
              <w:t>Минимуществом</w:t>
            </w:r>
            <w:proofErr w:type="spellEnd"/>
            <w:r w:rsidRPr="004646F0">
              <w:rPr>
                <w:rFonts w:ascii="Times New Roman" w:eastAsia="Times New Roman" w:hAnsi="Times New Roman" w:cs="Times New Roman"/>
                <w:sz w:val="24"/>
                <w:szCs w:val="24"/>
                <w:lang w:eastAsia="ru-RU"/>
              </w:rPr>
              <w:t xml:space="preserve"> Дагестана проводится работа по организации дополнительного профессионального образования в части противодействия коррупции в сфере земельных и имущественных отношений Республики Дагестан.</w:t>
            </w:r>
          </w:p>
          <w:p w:rsidR="00035CB5" w:rsidRPr="004646F0" w:rsidRDefault="00035CB5" w:rsidP="00035CB5">
            <w:pPr>
              <w:widowControl w:val="0"/>
              <w:tabs>
                <w:tab w:val="left" w:pos="709"/>
              </w:tabs>
              <w:suppressAutoHyphens/>
              <w:autoSpaceDE w:val="0"/>
              <w:ind w:firstLine="709"/>
              <w:jc w:val="both"/>
              <w:rPr>
                <w:rFonts w:ascii="Times New Roman" w:eastAsia="Arial" w:hAnsi="Times New Roman" w:cs="Times New Roman"/>
                <w:kern w:val="1"/>
                <w:sz w:val="24"/>
                <w:szCs w:val="24"/>
                <w:lang w:eastAsia="ar-SA"/>
              </w:rPr>
            </w:pPr>
            <w:r w:rsidRPr="004646F0">
              <w:rPr>
                <w:rFonts w:ascii="Times New Roman" w:eastAsia="Arial" w:hAnsi="Times New Roman" w:cs="Times New Roman"/>
                <w:kern w:val="1"/>
                <w:sz w:val="24"/>
                <w:szCs w:val="24"/>
                <w:lang w:eastAsia="ar-SA"/>
              </w:rPr>
              <w:t>Согласно утвержденному Министерством по земельным</w:t>
            </w:r>
            <w:r w:rsidRPr="004646F0">
              <w:rPr>
                <w:rFonts w:ascii="Times New Roman" w:eastAsia="Arial" w:hAnsi="Times New Roman" w:cs="Times New Roman"/>
                <w:kern w:val="1"/>
                <w:sz w:val="24"/>
                <w:szCs w:val="24"/>
                <w:lang w:eastAsia="ar-SA"/>
              </w:rPr>
              <w:br/>
              <w:t>и имущественным отношениям Республики Дагестан плану работы Научно-образовательного центра компетенций в сфере земельно-имущественных отношений ГАОУ ВО «Дагестанского государственного университета народного хозяйства» повышение квалификации по программам дополнительного образования:</w:t>
            </w:r>
          </w:p>
          <w:p w:rsidR="00035CB5" w:rsidRPr="00035CB5" w:rsidRDefault="00035CB5" w:rsidP="00035CB5">
            <w:pPr>
              <w:widowControl w:val="0"/>
              <w:tabs>
                <w:tab w:val="left" w:pos="709"/>
              </w:tabs>
              <w:suppressAutoHyphens/>
              <w:autoSpaceDE w:val="0"/>
              <w:ind w:firstLine="709"/>
              <w:jc w:val="both"/>
              <w:rPr>
                <w:rFonts w:ascii="Times New Roman" w:eastAsia="Arial" w:hAnsi="Times New Roman" w:cs="Times New Roman"/>
                <w:kern w:val="1"/>
                <w:sz w:val="24"/>
                <w:szCs w:val="24"/>
                <w:lang w:eastAsia="ar-SA"/>
              </w:rPr>
            </w:pPr>
            <w:r w:rsidRPr="004646F0">
              <w:rPr>
                <w:rFonts w:ascii="Times New Roman" w:eastAsia="Arial" w:hAnsi="Times New Roman" w:cs="Times New Roman"/>
                <w:kern w:val="1"/>
                <w:sz w:val="24"/>
                <w:szCs w:val="24"/>
                <w:lang w:eastAsia="ar-SA"/>
              </w:rPr>
              <w:t>в марте 2022 года «Антикоррупционная политика в сфере управления государственным имуществом. Механизмы противодействия коррупции в сфере управления государственным имуществом</w:t>
            </w:r>
            <w:r w:rsidR="00BE2737">
              <w:rPr>
                <w:rFonts w:ascii="Times New Roman" w:eastAsia="Arial" w:hAnsi="Times New Roman" w:cs="Times New Roman"/>
                <w:kern w:val="1"/>
                <w:sz w:val="24"/>
                <w:szCs w:val="24"/>
                <w:lang w:eastAsia="ar-SA"/>
              </w:rPr>
              <w:t xml:space="preserve">» - приняло участие </w:t>
            </w:r>
            <w:r w:rsidRPr="004646F0">
              <w:rPr>
                <w:rFonts w:ascii="Times New Roman" w:eastAsia="Arial" w:hAnsi="Times New Roman" w:cs="Times New Roman"/>
                <w:kern w:val="1"/>
                <w:sz w:val="24"/>
                <w:szCs w:val="24"/>
                <w:lang w:eastAsia="ar-SA"/>
              </w:rPr>
              <w:t>130 человек (сотрудники органов исполнительной власти Республики Дагестан, а также администраций муниципальных образований и городск</w:t>
            </w:r>
            <w:r w:rsidR="00BE2737">
              <w:rPr>
                <w:rFonts w:ascii="Times New Roman" w:eastAsia="Arial" w:hAnsi="Times New Roman" w:cs="Times New Roman"/>
                <w:kern w:val="1"/>
                <w:sz w:val="24"/>
                <w:szCs w:val="24"/>
                <w:lang w:eastAsia="ar-SA"/>
              </w:rPr>
              <w:t>их округов Республики Дагестан).</w:t>
            </w:r>
            <w:bookmarkStart w:id="0" w:name="_GoBack"/>
            <w:bookmarkEnd w:id="0"/>
          </w:p>
          <w:p w:rsidR="00CB2CAE" w:rsidRPr="00E91316" w:rsidRDefault="00CB2CAE" w:rsidP="00E91316">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AC1157">
              <w:rPr>
                <w:rFonts w:ascii="Times New Roman" w:eastAsia="Calibri" w:hAnsi="Times New Roman" w:cs="Times New Roman"/>
                <w:sz w:val="24"/>
                <w:szCs w:val="24"/>
              </w:rPr>
              <w:t>В целях поддержания уровня квалификации и профессионального образования должностного лица, занятого в сфере закупок (контрактного управляющего), он направлен на курсы повышения квалификации с 3 по 21 октября 2022 года.</w:t>
            </w:r>
          </w:p>
          <w:p w:rsidR="00B17B35" w:rsidRPr="00D0297C" w:rsidRDefault="00490F46" w:rsidP="00035CB5">
            <w:pPr>
              <w:ind w:firstLine="708"/>
              <w:jc w:val="both"/>
              <w:rPr>
                <w:rFonts w:ascii="Times New Roman" w:eastAsia="Times New Roman" w:hAnsi="Times New Roman" w:cs="Times New Roman"/>
                <w:sz w:val="24"/>
                <w:szCs w:val="24"/>
                <w:lang w:eastAsia="ru-RU"/>
              </w:rPr>
            </w:pPr>
            <w:r w:rsidRPr="005115C4">
              <w:rPr>
                <w:rFonts w:ascii="Times New Roman" w:hAnsi="Times New Roman" w:cs="Times New Roman"/>
                <w:sz w:val="24"/>
                <w:szCs w:val="24"/>
              </w:rPr>
              <w:t>Кроме того</w:t>
            </w:r>
            <w:r w:rsidR="005115C4">
              <w:rPr>
                <w:rFonts w:ascii="Times New Roman" w:hAnsi="Times New Roman" w:cs="Times New Roman"/>
                <w:sz w:val="24"/>
                <w:szCs w:val="24"/>
              </w:rPr>
              <w:t>,</w:t>
            </w:r>
            <w:r w:rsidRPr="005115C4">
              <w:rPr>
                <w:rFonts w:ascii="Times New Roman" w:hAnsi="Times New Roman" w:cs="Times New Roman"/>
                <w:sz w:val="24"/>
                <w:szCs w:val="24"/>
              </w:rPr>
              <w:t xml:space="preserve"> </w:t>
            </w:r>
            <w:r w:rsidR="00035CB5" w:rsidRPr="005115C4">
              <w:rPr>
                <w:rFonts w:ascii="Times New Roman" w:hAnsi="Times New Roman" w:cs="Times New Roman"/>
                <w:sz w:val="24"/>
                <w:szCs w:val="24"/>
              </w:rPr>
              <w:t xml:space="preserve">в </w:t>
            </w:r>
            <w:r w:rsidR="00B17B35" w:rsidRPr="005115C4">
              <w:rPr>
                <w:rFonts w:ascii="Times New Roman" w:hAnsi="Times New Roman" w:cs="Times New Roman"/>
                <w:sz w:val="24"/>
                <w:szCs w:val="24"/>
              </w:rPr>
              <w:t>20</w:t>
            </w:r>
            <w:r w:rsidR="00035CB5" w:rsidRPr="005115C4">
              <w:rPr>
                <w:rFonts w:ascii="Times New Roman" w:hAnsi="Times New Roman" w:cs="Times New Roman"/>
                <w:sz w:val="24"/>
                <w:szCs w:val="24"/>
              </w:rPr>
              <w:t>22 году служащий</w:t>
            </w:r>
            <w:r w:rsidR="00B17B35" w:rsidRPr="005115C4">
              <w:rPr>
                <w:rFonts w:ascii="Times New Roman" w:hAnsi="Times New Roman" w:cs="Times New Roman"/>
                <w:sz w:val="24"/>
                <w:szCs w:val="24"/>
              </w:rPr>
              <w:t xml:space="preserve"> ответственный за профилактику коррупционных и других правонарушений принял участие в </w:t>
            </w:r>
            <w:r w:rsidR="005115C4" w:rsidRPr="005115C4">
              <w:rPr>
                <w:rFonts w:ascii="Times New Roman" w:hAnsi="Times New Roman" w:cs="Times New Roman"/>
                <w:sz w:val="24"/>
                <w:szCs w:val="24"/>
              </w:rPr>
              <w:t xml:space="preserve"> 3 семинарах - совещаниях, организованных </w:t>
            </w:r>
            <w:r w:rsidR="00B17B35" w:rsidRPr="005115C4">
              <w:rPr>
                <w:rFonts w:ascii="Times New Roman" w:hAnsi="Times New Roman" w:cs="Times New Roman"/>
                <w:sz w:val="24"/>
                <w:szCs w:val="24"/>
              </w:rPr>
              <w:t>Управлением Главы Республики Дагестан  по вопросам  противодействия коррупции.</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4.3</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Республики Дагестан и муниципальных служащих, а также представителей общественных палат в органах местного самоуправления и общественных советов при органах исполнительной власти Республики Дагестан и иных лиц, принимающих участие в противодействии коррупции</w:t>
            </w:r>
          </w:p>
        </w:tc>
        <w:tc>
          <w:tcPr>
            <w:tcW w:w="7371" w:type="dxa"/>
          </w:tcPr>
          <w:p w:rsidR="004F477D" w:rsidRPr="00AC1157" w:rsidRDefault="004F477D" w:rsidP="004F477D">
            <w:pPr>
              <w:shd w:val="clear" w:color="auto" w:fill="FFFFFF"/>
              <w:ind w:firstLine="709"/>
              <w:jc w:val="both"/>
              <w:rPr>
                <w:rFonts w:ascii="Tahoma" w:eastAsia="Times New Roman" w:hAnsi="Tahoma" w:cs="Tahoma"/>
                <w:sz w:val="24"/>
                <w:szCs w:val="24"/>
                <w:lang w:eastAsia="ru-RU"/>
              </w:rPr>
            </w:pPr>
            <w:r w:rsidRPr="00AC1157">
              <w:rPr>
                <w:rFonts w:ascii="Times New Roman" w:eastAsia="Times New Roman" w:hAnsi="Times New Roman" w:cs="Times New Roman"/>
                <w:sz w:val="24"/>
                <w:szCs w:val="24"/>
                <w:lang w:eastAsia="ru-RU"/>
              </w:rPr>
              <w:t>Министерство по земельным и имущественным отношениям Республики Дагестан сообщает, что в соответствии с пунктом 14 Комплекса мер по предотвращению коррупционных проявлений и клановости в органах государственной власти и органах местного самоуправления субъектов СКФО, предусматривающих в том числе исключение дискриминации по национальному и религиозному признакам при приеме на государственную</w:t>
            </w:r>
            <w:r w:rsidRPr="00AC1157">
              <w:rPr>
                <w:rFonts w:ascii="Times New Roman" w:eastAsia="Times New Roman" w:hAnsi="Times New Roman" w:cs="Times New Roman"/>
                <w:sz w:val="24"/>
                <w:szCs w:val="24"/>
                <w:lang w:eastAsia="ru-RU"/>
              </w:rPr>
              <w:br/>
              <w:t>и муниципальную службу в четверг, 29 сентября 2022 года, состоялся семинар-совещание с государственными гражданскими служащими министерства по вопросам соблюдения антикоррупционных стандартов.</w:t>
            </w:r>
          </w:p>
          <w:p w:rsidR="004F477D" w:rsidRPr="00AC1157" w:rsidRDefault="004F477D" w:rsidP="004F477D">
            <w:pPr>
              <w:shd w:val="clear" w:color="auto" w:fill="FFFFFF"/>
              <w:ind w:firstLine="709"/>
              <w:jc w:val="both"/>
              <w:rPr>
                <w:rFonts w:ascii="Times New Roman" w:eastAsia="Times New Roman" w:hAnsi="Times New Roman" w:cs="Times New Roman"/>
                <w:sz w:val="24"/>
                <w:szCs w:val="24"/>
                <w:lang w:eastAsia="ru-RU"/>
              </w:rPr>
            </w:pPr>
            <w:r w:rsidRPr="00AC1157">
              <w:rPr>
                <w:rFonts w:ascii="Times New Roman" w:eastAsia="Times New Roman" w:hAnsi="Times New Roman" w:cs="Times New Roman"/>
                <w:sz w:val="24"/>
                <w:szCs w:val="24"/>
                <w:lang w:eastAsia="ru-RU"/>
              </w:rPr>
              <w:t xml:space="preserve">В ходе семинар-совещания были затронуты вопросы, касающиеся правовых пробелов и проблем </w:t>
            </w:r>
            <w:proofErr w:type="spellStart"/>
            <w:r w:rsidRPr="00AC1157">
              <w:rPr>
                <w:rFonts w:ascii="Times New Roman" w:eastAsia="Times New Roman" w:hAnsi="Times New Roman" w:cs="Times New Roman"/>
                <w:sz w:val="24"/>
                <w:szCs w:val="24"/>
                <w:lang w:eastAsia="ru-RU"/>
              </w:rPr>
              <w:t>правоприменения</w:t>
            </w:r>
            <w:proofErr w:type="spellEnd"/>
            <w:r w:rsidRPr="00AC1157">
              <w:rPr>
                <w:rFonts w:ascii="Times New Roman" w:eastAsia="Times New Roman" w:hAnsi="Times New Roman" w:cs="Times New Roman"/>
                <w:sz w:val="24"/>
                <w:szCs w:val="24"/>
                <w:lang w:eastAsia="ru-RU"/>
              </w:rPr>
              <w:t xml:space="preserve"> в сфере противодействия коррупции, практики урегулирования конфликта интересов на государственной службе, а также обеспечения соблюдения служащими антикоррупционных стандартов поведения.</w:t>
            </w:r>
          </w:p>
          <w:p w:rsidR="00B17B35" w:rsidRPr="004F477D" w:rsidRDefault="004F477D" w:rsidP="004F477D">
            <w:pPr>
              <w:shd w:val="clear" w:color="auto" w:fill="FFFFFF"/>
              <w:ind w:firstLine="709"/>
              <w:jc w:val="both"/>
              <w:rPr>
                <w:rFonts w:ascii="Times New Roman" w:eastAsia="Times New Roman" w:hAnsi="Times New Roman" w:cs="Times New Roman"/>
                <w:sz w:val="24"/>
                <w:szCs w:val="24"/>
                <w:lang w:eastAsia="ru-RU"/>
              </w:rPr>
            </w:pPr>
            <w:r w:rsidRPr="00AC1157">
              <w:rPr>
                <w:rFonts w:ascii="Times New Roman" w:eastAsia="Times New Roman" w:hAnsi="Times New Roman" w:cs="Times New Roman"/>
                <w:sz w:val="24"/>
                <w:szCs w:val="24"/>
                <w:lang w:eastAsia="ru-RU"/>
              </w:rPr>
              <w:t>Соответствующая информация о проведении семинара – совещания размещена на официальном сайте Минимущества Дагестана</w:t>
            </w:r>
            <w:r w:rsidRPr="00AC1157">
              <w:rPr>
                <w:rFonts w:ascii="Times New Roman" w:eastAsia="Times New Roman" w:hAnsi="Times New Roman" w:cs="Times New Roman"/>
                <w:sz w:val="24"/>
                <w:szCs w:val="24"/>
                <w:lang w:eastAsia="ru-RU"/>
              </w:rPr>
              <w:br/>
            </w:r>
            <w:hyperlink r:id="rId4" w:history="1">
              <w:r w:rsidRPr="004F477D">
                <w:rPr>
                  <w:rFonts w:ascii="Times New Roman" w:eastAsia="Times New Roman" w:hAnsi="Times New Roman" w:cs="Times New Roman"/>
                  <w:sz w:val="24"/>
                  <w:szCs w:val="24"/>
                  <w:lang w:val="en-US" w:eastAsia="ru-RU"/>
                </w:rPr>
                <w:t>www</w:t>
              </w:r>
              <w:r w:rsidRPr="004F477D">
                <w:rPr>
                  <w:rFonts w:ascii="Times New Roman" w:eastAsia="Times New Roman" w:hAnsi="Times New Roman" w:cs="Times New Roman"/>
                  <w:sz w:val="24"/>
                  <w:szCs w:val="24"/>
                  <w:lang w:eastAsia="ru-RU"/>
                </w:rPr>
                <w:t>.estate-rd.e-dag.ru</w:t>
              </w:r>
            </w:hyperlink>
            <w:r w:rsidRPr="00AC1157">
              <w:rPr>
                <w:rFonts w:ascii="Times New Roman" w:eastAsia="Times New Roman" w:hAnsi="Times New Roman" w:cs="Times New Roman"/>
                <w:sz w:val="24"/>
                <w:szCs w:val="24"/>
                <w:lang w:eastAsia="ru-RU"/>
              </w:rPr>
              <w:t xml:space="preserve"> в разделе «Противодействие коррупции»  в подразделе «Антикоррупционная деятельность».</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t>4.18</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 xml:space="preserve">Осуществление комплекса организационных и разъяснительных мер по соблюдению государственными гражданскими служащими Республики Дагестан, муниципальными служащими в Республике Дагестан ограничений, запретов, в том числе ограничений, касающихся дарения и получения подарков, с привлечением к данной работе общественных советов при органах исполнительной власти Республики Дагестан и </w:t>
            </w:r>
            <w:r w:rsidRPr="00E853C9">
              <w:rPr>
                <w:rFonts w:ascii="Times New Roman" w:hAnsi="Times New Roman" w:cs="Times New Roman"/>
                <w:sz w:val="24"/>
                <w:szCs w:val="24"/>
              </w:rPr>
              <w:lastRenderedPageBreak/>
              <w:t>общественных палат в органах местного самоуправления, общественных объединений, участвующих в противодействии коррупции, и других институтов гражданского общества</w:t>
            </w:r>
          </w:p>
        </w:tc>
        <w:tc>
          <w:tcPr>
            <w:tcW w:w="7371" w:type="dxa"/>
          </w:tcPr>
          <w:p w:rsidR="00B17B35" w:rsidRPr="008D0A81" w:rsidRDefault="00B17B35" w:rsidP="00957FA9">
            <w:pPr>
              <w:pStyle w:val="rtejustify"/>
              <w:shd w:val="clear" w:color="auto" w:fill="FFFFFF"/>
              <w:spacing w:before="0" w:beforeAutospacing="0" w:after="0" w:afterAutospacing="0"/>
              <w:ind w:firstLine="708"/>
              <w:jc w:val="both"/>
              <w:rPr>
                <w:sz w:val="28"/>
                <w:szCs w:val="28"/>
              </w:rPr>
            </w:pPr>
            <w:r w:rsidRPr="001134BE">
              <w:lastRenderedPageBreak/>
              <w:t xml:space="preserve">Со всеми сотрудниками Минимущества Дагестана проводится разъяснительная беседа о порядке сообщения о получении ими подарка, сдаче и реализации подарка, а также зачисления средств, вырученных от реализации подарка. </w:t>
            </w:r>
            <w:r>
              <w:t xml:space="preserve">Так 29 сентября 2022 года в Минимуществе Дагестана с участием гражданских служащих проведен семинар – совещание по вопросам соблюдения антикоррупционных стандартов, при этом особое внимание было </w:t>
            </w:r>
            <w:r>
              <w:lastRenderedPageBreak/>
              <w:t xml:space="preserve">уделено требованиям о предотвращении и урегулировании конфликта интересов, а также ответственности за неисполнение антикоррупционных стандартов. </w:t>
            </w:r>
            <w:r w:rsidRPr="001134BE">
              <w:t>Кроме того, на официальном сайте Минимущества Дагестана в разделе «Противодействие коррупции» - «Методические рекомендации</w:t>
            </w:r>
            <w:r>
              <w:t xml:space="preserve">» размещены наглядные памятки для государственных гражданских служащих по </w:t>
            </w:r>
            <w:r w:rsidRPr="00E853C9">
              <w:t>соблюдению государственными гражданскими служащими Республики Дагестан, ограничений, запретов, в том числе ограничений, касающихся дарения и получения подарков</w:t>
            </w:r>
            <w:r>
              <w:t>.</w:t>
            </w:r>
            <w:r>
              <w:rPr>
                <w:sz w:val="28"/>
                <w:szCs w:val="28"/>
              </w:rPr>
              <w:t xml:space="preserve"> </w:t>
            </w:r>
            <w:r w:rsidRPr="0058332A">
              <w:t>Т</w:t>
            </w:r>
            <w:r>
              <w:t xml:space="preserve">акже </w:t>
            </w:r>
            <w:r w:rsidRPr="0058332A">
              <w:t>в разделе «Противодействие коррупции» размещена памятка для граждан «О порядке действий при обнаружении фактов проявления коррупции со стороны государственных гражданских служащих, должностных лиц государственных организаций и учреждений».</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Pr>
                <w:rFonts w:ascii="Times New Roman" w:hAnsi="Times New Roman" w:cs="Times New Roman"/>
                <w:sz w:val="24"/>
                <w:szCs w:val="24"/>
              </w:rPr>
              <w:lastRenderedPageBreak/>
              <w:t>4.21</w:t>
            </w:r>
          </w:p>
        </w:tc>
        <w:tc>
          <w:tcPr>
            <w:tcW w:w="6804" w:type="dxa"/>
          </w:tcPr>
          <w:p w:rsidR="00B17B35" w:rsidRDefault="00B17B35" w:rsidP="00957F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Формирование системы общественного контроля в сферах государственного и муниципального управления</w:t>
            </w:r>
          </w:p>
          <w:p w:rsidR="00B17B35" w:rsidRPr="00E853C9" w:rsidRDefault="00B17B35" w:rsidP="00957FA9">
            <w:pPr>
              <w:pStyle w:val="ConsPlusNormal"/>
              <w:jc w:val="both"/>
              <w:rPr>
                <w:rFonts w:ascii="Times New Roman" w:hAnsi="Times New Roman" w:cs="Times New Roman"/>
                <w:sz w:val="24"/>
                <w:szCs w:val="24"/>
              </w:rPr>
            </w:pPr>
          </w:p>
        </w:tc>
        <w:tc>
          <w:tcPr>
            <w:tcW w:w="7371" w:type="dxa"/>
          </w:tcPr>
          <w:p w:rsidR="00B17B35" w:rsidRPr="008D0A81" w:rsidRDefault="00B17B35" w:rsidP="00957FA9">
            <w:pPr>
              <w:ind w:firstLine="708"/>
              <w:jc w:val="both"/>
              <w:rPr>
                <w:rFonts w:ascii="Times New Roman" w:eastAsia="Calibri" w:hAnsi="Times New Roman" w:cs="Times New Roman"/>
                <w:sz w:val="24"/>
                <w:szCs w:val="24"/>
              </w:rPr>
            </w:pPr>
            <w:r w:rsidRPr="008D0A81">
              <w:rPr>
                <w:rFonts w:ascii="Times New Roman" w:eastAsia="Calibri" w:hAnsi="Times New Roman" w:cs="Times New Roman"/>
                <w:sz w:val="24"/>
                <w:szCs w:val="24"/>
              </w:rPr>
              <w:t>С целью обеспечения открытости информации о деятельности</w:t>
            </w:r>
            <w:r w:rsidRPr="008D0A81">
              <w:rPr>
                <w:sz w:val="24"/>
                <w:szCs w:val="24"/>
              </w:rPr>
              <w:t xml:space="preserve"> </w:t>
            </w:r>
            <w:r w:rsidRPr="008D0A81">
              <w:rPr>
                <w:rFonts w:ascii="Times New Roman" w:hAnsi="Times New Roman" w:cs="Times New Roman"/>
                <w:sz w:val="24"/>
                <w:szCs w:val="24"/>
              </w:rPr>
              <w:t>Минимущества Дагестана</w:t>
            </w:r>
            <w:r w:rsidRPr="008D0A81">
              <w:rPr>
                <w:rFonts w:ascii="Times New Roman" w:eastAsia="Calibri" w:hAnsi="Times New Roman" w:cs="Times New Roman"/>
                <w:sz w:val="24"/>
                <w:szCs w:val="24"/>
              </w:rPr>
              <w:t xml:space="preserve"> размещается на его официальном сайте. Так, в частности, на официальном сайте Министерства размещены и постоянно обновляются графики приема граждан руководством Министерства и его структурными подразделениями; нормативно-правовая база и методические материалы и разъяснения в сфере имущественных и земельных отношений; ответы на часто задаваемые вопросы; имеется подраздел по противодействию коррупции; </w:t>
            </w:r>
            <w:r w:rsidRPr="008D0A81">
              <w:rPr>
                <w:rFonts w:ascii="Times New Roman" w:eastAsia="Times New Roman" w:hAnsi="Times New Roman" w:cs="Times New Roman"/>
                <w:sz w:val="24"/>
                <w:szCs w:val="24"/>
                <w:lang w:eastAsia="ru-RU"/>
              </w:rPr>
              <w:t>инфор</w:t>
            </w:r>
            <w:r w:rsidRPr="008D0A81">
              <w:rPr>
                <w:rFonts w:ascii="Times New Roman" w:eastAsia="Times New Roman" w:hAnsi="Times New Roman" w:cs="Times New Roman"/>
                <w:sz w:val="24"/>
                <w:szCs w:val="24"/>
                <w:lang w:eastAsia="ru-RU"/>
              </w:rPr>
              <w:softHyphen/>
              <w:t>мации о земельных участках как объекте граж</w:t>
            </w:r>
            <w:r w:rsidRPr="008D0A81">
              <w:rPr>
                <w:rFonts w:ascii="Times New Roman" w:eastAsia="Times New Roman" w:hAnsi="Times New Roman" w:cs="Times New Roman"/>
                <w:sz w:val="24"/>
                <w:szCs w:val="24"/>
                <w:lang w:eastAsia="ru-RU"/>
              </w:rPr>
              <w:softHyphen/>
              <w:t xml:space="preserve">данского оборота в открытом доступе, </w:t>
            </w:r>
            <w:r w:rsidRPr="008D0A81">
              <w:rPr>
                <w:rFonts w:ascii="Times New Roman" w:hAnsi="Times New Roman" w:cs="Times New Roman"/>
                <w:color w:val="000000"/>
                <w:sz w:val="24"/>
                <w:szCs w:val="24"/>
              </w:rPr>
              <w:t>работает информационно-аналитический портал «Земельный фонд Республики Дагестан».</w:t>
            </w:r>
          </w:p>
          <w:p w:rsidR="00B17B35" w:rsidRPr="008D0A81" w:rsidRDefault="00B17B35" w:rsidP="00957FA9">
            <w:pPr>
              <w:pStyle w:val="a7"/>
              <w:shd w:val="clear" w:color="auto" w:fill="FFFFFF"/>
              <w:spacing w:before="0" w:beforeAutospacing="0" w:after="0" w:afterAutospacing="0"/>
              <w:ind w:firstLine="567"/>
              <w:jc w:val="both"/>
              <w:rPr>
                <w:color w:val="292929"/>
              </w:rPr>
            </w:pPr>
            <w:r w:rsidRPr="008D0A81">
              <w:rPr>
                <w:color w:val="000000"/>
              </w:rPr>
              <w:t>Данный портал дает возможность любому пользователю легко находить сведения о земельном участке по максимальному количеству параметров – от площади до статуса (свободный участок или используется) и оформить заявление на аренду земельного участка.</w:t>
            </w:r>
          </w:p>
          <w:p w:rsidR="00B17B35" w:rsidRPr="008D0A81" w:rsidRDefault="00B17B35" w:rsidP="00957FA9">
            <w:pPr>
              <w:pStyle w:val="a7"/>
              <w:shd w:val="clear" w:color="auto" w:fill="FFFFFF"/>
              <w:spacing w:before="0" w:beforeAutospacing="0" w:after="0" w:afterAutospacing="0"/>
              <w:ind w:firstLine="567"/>
              <w:jc w:val="both"/>
              <w:rPr>
                <w:color w:val="292929"/>
              </w:rPr>
            </w:pPr>
            <w:r w:rsidRPr="008D0A81">
              <w:rPr>
                <w:color w:val="000000"/>
              </w:rPr>
              <w:t xml:space="preserve">На портале возможно получение ЕГРН на земельный участок, доступ к </w:t>
            </w:r>
            <w:proofErr w:type="spellStart"/>
            <w:r w:rsidRPr="008D0A81">
              <w:rPr>
                <w:color w:val="000000"/>
              </w:rPr>
              <w:t>ортофотопланам</w:t>
            </w:r>
            <w:proofErr w:type="spellEnd"/>
            <w:r w:rsidRPr="008D0A81">
              <w:rPr>
                <w:color w:val="000000"/>
              </w:rPr>
              <w:t xml:space="preserve"> и фотографиям территорий. Также имеется функция «Общественный контроль», где можно информировать Минимущество Дагестана о проблемах использования земельных участков.</w:t>
            </w:r>
          </w:p>
          <w:p w:rsidR="00B17B35" w:rsidRPr="008D0A81" w:rsidRDefault="00B17B35" w:rsidP="00957FA9">
            <w:pPr>
              <w:pStyle w:val="a7"/>
              <w:shd w:val="clear" w:color="auto" w:fill="FFFFFF"/>
              <w:spacing w:before="0" w:beforeAutospacing="0" w:after="0" w:afterAutospacing="0"/>
              <w:ind w:firstLine="567"/>
              <w:jc w:val="both"/>
              <w:rPr>
                <w:color w:val="292929"/>
              </w:rPr>
            </w:pPr>
            <w:r w:rsidRPr="008D0A81">
              <w:rPr>
                <w:color w:val="000000"/>
              </w:rPr>
              <w:t>Любой желающий может зарегистрироваться в системе и получить доступ к информации о земельных участках.</w:t>
            </w:r>
          </w:p>
          <w:p w:rsidR="00B17B35" w:rsidRPr="008D0A81" w:rsidRDefault="00B17B35" w:rsidP="00957FA9">
            <w:pPr>
              <w:pStyle w:val="a7"/>
              <w:shd w:val="clear" w:color="auto" w:fill="FFFFFF"/>
              <w:spacing w:before="0" w:beforeAutospacing="0" w:after="0" w:afterAutospacing="0"/>
              <w:ind w:firstLine="567"/>
              <w:jc w:val="both"/>
              <w:rPr>
                <w:color w:val="292929"/>
              </w:rPr>
            </w:pPr>
            <w:r w:rsidRPr="008D0A81">
              <w:rPr>
                <w:color w:val="000000"/>
              </w:rPr>
              <w:lastRenderedPageBreak/>
              <w:t>Информационный ресурс должен максимально снизить существующие сегодня, по мнению предпринимателей, определенные административные барьеры и поможет всем желающим взять в аренду земельный участок, находящийся в собственности Республики Дагестан.</w:t>
            </w:r>
          </w:p>
          <w:p w:rsidR="00B17B35" w:rsidRPr="008D0A81" w:rsidRDefault="00B17B35" w:rsidP="00957FA9">
            <w:pPr>
              <w:pStyle w:val="a7"/>
              <w:shd w:val="clear" w:color="auto" w:fill="FFFFFF"/>
              <w:spacing w:before="0" w:beforeAutospacing="0" w:after="0" w:afterAutospacing="0"/>
              <w:ind w:firstLine="567"/>
              <w:jc w:val="both"/>
              <w:rPr>
                <w:color w:val="292929"/>
              </w:rPr>
            </w:pPr>
            <w:r w:rsidRPr="008D0A81">
              <w:rPr>
                <w:color w:val="000000"/>
              </w:rPr>
              <w:t>Порталом можно воспользоваться, пройдя по определенной ссылке. Также на портал можно перейти с официального сайта Минимущества Дагестана в сети Интернет.</w:t>
            </w:r>
          </w:p>
          <w:p w:rsidR="00B17B35" w:rsidRPr="008D0A81" w:rsidRDefault="00B17B35" w:rsidP="00957FA9">
            <w:pPr>
              <w:pStyle w:val="rtejustify"/>
              <w:shd w:val="clear" w:color="auto" w:fill="FFFFFF"/>
              <w:spacing w:before="0" w:beforeAutospacing="0" w:after="0" w:afterAutospacing="0"/>
              <w:ind w:firstLine="708"/>
              <w:jc w:val="both"/>
            </w:pPr>
            <w:r w:rsidRPr="008D0A81">
              <w:t>Кроме того, на официальном сайте Минимущества Дагестана создан «Личный кабинет арендатора», логин и пароль для каждого арендатора будет доведен министерством. В указанном кабинете можно увидеть суммарную задолженность по всем договорам аренды государственного имущества, находящегося у арендатора. Также имеется возможность оплатить задолженность по договорам аренды, а также сформировать акт – сверки.</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5.1</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соблюдения положений административных регламентов предоставления государственных (муниципальных) услуг органами исполнительной власти и органами местного самоуправления в Республике Дагестан при предоставлении государственных (муниципальных) услуг</w:t>
            </w:r>
          </w:p>
        </w:tc>
        <w:tc>
          <w:tcPr>
            <w:tcW w:w="7371" w:type="dxa"/>
          </w:tcPr>
          <w:p w:rsidR="00B17B35" w:rsidRPr="0058332A" w:rsidRDefault="00B17B35" w:rsidP="00957FA9">
            <w:pPr>
              <w:ind w:firstLine="708"/>
              <w:jc w:val="both"/>
              <w:rPr>
                <w:rFonts w:ascii="Times New Roman" w:eastAsia="Calibri" w:hAnsi="Times New Roman" w:cs="Times New Roman"/>
                <w:sz w:val="24"/>
                <w:szCs w:val="24"/>
              </w:rPr>
            </w:pPr>
            <w:r w:rsidRPr="0058332A">
              <w:rPr>
                <w:rFonts w:ascii="Times New Roman" w:eastAsia="Calibri" w:hAnsi="Times New Roman" w:cs="Times New Roman"/>
                <w:sz w:val="24"/>
                <w:szCs w:val="24"/>
              </w:rPr>
              <w:t xml:space="preserve">С целью внедрения антикоррупционных механизмов в Министерстве при предоставлении государственных услуг физическим и юридическим лицам, административные регламенты и информация относительно порядка получения государственных услуг размещены на информационных стендах в помещениях Министерства, на официальном сайте Министерства, а также в федеральной государственной информационной системе «Единый портал государственных и муниципальных услуг (функций)».    </w:t>
            </w:r>
          </w:p>
          <w:p w:rsidR="00B17B35" w:rsidRPr="0058332A" w:rsidRDefault="00B17B35" w:rsidP="00957FA9">
            <w:pPr>
              <w:autoSpaceDE w:val="0"/>
              <w:autoSpaceDN w:val="0"/>
              <w:adjustRightInd w:val="0"/>
              <w:ind w:firstLine="708"/>
              <w:jc w:val="both"/>
              <w:rPr>
                <w:rFonts w:ascii="Times New Roman" w:hAnsi="Times New Roman" w:cs="Times New Roman"/>
                <w:sz w:val="24"/>
                <w:szCs w:val="24"/>
              </w:rPr>
            </w:pPr>
            <w:r w:rsidRPr="0058332A">
              <w:rPr>
                <w:rFonts w:ascii="Times New Roman" w:eastAsia="Times New Roman" w:hAnsi="Times New Roman" w:cs="Times New Roman"/>
                <w:sz w:val="24"/>
                <w:szCs w:val="24"/>
                <w:lang w:eastAsia="ru-RU"/>
              </w:rPr>
              <w:t xml:space="preserve">Административные регламенты по предоставлению государственных услуг разрабатываются уполномоченными структурными подразделениями Минимущества Дагестана в соответствии со </w:t>
            </w:r>
            <w:r w:rsidRPr="0058332A">
              <w:rPr>
                <w:rFonts w:ascii="Times New Roman" w:hAnsi="Times New Roman" w:cs="Times New Roman"/>
                <w:sz w:val="24"/>
                <w:szCs w:val="24"/>
              </w:rPr>
              <w:t>Сводным перечнем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w:t>
            </w:r>
            <w:r w:rsidRPr="0058332A">
              <w:rPr>
                <w:rFonts w:ascii="Times New Roman" w:eastAsia="Times New Roman" w:hAnsi="Times New Roman" w:cs="Times New Roman"/>
                <w:sz w:val="24"/>
                <w:szCs w:val="24"/>
                <w:lang w:eastAsia="ru-RU"/>
              </w:rPr>
              <w:t xml:space="preserve">, утвержденным постановлением </w:t>
            </w:r>
            <w:r w:rsidRPr="0058332A">
              <w:rPr>
                <w:rFonts w:ascii="Times New Roman" w:hAnsi="Times New Roman" w:cs="Times New Roman"/>
                <w:sz w:val="24"/>
                <w:szCs w:val="24"/>
              </w:rPr>
              <w:t>Правительства РД от 24.05.2019 № 120.</w:t>
            </w:r>
          </w:p>
          <w:p w:rsidR="00B17B35" w:rsidRPr="0058332A" w:rsidRDefault="00B17B35" w:rsidP="00957FA9">
            <w:pPr>
              <w:autoSpaceDE w:val="0"/>
              <w:autoSpaceDN w:val="0"/>
              <w:adjustRightInd w:val="0"/>
              <w:ind w:firstLine="708"/>
              <w:jc w:val="both"/>
              <w:rPr>
                <w:rFonts w:ascii="Times New Roman" w:eastAsia="Times New Roman" w:hAnsi="Times New Roman" w:cs="Times New Roman"/>
                <w:sz w:val="24"/>
                <w:szCs w:val="24"/>
                <w:lang w:eastAsia="ru-RU"/>
              </w:rPr>
            </w:pPr>
            <w:r w:rsidRPr="0058332A">
              <w:rPr>
                <w:rFonts w:ascii="Times New Roman" w:eastAsia="Calibri" w:hAnsi="Times New Roman" w:cs="Times New Roman"/>
                <w:sz w:val="24"/>
                <w:szCs w:val="24"/>
              </w:rPr>
              <w:t>В целях совершенствования регламентации порядка предоставления государственных услуг физическим и юридическим лицам Министерством разработаны и утверждены на данный момент</w:t>
            </w:r>
            <w:r w:rsidRPr="0058332A">
              <w:rPr>
                <w:rFonts w:ascii="Times New Roman" w:eastAsia="Times New Roman" w:hAnsi="Times New Roman" w:cs="Times New Roman"/>
                <w:sz w:val="24"/>
                <w:szCs w:val="24"/>
                <w:lang w:eastAsia="ru-RU"/>
              </w:rPr>
              <w:t xml:space="preserve"> 13 регламентов. </w:t>
            </w:r>
          </w:p>
          <w:p w:rsidR="00B17B35" w:rsidRPr="0058332A" w:rsidRDefault="00B17B35" w:rsidP="00957FA9">
            <w:pPr>
              <w:ind w:firstLine="708"/>
              <w:jc w:val="both"/>
              <w:textAlignment w:val="top"/>
              <w:rPr>
                <w:rFonts w:ascii="Times New Roman" w:eastAsia="Times New Roman" w:hAnsi="Times New Roman" w:cs="Times New Roman"/>
                <w:sz w:val="24"/>
                <w:szCs w:val="24"/>
                <w:lang w:eastAsia="ru-RU"/>
              </w:rPr>
            </w:pPr>
            <w:r w:rsidRPr="0058332A">
              <w:rPr>
                <w:rFonts w:ascii="Times New Roman" w:eastAsia="Times New Roman" w:hAnsi="Times New Roman" w:cs="Times New Roman"/>
                <w:sz w:val="24"/>
                <w:szCs w:val="24"/>
                <w:lang w:eastAsia="ru-RU"/>
              </w:rPr>
              <w:lastRenderedPageBreak/>
              <w:t>В сфере земельных правоотношений Минимущество Дагестана оказывает 7 государственных услуг.</w:t>
            </w:r>
          </w:p>
          <w:p w:rsidR="00B17B35" w:rsidRPr="0058332A" w:rsidRDefault="00B17B35" w:rsidP="00957FA9">
            <w:pPr>
              <w:ind w:firstLine="708"/>
              <w:jc w:val="both"/>
              <w:rPr>
                <w:rFonts w:ascii="Times New Roman" w:eastAsia="Times New Roman" w:hAnsi="Times New Roman" w:cs="Times New Roman"/>
                <w:sz w:val="24"/>
                <w:szCs w:val="24"/>
                <w:lang w:eastAsia="ru-RU"/>
              </w:rPr>
            </w:pPr>
            <w:r w:rsidRPr="0058332A">
              <w:rPr>
                <w:rFonts w:ascii="Times New Roman" w:eastAsia="Times New Roman" w:hAnsi="Times New Roman" w:cs="Times New Roman"/>
                <w:sz w:val="24"/>
                <w:szCs w:val="24"/>
                <w:lang w:eastAsia="ru-RU"/>
              </w:rPr>
              <w:t>В сфере имущественных отношений 6 государственных услуг.</w:t>
            </w:r>
          </w:p>
          <w:p w:rsidR="00B17B35" w:rsidRPr="0058332A" w:rsidRDefault="00B17B35" w:rsidP="00957FA9">
            <w:pPr>
              <w:ind w:firstLine="708"/>
              <w:jc w:val="both"/>
              <w:rPr>
                <w:rFonts w:ascii="Times New Roman" w:eastAsia="Times New Roman" w:hAnsi="Times New Roman" w:cs="Times New Roman"/>
                <w:sz w:val="24"/>
                <w:szCs w:val="24"/>
                <w:lang w:eastAsia="ru-RU"/>
              </w:rPr>
            </w:pPr>
            <w:r w:rsidRPr="0058332A">
              <w:rPr>
                <w:rFonts w:ascii="Times New Roman" w:eastAsia="Times New Roman" w:hAnsi="Times New Roman" w:cs="Times New Roman"/>
                <w:sz w:val="24"/>
                <w:szCs w:val="24"/>
                <w:lang w:eastAsia="ru-RU"/>
              </w:rPr>
              <w:t>До утверждения административных регламентов обязательно проводится правовая и антикоррупционная экспертиза. Одновременно проекты административных регламентов направляются в прокуратуру Республики Дагестан. Только после согласования с надзорными органами утверждается НПА.</w:t>
            </w:r>
          </w:p>
          <w:p w:rsidR="00B17B35" w:rsidRPr="00867789" w:rsidRDefault="00B17B35" w:rsidP="00957FA9">
            <w:pPr>
              <w:pStyle w:val="ConsPlusNormal"/>
              <w:jc w:val="both"/>
              <w:rPr>
                <w:rFonts w:ascii="Times New Roman" w:hAnsi="Times New Roman" w:cs="Times New Roman"/>
                <w:sz w:val="24"/>
                <w:szCs w:val="24"/>
              </w:rPr>
            </w:pPr>
            <w:r w:rsidRPr="0058332A">
              <w:rPr>
                <w:rFonts w:ascii="Times New Roman" w:hAnsi="Times New Roman" w:cs="Times New Roman"/>
                <w:sz w:val="24"/>
                <w:szCs w:val="24"/>
              </w:rPr>
              <w:t>Обеспечивается соблюдение положений административных регламентов предоставления государственных (муниципальных) услуг.</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5.3</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 xml:space="preserve">Организация наполнения подраздела "Противодействие коррупции" официальных сайтов органов исполнительной власти, муниципальных районов и городских округов в соответствии с требованиями, установленными </w:t>
            </w:r>
            <w:hyperlink r:id="rId5" w:history="1">
              <w:r w:rsidRPr="00E853C9">
                <w:rPr>
                  <w:rFonts w:ascii="Times New Roman" w:hAnsi="Times New Roman" w:cs="Times New Roman"/>
                  <w:color w:val="0000FF"/>
                  <w:sz w:val="24"/>
                  <w:szCs w:val="24"/>
                </w:rPr>
                <w:t>приказом</w:t>
              </w:r>
            </w:hyperlink>
            <w:r w:rsidRPr="00E853C9">
              <w:rPr>
                <w:rFonts w:ascii="Times New Roman" w:hAnsi="Times New Roman" w:cs="Times New Roman"/>
                <w:sz w:val="24"/>
                <w:szCs w:val="24"/>
              </w:rPr>
              <w:t xml:space="preserve"> Минтруда России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w:t>
            </w:r>
          </w:p>
        </w:tc>
        <w:tc>
          <w:tcPr>
            <w:tcW w:w="7371" w:type="dxa"/>
          </w:tcPr>
          <w:p w:rsidR="00B17B35" w:rsidRPr="00D31958" w:rsidRDefault="00B17B35" w:rsidP="00957FA9">
            <w:pPr>
              <w:jc w:val="both"/>
              <w:rPr>
                <w:sz w:val="24"/>
                <w:szCs w:val="24"/>
              </w:rPr>
            </w:pPr>
            <w:r w:rsidRPr="00D31958">
              <w:rPr>
                <w:rFonts w:ascii="Times New Roman" w:hAnsi="Times New Roman"/>
                <w:sz w:val="24"/>
                <w:szCs w:val="24"/>
              </w:rPr>
              <w:t>Подраздел «Противодействие коррупции» на официальном сайте Минимущества Дагестана наполняется по мере издания и принятия нормативных правовых актов в сфере противодействия коррупции,</w:t>
            </w:r>
            <w:r>
              <w:rPr>
                <w:rFonts w:ascii="Times New Roman" w:hAnsi="Times New Roman"/>
                <w:sz w:val="24"/>
                <w:szCs w:val="24"/>
              </w:rPr>
              <w:t xml:space="preserve"> разработки методических рекомендаций, памяток,</w:t>
            </w:r>
            <w:r w:rsidRPr="00D31958">
              <w:rPr>
                <w:rFonts w:ascii="Times New Roman" w:hAnsi="Times New Roman"/>
                <w:sz w:val="24"/>
                <w:szCs w:val="24"/>
              </w:rPr>
              <w:t xml:space="preserve"> при размещении сведений о доходах, расходах, об имуществе и обязательствах имущественного характера сотрудников Минимущества Дагестана, при поступлении обращений граждан по вопросам коррупционных правонарушений на личном приеме, посредством телефона доверия «</w:t>
            </w:r>
            <w:proofErr w:type="spellStart"/>
            <w:r w:rsidRPr="00D31958">
              <w:rPr>
                <w:rFonts w:ascii="Times New Roman" w:hAnsi="Times New Roman"/>
                <w:sz w:val="24"/>
                <w:szCs w:val="24"/>
              </w:rPr>
              <w:t>Антикоррупция</w:t>
            </w:r>
            <w:proofErr w:type="spellEnd"/>
            <w:r w:rsidRPr="00D31958">
              <w:rPr>
                <w:rFonts w:ascii="Times New Roman" w:hAnsi="Times New Roman"/>
                <w:sz w:val="24"/>
                <w:szCs w:val="24"/>
              </w:rPr>
              <w:t xml:space="preserve">» и через электронный почтовый ящик.   </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Pr>
                <w:rFonts w:ascii="Times New Roman" w:hAnsi="Times New Roman" w:cs="Times New Roman"/>
                <w:sz w:val="24"/>
                <w:szCs w:val="24"/>
              </w:rPr>
              <w:t>5.4</w:t>
            </w:r>
          </w:p>
        </w:tc>
        <w:tc>
          <w:tcPr>
            <w:tcW w:w="6804" w:type="dxa"/>
          </w:tcPr>
          <w:p w:rsidR="00B17B35" w:rsidRPr="00E853C9"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Обеспечение рассмотрения отчета о выполнении плана (программы) противодействия коррупции на Комиссии по противодействию коррупции соответствующего органа и размещение такого отчета в информационно-телекоммуникационной сети "Интернет" на официальном сайте в подразделе "Противодействие коррупции"</w:t>
            </w:r>
          </w:p>
        </w:tc>
        <w:tc>
          <w:tcPr>
            <w:tcW w:w="7371" w:type="dxa"/>
          </w:tcPr>
          <w:p w:rsidR="00B17B35" w:rsidRPr="00D31958" w:rsidRDefault="00B17B35" w:rsidP="00957FA9">
            <w:pPr>
              <w:jc w:val="both"/>
              <w:rPr>
                <w:rFonts w:ascii="Times New Roman" w:hAnsi="Times New Roman"/>
                <w:sz w:val="24"/>
                <w:szCs w:val="24"/>
              </w:rPr>
            </w:pPr>
            <w:r w:rsidRPr="00A75C40">
              <w:rPr>
                <w:rFonts w:ascii="Times New Roman" w:hAnsi="Times New Roman"/>
                <w:sz w:val="24"/>
                <w:szCs w:val="24"/>
              </w:rPr>
              <w:t xml:space="preserve">Рассмотрение отчета </w:t>
            </w:r>
            <w:r w:rsidRPr="00A75C40">
              <w:rPr>
                <w:rFonts w:ascii="Times New Roman" w:hAnsi="Times New Roman" w:cs="Times New Roman"/>
                <w:sz w:val="24"/>
                <w:szCs w:val="24"/>
              </w:rPr>
              <w:t>о выполнении плана (программы) противодействия коррупции на Комиссии по противодействию коррупции и размещение такого отчета в информационно-телекоммуникационной сети "Интернет" на официальном сайте в подразделе "Противодействие коррупции" по мере проведения заседаний обеспечивается.</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t>5.5</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 xml:space="preserve">Обеспечение функционирования в органах исполнительной власти Республики Дагестан, органах местного самоуправления "специализированных ящиков",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w:t>
            </w:r>
            <w:r w:rsidRPr="00E853C9">
              <w:rPr>
                <w:rFonts w:ascii="Times New Roman" w:hAnsi="Times New Roman" w:cs="Times New Roman"/>
                <w:sz w:val="24"/>
                <w:szCs w:val="24"/>
              </w:rPr>
              <w:lastRenderedPageBreak/>
              <w:t>совершению</w:t>
            </w:r>
          </w:p>
        </w:tc>
        <w:tc>
          <w:tcPr>
            <w:tcW w:w="7371" w:type="dxa"/>
          </w:tcPr>
          <w:p w:rsidR="00CF62F4" w:rsidRDefault="00B17B35" w:rsidP="00CF62F4">
            <w:pPr>
              <w:jc w:val="both"/>
              <w:rPr>
                <w:rFonts w:ascii="Times New Roman" w:hAnsi="Times New Roman" w:cs="Times New Roman"/>
                <w:sz w:val="24"/>
                <w:szCs w:val="24"/>
              </w:rPr>
            </w:pPr>
            <w:r>
              <w:rPr>
                <w:rFonts w:ascii="Times New Roman" w:hAnsi="Times New Roman" w:cs="Times New Roman"/>
                <w:sz w:val="24"/>
                <w:szCs w:val="24"/>
              </w:rPr>
              <w:lastRenderedPageBreak/>
              <w:t>В</w:t>
            </w:r>
            <w:r w:rsidRPr="00D0297C">
              <w:rPr>
                <w:rFonts w:ascii="Times New Roman" w:hAnsi="Times New Roman" w:cs="Times New Roman"/>
                <w:sz w:val="24"/>
                <w:szCs w:val="24"/>
              </w:rPr>
              <w:t xml:space="preserve"> целях создания системы противодействия коррупции, оперативного доведения информации о коррупционных проявлениях, о несоблюдении государственными гражданскими служащими требований к служебному поведению, о конфликте интересов в Министерстве организована работа «телефона доверия» по воп</w:t>
            </w:r>
            <w:r>
              <w:rPr>
                <w:rFonts w:ascii="Times New Roman" w:hAnsi="Times New Roman" w:cs="Times New Roman"/>
                <w:sz w:val="24"/>
                <w:szCs w:val="24"/>
              </w:rPr>
              <w:t>росам противодействия коррупции.</w:t>
            </w:r>
            <w:r w:rsidRPr="00FD78B9">
              <w:rPr>
                <w:rFonts w:ascii="Times New Roman" w:eastAsia="Calibri" w:hAnsi="Times New Roman" w:cs="Times New Roman"/>
                <w:sz w:val="28"/>
                <w:szCs w:val="28"/>
              </w:rPr>
              <w:t xml:space="preserve"> </w:t>
            </w:r>
            <w:r w:rsidRPr="0058332A">
              <w:rPr>
                <w:rFonts w:ascii="Times New Roman" w:eastAsia="Calibri" w:hAnsi="Times New Roman" w:cs="Times New Roman"/>
                <w:sz w:val="24"/>
                <w:szCs w:val="24"/>
              </w:rPr>
              <w:t xml:space="preserve">За обозначенный период жалоб, </w:t>
            </w:r>
            <w:r w:rsidRPr="0058332A">
              <w:rPr>
                <w:rFonts w:ascii="Times New Roman" w:eastAsia="Calibri" w:hAnsi="Times New Roman" w:cs="Times New Roman"/>
                <w:sz w:val="24"/>
                <w:szCs w:val="24"/>
              </w:rPr>
              <w:lastRenderedPageBreak/>
              <w:t xml:space="preserve">обращений и заявлений граждан о совершении коррупционных деяний государственными гражданскими служащими в Министерство не поступали. </w:t>
            </w:r>
            <w:r w:rsidR="00CF62F4">
              <w:rPr>
                <w:rFonts w:ascii="Times New Roman" w:eastAsia="Calibri" w:hAnsi="Times New Roman" w:cs="Times New Roman"/>
                <w:sz w:val="24"/>
                <w:szCs w:val="24"/>
              </w:rPr>
              <w:t xml:space="preserve"> Кроме </w:t>
            </w:r>
            <w:r w:rsidR="005212FF">
              <w:rPr>
                <w:rFonts w:ascii="Times New Roman" w:eastAsia="Calibri" w:hAnsi="Times New Roman" w:cs="Times New Roman"/>
                <w:sz w:val="24"/>
                <w:szCs w:val="24"/>
              </w:rPr>
              <w:t>того, приказом</w:t>
            </w:r>
            <w:r w:rsidR="00CF62F4">
              <w:rPr>
                <w:rFonts w:ascii="Times New Roman" w:eastAsia="Calibri" w:hAnsi="Times New Roman" w:cs="Times New Roman"/>
                <w:sz w:val="24"/>
                <w:szCs w:val="24"/>
              </w:rPr>
              <w:t xml:space="preserve"> от </w:t>
            </w:r>
            <w:r w:rsidR="005212FF">
              <w:rPr>
                <w:rFonts w:ascii="Times New Roman" w:eastAsia="Calibri" w:hAnsi="Times New Roman" w:cs="Times New Roman"/>
                <w:sz w:val="24"/>
                <w:szCs w:val="24"/>
              </w:rPr>
              <w:t xml:space="preserve">18 ноября 2022 года № 238 утвержден </w:t>
            </w:r>
            <w:r w:rsidR="00CF62F4" w:rsidRPr="0039647B">
              <w:rPr>
                <w:rFonts w:ascii="Times New Roman" w:hAnsi="Times New Roman" w:cs="Times New Roman"/>
                <w:sz w:val="24"/>
                <w:szCs w:val="24"/>
              </w:rPr>
              <w:t>порядке работы Телефона доверия Министерства по земельным и имущественным отношениям Республики Дагестан</w:t>
            </w:r>
            <w:r w:rsidR="005212FF">
              <w:rPr>
                <w:rFonts w:ascii="Times New Roman" w:hAnsi="Times New Roman" w:cs="Times New Roman"/>
                <w:sz w:val="24"/>
                <w:szCs w:val="24"/>
              </w:rPr>
              <w:t>.</w:t>
            </w:r>
          </w:p>
          <w:p w:rsidR="00B17B35" w:rsidRPr="0058332A" w:rsidRDefault="00B17B35" w:rsidP="00957FA9">
            <w:pPr>
              <w:jc w:val="both"/>
              <w:rPr>
                <w:rFonts w:ascii="Times New Roman" w:eastAsia="Calibri" w:hAnsi="Times New Roman" w:cs="Times New Roman"/>
                <w:sz w:val="24"/>
                <w:szCs w:val="24"/>
              </w:rPr>
            </w:pPr>
          </w:p>
          <w:p w:rsidR="00B17B35" w:rsidRPr="00D0297C" w:rsidRDefault="00B17B35" w:rsidP="00957FA9">
            <w:pPr>
              <w:jc w:val="both"/>
              <w:rPr>
                <w:rFonts w:ascii="Times New Roman" w:hAnsi="Times New Roman" w:cs="Times New Roman"/>
                <w:sz w:val="24"/>
                <w:szCs w:val="24"/>
              </w:rPr>
            </w:pP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5.6</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w:t>
            </w:r>
          </w:p>
        </w:tc>
        <w:tc>
          <w:tcPr>
            <w:tcW w:w="7371" w:type="dxa"/>
          </w:tcPr>
          <w:p w:rsidR="00B17B35" w:rsidRPr="0058332A" w:rsidRDefault="00B17B35" w:rsidP="00957FA9">
            <w:pPr>
              <w:pStyle w:val="rtejustify"/>
              <w:shd w:val="clear" w:color="auto" w:fill="FFFFFF"/>
              <w:spacing w:before="0" w:beforeAutospacing="0" w:after="0" w:afterAutospacing="0"/>
              <w:jc w:val="both"/>
            </w:pPr>
            <w:r w:rsidRPr="00D31958">
              <w:t xml:space="preserve">   Мониторинг информации о коррупционных проявлениях в деятельности должностных лиц, размещенной в СМИ и содержащейся в поступающих обращениях граждан юридических лиц, проводится лицом, ответственным за профилактику коррупционных и иных правонарушений по мере их размещения в СМИ или поступления в Минимущество Дагестана. </w:t>
            </w:r>
            <w:r>
              <w:t xml:space="preserve">Так же </w:t>
            </w:r>
            <w:proofErr w:type="spellStart"/>
            <w:r w:rsidRPr="0058332A">
              <w:t>Минимуществом</w:t>
            </w:r>
            <w:proofErr w:type="spellEnd"/>
            <w:r w:rsidRPr="0058332A">
              <w:t xml:space="preserve"> Дагестана обеспечивается взаимодействие со средствами массовой информации с целью широкого освещения мер, принимаемых министерством, по противодействию коррупции.</w:t>
            </w:r>
          </w:p>
          <w:p w:rsidR="00B17B35" w:rsidRPr="00314758" w:rsidRDefault="00B17B35" w:rsidP="00957FA9">
            <w:pPr>
              <w:ind w:firstLine="708"/>
              <w:jc w:val="both"/>
              <w:rPr>
                <w:rFonts w:ascii="Times New Roman" w:eastAsia="Times New Roman" w:hAnsi="Times New Roman" w:cs="Times New Roman"/>
                <w:sz w:val="24"/>
                <w:szCs w:val="24"/>
                <w:lang w:eastAsia="ru-RU"/>
              </w:rPr>
            </w:pPr>
            <w:r w:rsidRPr="0058332A">
              <w:rPr>
                <w:rFonts w:ascii="Times New Roman" w:eastAsia="Times New Roman" w:hAnsi="Times New Roman" w:cs="Times New Roman"/>
                <w:sz w:val="24"/>
                <w:szCs w:val="24"/>
                <w:lang w:eastAsia="ru-RU"/>
              </w:rPr>
              <w:t>Цель публикаций – сделать прозрачной работу Министерства по земельным и имущественным отношениям Республики Дагестан. Публикации выходят минимум один раз в квартал.</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Pr>
                <w:rFonts w:ascii="Times New Roman" w:hAnsi="Times New Roman" w:cs="Times New Roman"/>
                <w:sz w:val="24"/>
                <w:szCs w:val="24"/>
              </w:rPr>
              <w:t>5.7</w:t>
            </w:r>
          </w:p>
        </w:tc>
        <w:tc>
          <w:tcPr>
            <w:tcW w:w="6804" w:type="dxa"/>
          </w:tcPr>
          <w:p w:rsidR="00B17B35"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Доведение до средств массовой информации о мерах, принимаемых органами государственной власти и органами местного самоуправления Республики Дагестан по противодействию коррупции</w:t>
            </w:r>
          </w:p>
          <w:p w:rsidR="00B17B35" w:rsidRPr="00E853C9" w:rsidRDefault="00B17B35" w:rsidP="00957FA9">
            <w:pPr>
              <w:pStyle w:val="ConsPlusNormal"/>
              <w:jc w:val="both"/>
              <w:rPr>
                <w:rFonts w:ascii="Times New Roman" w:hAnsi="Times New Roman" w:cs="Times New Roman"/>
                <w:sz w:val="24"/>
                <w:szCs w:val="24"/>
              </w:rPr>
            </w:pPr>
          </w:p>
        </w:tc>
        <w:tc>
          <w:tcPr>
            <w:tcW w:w="7371" w:type="dxa"/>
          </w:tcPr>
          <w:p w:rsidR="00B17B35" w:rsidRPr="008D0A81" w:rsidRDefault="00B17B35" w:rsidP="00957FA9">
            <w:pPr>
              <w:pStyle w:val="rtejustify"/>
              <w:shd w:val="clear" w:color="auto" w:fill="FFFFFF"/>
              <w:spacing w:before="0" w:beforeAutospacing="0" w:after="0" w:afterAutospacing="0"/>
              <w:ind w:firstLine="708"/>
              <w:jc w:val="both"/>
            </w:pPr>
            <w:proofErr w:type="spellStart"/>
            <w:r w:rsidRPr="008D0A81">
              <w:t>Минимуществом</w:t>
            </w:r>
            <w:proofErr w:type="spellEnd"/>
            <w:r w:rsidRPr="008D0A81">
              <w:t xml:space="preserve"> Дагестана обеспечивается взаимодействие со средствами массовой информации с целью широкого освещения мер, принимаемых министерством, по противодействию коррупции.</w:t>
            </w:r>
          </w:p>
          <w:p w:rsidR="00B17B35" w:rsidRPr="008D0A81" w:rsidRDefault="00B17B35" w:rsidP="00957FA9">
            <w:pPr>
              <w:ind w:firstLine="708"/>
              <w:jc w:val="both"/>
              <w:rPr>
                <w:rFonts w:ascii="Times New Roman" w:eastAsia="Times New Roman" w:hAnsi="Times New Roman" w:cs="Times New Roman"/>
                <w:sz w:val="24"/>
                <w:szCs w:val="24"/>
                <w:lang w:eastAsia="ru-RU"/>
              </w:rPr>
            </w:pPr>
            <w:r w:rsidRPr="008D0A81">
              <w:rPr>
                <w:rFonts w:ascii="Times New Roman" w:eastAsia="Times New Roman" w:hAnsi="Times New Roman" w:cs="Times New Roman"/>
                <w:sz w:val="24"/>
                <w:szCs w:val="24"/>
                <w:lang w:eastAsia="ru-RU"/>
              </w:rPr>
              <w:t>Цель публикаций – сделать прозрачной работу Министерства по земельным и имущественным отношениям Республики Дагестан. Публикации выходят минимум один раз в квартал.</w:t>
            </w:r>
          </w:p>
          <w:p w:rsidR="00B17B35" w:rsidRPr="008D0A81" w:rsidRDefault="00B17B35" w:rsidP="00957FA9">
            <w:pPr>
              <w:ind w:firstLine="708"/>
              <w:jc w:val="both"/>
              <w:rPr>
                <w:rFonts w:ascii="Times New Roman" w:hAnsi="Times New Roman" w:cs="Times New Roman"/>
                <w:sz w:val="24"/>
                <w:szCs w:val="24"/>
              </w:rPr>
            </w:pPr>
            <w:r w:rsidRPr="00314758">
              <w:rPr>
                <w:rFonts w:ascii="Times New Roman" w:hAnsi="Times New Roman" w:cs="Times New Roman"/>
                <w:sz w:val="24"/>
                <w:szCs w:val="24"/>
              </w:rPr>
              <w:t>Кроме того,</w:t>
            </w:r>
            <w:r w:rsidRPr="008D0A81">
              <w:rPr>
                <w:sz w:val="24"/>
                <w:szCs w:val="24"/>
              </w:rPr>
              <w:t xml:space="preserve"> </w:t>
            </w:r>
            <w:r w:rsidRPr="008D0A81">
              <w:rPr>
                <w:rFonts w:ascii="Times New Roman" w:hAnsi="Times New Roman" w:cs="Times New Roman"/>
                <w:sz w:val="24"/>
                <w:szCs w:val="24"/>
              </w:rPr>
              <w:t xml:space="preserve">в соответствии с пунктом 3 </w:t>
            </w:r>
            <w:proofErr w:type="spellStart"/>
            <w:r w:rsidRPr="008D0A81">
              <w:rPr>
                <w:rFonts w:ascii="Times New Roman" w:hAnsi="Times New Roman" w:cs="Times New Roman"/>
                <w:sz w:val="24"/>
                <w:szCs w:val="24"/>
              </w:rPr>
              <w:t>Медиаплана</w:t>
            </w:r>
            <w:proofErr w:type="spellEnd"/>
            <w:r w:rsidRPr="008D0A81">
              <w:rPr>
                <w:rFonts w:ascii="Times New Roman" w:hAnsi="Times New Roman" w:cs="Times New Roman"/>
                <w:sz w:val="24"/>
                <w:szCs w:val="24"/>
              </w:rPr>
              <w:t xml:space="preserve"> по освещению в средствах массовой информации деятельности по противодействию коррупции органов исполнительной власти Республики Дагестан и органов местного самоуправления муниципальных образований Республики Дагестан на 2022 год Минимущество Дагестана ежеквартально направляет информацию о мерах по противодействию коррупции принимаемых в Минимуществе Дагестана, а также о телефоне доверия по противодействия коррупции для размещения в СМИ.</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Pr>
                <w:rFonts w:ascii="Times New Roman" w:hAnsi="Times New Roman" w:cs="Times New Roman"/>
                <w:sz w:val="24"/>
                <w:szCs w:val="24"/>
              </w:rPr>
              <w:t>5.8</w:t>
            </w:r>
          </w:p>
        </w:tc>
        <w:tc>
          <w:tcPr>
            <w:tcW w:w="6804" w:type="dxa"/>
          </w:tcPr>
          <w:p w:rsidR="00B17B35"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Принятие мер по повышению самостоятельности общественных советов при органах исполнительной власти Республики </w:t>
            </w:r>
            <w:r>
              <w:rPr>
                <w:rFonts w:ascii="Times New Roman" w:hAnsi="Times New Roman" w:cs="Times New Roman"/>
                <w:sz w:val="24"/>
                <w:szCs w:val="24"/>
              </w:rPr>
              <w:lastRenderedPageBreak/>
              <w:t>Дагестан и общественных палат в органах местного самоуправления</w:t>
            </w:r>
          </w:p>
          <w:p w:rsidR="00B17B35" w:rsidRPr="00E853C9" w:rsidRDefault="00B17B35" w:rsidP="00957FA9">
            <w:pPr>
              <w:pStyle w:val="ConsPlusNormal"/>
              <w:jc w:val="both"/>
              <w:rPr>
                <w:rFonts w:ascii="Times New Roman" w:hAnsi="Times New Roman" w:cs="Times New Roman"/>
                <w:sz w:val="24"/>
                <w:szCs w:val="24"/>
              </w:rPr>
            </w:pPr>
          </w:p>
        </w:tc>
        <w:tc>
          <w:tcPr>
            <w:tcW w:w="7371" w:type="dxa"/>
          </w:tcPr>
          <w:p w:rsidR="00B17B35" w:rsidRPr="00A7287B" w:rsidRDefault="00B17B35" w:rsidP="00957FA9">
            <w:pPr>
              <w:jc w:val="both"/>
              <w:rPr>
                <w:rFonts w:ascii="Times New Roman" w:hAnsi="Times New Roman"/>
                <w:sz w:val="24"/>
                <w:szCs w:val="24"/>
              </w:rPr>
            </w:pPr>
            <w:r w:rsidRPr="00A7287B">
              <w:rPr>
                <w:rFonts w:ascii="Times New Roman" w:hAnsi="Times New Roman"/>
                <w:sz w:val="24"/>
                <w:szCs w:val="24"/>
              </w:rPr>
              <w:lastRenderedPageBreak/>
              <w:t>В Минимуществе Дагестан образован Общественный совет, состав которого</w:t>
            </w:r>
            <w:r>
              <w:rPr>
                <w:rFonts w:ascii="Times New Roman" w:hAnsi="Times New Roman"/>
                <w:sz w:val="24"/>
                <w:szCs w:val="24"/>
              </w:rPr>
              <w:t xml:space="preserve">, </w:t>
            </w:r>
            <w:r w:rsidRPr="00A7287B">
              <w:rPr>
                <w:rFonts w:ascii="Times New Roman" w:hAnsi="Times New Roman"/>
                <w:sz w:val="24"/>
                <w:szCs w:val="24"/>
              </w:rPr>
              <w:t xml:space="preserve">а также само положение актуализированы в 2022 году. </w:t>
            </w:r>
            <w:r w:rsidRPr="00A7287B">
              <w:rPr>
                <w:rFonts w:ascii="Times New Roman" w:hAnsi="Times New Roman"/>
                <w:sz w:val="24"/>
                <w:szCs w:val="24"/>
              </w:rPr>
              <w:lastRenderedPageBreak/>
              <w:t>Кроме того, утверждено Положение о порядке отбора кандидатов в состав Общественного совета при Минимуществе Дагестана.</w:t>
            </w:r>
            <w:r>
              <w:rPr>
                <w:rFonts w:ascii="Times New Roman" w:hAnsi="Times New Roman"/>
                <w:sz w:val="24"/>
                <w:szCs w:val="24"/>
              </w:rPr>
              <w:t xml:space="preserve"> В 3 кварте 2022 года состоялось заседание общественного совета, кандидатуры в который были отобраны по конкурсу</w:t>
            </w:r>
            <w:r w:rsidR="005212FF">
              <w:rPr>
                <w:rFonts w:ascii="Times New Roman" w:hAnsi="Times New Roman"/>
                <w:sz w:val="24"/>
                <w:szCs w:val="24"/>
              </w:rPr>
              <w:t>.</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5.10</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7371" w:type="dxa"/>
          </w:tcPr>
          <w:p w:rsidR="00B17B35" w:rsidRPr="00314758" w:rsidRDefault="00B17B35" w:rsidP="00957FA9">
            <w:pPr>
              <w:jc w:val="both"/>
              <w:rPr>
                <w:rFonts w:ascii="Times New Roman" w:hAnsi="Times New Roman" w:cs="Times New Roman"/>
                <w:sz w:val="24"/>
                <w:szCs w:val="24"/>
              </w:rPr>
            </w:pPr>
            <w:r w:rsidRPr="00583E92">
              <w:rPr>
                <w:rFonts w:ascii="Times New Roman" w:hAnsi="Times New Roman" w:cs="Times New Roman"/>
                <w:sz w:val="24"/>
                <w:szCs w:val="24"/>
              </w:rPr>
              <w:t>В здании Минимущества Дагестана развешаны и поддерживаются в актуальном состоянии специальные информационные стенды антикоррупционного содержания.</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t>6.1</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7371" w:type="dxa"/>
          </w:tcPr>
          <w:p w:rsidR="004F477D" w:rsidRPr="004F477D" w:rsidRDefault="004F477D" w:rsidP="004F477D">
            <w:pPr>
              <w:jc w:val="both"/>
              <w:rPr>
                <w:rFonts w:ascii="Times New Roman" w:hAnsi="Times New Roman" w:cs="Times New Roman"/>
                <w:sz w:val="24"/>
                <w:szCs w:val="24"/>
              </w:rPr>
            </w:pPr>
            <w:r>
              <w:rPr>
                <w:rFonts w:ascii="Calibri" w:eastAsia="Calibri" w:hAnsi="Calibri" w:cs="Times New Roman"/>
                <w:i/>
                <w:sz w:val="24"/>
                <w:szCs w:val="24"/>
              </w:rPr>
              <w:t xml:space="preserve">            </w:t>
            </w:r>
            <w:r w:rsidRPr="00AC1157">
              <w:rPr>
                <w:rFonts w:ascii="Times New Roman" w:eastAsia="Calibri" w:hAnsi="Times New Roman" w:cs="Times New Roman"/>
                <w:sz w:val="24"/>
                <w:szCs w:val="24"/>
              </w:rPr>
              <w:t>В целях усиления контроля за качеством поставляемого товара, выполняемой работы, оказываемой услуги, для исключения формального подхода к их приемке, приказом Минимущества РД №24 от 16 февраля 2022 г. создана комиссия, ответственная за осуществление приемки товаров, работ и услуг, определен порядок приемки выполненных товаров (работ, услуг), определены зоны ответственности лиц, состоящих в приемочных комиссиях</w:t>
            </w:r>
            <w:r>
              <w:rPr>
                <w:rFonts w:ascii="Times New Roman" w:hAnsi="Times New Roman" w:cs="Times New Roman"/>
                <w:sz w:val="24"/>
                <w:szCs w:val="24"/>
              </w:rPr>
              <w:t xml:space="preserve">. </w:t>
            </w:r>
            <w:r w:rsidRPr="004F477D">
              <w:rPr>
                <w:rFonts w:ascii="Times New Roman" w:hAnsi="Times New Roman" w:cs="Times New Roman"/>
                <w:sz w:val="24"/>
                <w:szCs w:val="24"/>
              </w:rPr>
              <w:t xml:space="preserve">В целях  исключения   условий, способствующих завышению начальной максимальной цены контракта, и, как следствие, приводящих к излишним затратам бюджетных средств, в том числе путем анализа ценового рынка услуг, ассортимента и количества заказываемых товаров, прогнозирования степени рисков невозможности приобретения товаров, работ, услуг </w:t>
            </w:r>
            <w:proofErr w:type="spellStart"/>
            <w:r w:rsidRPr="004F477D">
              <w:rPr>
                <w:rFonts w:ascii="Times New Roman" w:hAnsi="Times New Roman" w:cs="Times New Roman"/>
                <w:sz w:val="24"/>
                <w:szCs w:val="24"/>
              </w:rPr>
              <w:t>Минимуществом</w:t>
            </w:r>
            <w:proofErr w:type="spellEnd"/>
            <w:r w:rsidRPr="004F477D">
              <w:rPr>
                <w:rFonts w:ascii="Times New Roman" w:hAnsi="Times New Roman" w:cs="Times New Roman"/>
                <w:sz w:val="24"/>
                <w:szCs w:val="24"/>
              </w:rPr>
              <w:t xml:space="preserve"> Дагестана расчетное значение начальной (максимальной) цены контракта определяется и обосновывается в соответствии с п.2-5 ст.22 Федерального закона от 05.04.2013  №44-ФЗ «О контрактной системе в сфере </w:t>
            </w:r>
            <w:proofErr w:type="spellStart"/>
            <w:r w:rsidRPr="004F477D">
              <w:rPr>
                <w:rFonts w:ascii="Times New Roman" w:hAnsi="Times New Roman" w:cs="Times New Roman"/>
                <w:sz w:val="24"/>
                <w:szCs w:val="24"/>
              </w:rPr>
              <w:t>госзакупок</w:t>
            </w:r>
            <w:proofErr w:type="spellEnd"/>
            <w:r w:rsidRPr="004F477D">
              <w:rPr>
                <w:rFonts w:ascii="Times New Roman" w:hAnsi="Times New Roman" w:cs="Times New Roman"/>
                <w:sz w:val="24"/>
                <w:szCs w:val="24"/>
              </w:rPr>
              <w:t xml:space="preserve"> товаров, работ, услуг для обеспечения государственных и муниципальных нужд» посредством применения метода сопоставимых рыночных цен (анализа рынка), согласно Приказа Минэкономразвития России № 567 от 02.10.2013 г.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4F477D" w:rsidRPr="004F477D" w:rsidRDefault="004F477D" w:rsidP="004F477D">
            <w:pPr>
              <w:jc w:val="both"/>
              <w:rPr>
                <w:rFonts w:ascii="Times New Roman" w:hAnsi="Times New Roman" w:cs="Times New Roman"/>
                <w:sz w:val="24"/>
                <w:szCs w:val="24"/>
              </w:rPr>
            </w:pPr>
            <w:r w:rsidRPr="004F477D">
              <w:rPr>
                <w:rFonts w:ascii="Times New Roman" w:hAnsi="Times New Roman" w:cs="Times New Roman"/>
                <w:sz w:val="24"/>
                <w:szCs w:val="24"/>
              </w:rPr>
              <w:t xml:space="preserve"> Ведется постоянный контроль за исполнением условий реализации контрактов. За неисполнение или ненадлежащее исполнение обязательств по контрактам несут ответственность в соответствии с законодательством Российской Федерации. При этом в контрактах прописаны все меры ответственности за неисполнение или ненадлежащее исполнение обязательств по контрактам. В текущем </w:t>
            </w:r>
            <w:r w:rsidRPr="004F477D">
              <w:rPr>
                <w:rFonts w:ascii="Times New Roman" w:hAnsi="Times New Roman" w:cs="Times New Roman"/>
                <w:sz w:val="24"/>
                <w:szCs w:val="24"/>
              </w:rPr>
              <w:lastRenderedPageBreak/>
              <w:t>году Министерством были направлены требования об уплате пени, в связи с просрочкой сроков исполнения контрактов.</w:t>
            </w:r>
          </w:p>
          <w:p w:rsidR="004F477D" w:rsidRPr="004F477D" w:rsidRDefault="004F477D" w:rsidP="004F477D">
            <w:pPr>
              <w:jc w:val="both"/>
              <w:rPr>
                <w:rFonts w:ascii="Times New Roman" w:hAnsi="Times New Roman" w:cs="Times New Roman"/>
                <w:sz w:val="24"/>
                <w:szCs w:val="24"/>
              </w:rPr>
            </w:pPr>
            <w:r w:rsidRPr="004F477D">
              <w:rPr>
                <w:rFonts w:ascii="Times New Roman" w:hAnsi="Times New Roman" w:cs="Times New Roman"/>
                <w:sz w:val="24"/>
                <w:szCs w:val="24"/>
              </w:rPr>
              <w:t xml:space="preserve"> Министерством обеспечивается безусловное применение механизмов, предусмотренных законодательством в сфере закупок в отношении недобросовестных поставщиков, в том числе путем включения в Реестр недобросовестных поставщиков (далее – РНП). Реестр недобросовестных поставщиков – официальная база данных, формируемая Федеральной антимонопольной службой РФ (далее – ФАС) в соответствии с Порядком ведения реестра недобросовестных поставщиков (подрядчиков, исполнителей), утверждённым Постановлением Правительства РФ от 30.06.2021 № 1078.</w:t>
            </w:r>
          </w:p>
          <w:p w:rsidR="004F477D" w:rsidRPr="004F477D" w:rsidRDefault="004F477D" w:rsidP="004F477D">
            <w:pPr>
              <w:jc w:val="both"/>
              <w:rPr>
                <w:rFonts w:ascii="Times New Roman" w:hAnsi="Times New Roman" w:cs="Times New Roman"/>
                <w:sz w:val="24"/>
                <w:szCs w:val="24"/>
              </w:rPr>
            </w:pPr>
            <w:r w:rsidRPr="004F477D">
              <w:rPr>
                <w:rFonts w:ascii="Times New Roman" w:hAnsi="Times New Roman" w:cs="Times New Roman"/>
                <w:sz w:val="24"/>
                <w:szCs w:val="24"/>
              </w:rPr>
              <w:t>Министерством принимаются все меры по недопущению дробления закупок с целью уклонения от их централизованного размещения.</w:t>
            </w:r>
          </w:p>
          <w:p w:rsidR="00B17B35" w:rsidRPr="00D96CD8" w:rsidRDefault="004F477D" w:rsidP="004F477D">
            <w:pPr>
              <w:jc w:val="both"/>
              <w:rPr>
                <w:rFonts w:ascii="Times New Roman" w:hAnsi="Times New Roman" w:cs="Times New Roman"/>
                <w:sz w:val="24"/>
                <w:szCs w:val="24"/>
              </w:rPr>
            </w:pPr>
            <w:r w:rsidRPr="004F477D">
              <w:rPr>
                <w:rFonts w:ascii="Times New Roman" w:hAnsi="Times New Roman" w:cs="Times New Roman"/>
                <w:sz w:val="24"/>
                <w:szCs w:val="24"/>
              </w:rPr>
              <w:t>Министерством проводится анализ причин признания конкурентных процедур несостоявшимися и принимает меры по снижению количества таких случаев. Так за 2022 год из всех проведенных конкурентных процедур только 5 признаны несостоявшимися. При этом общее количество заявок, поступивших на конкурентные проце</w:t>
            </w:r>
            <w:r w:rsidR="000D2151">
              <w:rPr>
                <w:rFonts w:ascii="Times New Roman" w:hAnsi="Times New Roman" w:cs="Times New Roman"/>
                <w:sz w:val="24"/>
                <w:szCs w:val="24"/>
              </w:rPr>
              <w:t>дуры составило более 60 заявок.</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6.3</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Принятие мер по созданию и внедрению автоматизированной информационной системы закупок (далее - АИСЗ), основывающейся на прозрачности, добросовестной конкуренции и объективности при осуществлении закупок товаров, работ, услуг для обеспечения государственных и муниципальных услуг</w:t>
            </w:r>
          </w:p>
        </w:tc>
        <w:tc>
          <w:tcPr>
            <w:tcW w:w="7371" w:type="dxa"/>
          </w:tcPr>
          <w:p w:rsidR="00A75C40" w:rsidRDefault="00A75C40" w:rsidP="00A75C40">
            <w:pPr>
              <w:jc w:val="both"/>
              <w:rPr>
                <w:rFonts w:ascii="Calibri" w:eastAsia="Calibri" w:hAnsi="Calibri" w:cs="Times New Roman"/>
                <w:i/>
                <w:sz w:val="24"/>
                <w:szCs w:val="24"/>
              </w:rPr>
            </w:pPr>
            <w:r w:rsidRPr="00D96CD8">
              <w:rPr>
                <w:rFonts w:ascii="Times New Roman" w:hAnsi="Times New Roman" w:cs="Times New Roman"/>
                <w:sz w:val="24"/>
                <w:szCs w:val="24"/>
              </w:rPr>
              <w:t xml:space="preserve">В соответствии с требованиями ст. 72 Бюджетного кодекса РФ, </w:t>
            </w:r>
            <w:proofErr w:type="spellStart"/>
            <w:r w:rsidRPr="00D96CD8">
              <w:rPr>
                <w:rFonts w:ascii="Times New Roman" w:hAnsi="Times New Roman" w:cs="Times New Roman"/>
                <w:sz w:val="24"/>
                <w:szCs w:val="24"/>
              </w:rPr>
              <w:t>Минимуществом</w:t>
            </w:r>
            <w:proofErr w:type="spellEnd"/>
            <w:r w:rsidRPr="00D96CD8">
              <w:rPr>
                <w:rFonts w:ascii="Times New Roman" w:hAnsi="Times New Roman" w:cs="Times New Roman"/>
                <w:sz w:val="24"/>
                <w:szCs w:val="24"/>
              </w:rPr>
              <w:t xml:space="preserve"> Дагестана государственные контракты заключаются в соответствии с планом – графиком закупок, товаров, работ, услуг для обеспечения государственных (муниципальных) нужд, сформированным и утвержденным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Извещение об осуществлении закупок размещается в сети интернет на официальном сайте РФ </w:t>
            </w:r>
            <w:hyperlink r:id="rId6" w:history="1">
              <w:r w:rsidRPr="00D96CD8">
                <w:rPr>
                  <w:rStyle w:val="a6"/>
                  <w:rFonts w:ascii="Times New Roman" w:hAnsi="Times New Roman" w:cs="Times New Roman"/>
                  <w:sz w:val="24"/>
                  <w:szCs w:val="24"/>
                  <w:lang w:val="en-US"/>
                </w:rPr>
                <w:t>www</w:t>
              </w:r>
              <w:r w:rsidRPr="00D96CD8">
                <w:rPr>
                  <w:rStyle w:val="a6"/>
                  <w:rFonts w:ascii="Times New Roman" w:hAnsi="Times New Roman" w:cs="Times New Roman"/>
                  <w:sz w:val="24"/>
                  <w:szCs w:val="24"/>
                </w:rPr>
                <w:t>.</w:t>
              </w:r>
              <w:proofErr w:type="spellStart"/>
              <w:r w:rsidRPr="00D96CD8">
                <w:rPr>
                  <w:rStyle w:val="a6"/>
                  <w:rFonts w:ascii="Times New Roman" w:hAnsi="Times New Roman" w:cs="Times New Roman"/>
                  <w:sz w:val="24"/>
                  <w:szCs w:val="24"/>
                  <w:lang w:val="en-US"/>
                </w:rPr>
                <w:t>zakupki</w:t>
              </w:r>
              <w:proofErr w:type="spellEnd"/>
              <w:r w:rsidRPr="00D96CD8">
                <w:rPr>
                  <w:rStyle w:val="a6"/>
                  <w:rFonts w:ascii="Times New Roman" w:hAnsi="Times New Roman" w:cs="Times New Roman"/>
                  <w:sz w:val="24"/>
                  <w:szCs w:val="24"/>
                </w:rPr>
                <w:t>.</w:t>
              </w:r>
              <w:proofErr w:type="spellStart"/>
              <w:r w:rsidRPr="00D96CD8">
                <w:rPr>
                  <w:rStyle w:val="a6"/>
                  <w:rFonts w:ascii="Times New Roman" w:hAnsi="Times New Roman" w:cs="Times New Roman"/>
                  <w:sz w:val="24"/>
                  <w:szCs w:val="24"/>
                  <w:lang w:val="en-US"/>
                </w:rPr>
                <w:t>gov</w:t>
              </w:r>
              <w:proofErr w:type="spellEnd"/>
              <w:r w:rsidRPr="00D96CD8">
                <w:rPr>
                  <w:rStyle w:val="a6"/>
                  <w:rFonts w:ascii="Times New Roman" w:hAnsi="Times New Roman" w:cs="Times New Roman"/>
                  <w:sz w:val="24"/>
                  <w:szCs w:val="24"/>
                </w:rPr>
                <w:t>.</w:t>
              </w:r>
              <w:proofErr w:type="spellStart"/>
              <w:r w:rsidRPr="00D96CD8">
                <w:rPr>
                  <w:rStyle w:val="a6"/>
                  <w:rFonts w:ascii="Times New Roman" w:hAnsi="Times New Roman" w:cs="Times New Roman"/>
                  <w:sz w:val="24"/>
                  <w:szCs w:val="24"/>
                  <w:lang w:val="en-US"/>
                </w:rPr>
                <w:t>ru</w:t>
              </w:r>
              <w:proofErr w:type="spellEnd"/>
            </w:hyperlink>
            <w:r w:rsidRPr="00D96CD8">
              <w:rPr>
                <w:rFonts w:ascii="Times New Roman" w:hAnsi="Times New Roman" w:cs="Times New Roman"/>
                <w:sz w:val="24"/>
                <w:szCs w:val="24"/>
              </w:rPr>
              <w:t xml:space="preserve"> Министерством в целях реализации положений ФЗ от 5 апреля 2013 года № 44-ФЗ «О контрактной системе в сфере государственных  закупок товаров, работ и услуг для обеспечения государственных и муниципальных нужд» приказом  № 381 от 14 августа 2019 года создана контрактная служба.  </w:t>
            </w:r>
            <w:r w:rsidRPr="00AC1157">
              <w:rPr>
                <w:rFonts w:ascii="Calibri" w:eastAsia="Calibri" w:hAnsi="Calibri" w:cs="Times New Roman"/>
                <w:i/>
                <w:sz w:val="24"/>
                <w:szCs w:val="24"/>
              </w:rPr>
              <w:t xml:space="preserve">      </w:t>
            </w:r>
          </w:p>
          <w:p w:rsidR="00B17B35" w:rsidRPr="000D2151" w:rsidRDefault="00A75C40" w:rsidP="00957FA9">
            <w:pPr>
              <w:jc w:val="both"/>
              <w:rPr>
                <w:rFonts w:ascii="Calibri" w:eastAsia="Calibri" w:hAnsi="Calibri" w:cs="Times New Roman"/>
                <w:i/>
                <w:sz w:val="24"/>
                <w:szCs w:val="24"/>
              </w:rPr>
            </w:pPr>
            <w:r w:rsidRPr="00D96CD8">
              <w:rPr>
                <w:rFonts w:ascii="Times New Roman" w:hAnsi="Times New Roman" w:cs="Times New Roman"/>
                <w:sz w:val="24"/>
                <w:szCs w:val="24"/>
              </w:rPr>
              <w:t>Кроме того, подведомственным Министерству ГБУ «</w:t>
            </w:r>
            <w:proofErr w:type="spellStart"/>
            <w:r w:rsidRPr="00D96CD8">
              <w:rPr>
                <w:rFonts w:ascii="Times New Roman" w:hAnsi="Times New Roman" w:cs="Times New Roman"/>
                <w:sz w:val="24"/>
                <w:szCs w:val="24"/>
              </w:rPr>
              <w:t>Дагтехкадастр</w:t>
            </w:r>
            <w:proofErr w:type="spellEnd"/>
            <w:r w:rsidRPr="00D96CD8">
              <w:rPr>
                <w:rFonts w:ascii="Times New Roman" w:hAnsi="Times New Roman" w:cs="Times New Roman"/>
                <w:sz w:val="24"/>
                <w:szCs w:val="24"/>
              </w:rPr>
              <w:t xml:space="preserve">» обеспечивается также соблюдение требований законодательства РФ при закупке товаров, работ, услуг для обеспечения государственных нужд.  Приказом от14 марта 2022 года №3 8 утверждены нормативные </w:t>
            </w:r>
            <w:r w:rsidRPr="00D96CD8">
              <w:rPr>
                <w:rFonts w:ascii="Times New Roman" w:hAnsi="Times New Roman" w:cs="Times New Roman"/>
                <w:sz w:val="24"/>
                <w:szCs w:val="24"/>
              </w:rPr>
              <w:lastRenderedPageBreak/>
              <w:t xml:space="preserve">затраты для ГБУ РД. Все конкурсные процедуры проводятся через Комитет по государственным закупкам РД.  Малые закупки осуществляются посредством биржевой площадки bp-dag.zakazrf.ru. Каждый год направляется в Комитет по государственным закупкам Республики Дагестан заполненная анкета с данными закупочной деятельности для участия в проекте «Национальный рейтинг прозрачности закупок». </w:t>
            </w:r>
            <w:r w:rsidRPr="00AC1157">
              <w:rPr>
                <w:rFonts w:ascii="Calibri" w:eastAsia="Calibri" w:hAnsi="Calibri" w:cs="Times New Roman"/>
                <w:i/>
                <w:sz w:val="24"/>
                <w:szCs w:val="24"/>
              </w:rPr>
              <w:t xml:space="preserve">  </w:t>
            </w: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Pr>
                <w:rFonts w:ascii="Times New Roman" w:hAnsi="Times New Roman" w:cs="Times New Roman"/>
                <w:sz w:val="24"/>
                <w:szCs w:val="24"/>
              </w:rPr>
              <w:lastRenderedPageBreak/>
              <w:t>8.2</w:t>
            </w:r>
          </w:p>
        </w:tc>
        <w:tc>
          <w:tcPr>
            <w:tcW w:w="6804" w:type="dxa"/>
          </w:tcPr>
          <w:p w:rsidR="00B17B35" w:rsidRPr="00E853C9"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Разработка и проведение комплекса межведомственных мероприятий по выявлению и пресечению фактов коррупции в сфере землепользования, градостроительства, пользования природными и земельными ресурсами, ЖКХ, распоряжения бюджетными средствами, государственным и муниципальным имуществом</w:t>
            </w:r>
          </w:p>
        </w:tc>
        <w:tc>
          <w:tcPr>
            <w:tcW w:w="7371" w:type="dxa"/>
          </w:tcPr>
          <w:p w:rsidR="00B17B35" w:rsidRPr="00CA4976" w:rsidRDefault="000921EC" w:rsidP="00957FA9">
            <w:pPr>
              <w:jc w:val="both"/>
              <w:textAlignment w:val="top"/>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17B35" w:rsidRPr="00B046DF">
              <w:rPr>
                <w:rFonts w:ascii="Times New Roman" w:eastAsia="Times New Roman" w:hAnsi="Times New Roman" w:cs="Times New Roman"/>
                <w:sz w:val="24"/>
                <w:szCs w:val="24"/>
                <w:lang w:eastAsia="ru-RU"/>
              </w:rPr>
              <w:t xml:space="preserve">Организована работа в сфере земельных отношений с целью противодействия </w:t>
            </w:r>
            <w:proofErr w:type="spellStart"/>
            <w:r w:rsidR="00B17B35" w:rsidRPr="00B046DF">
              <w:rPr>
                <w:rFonts w:ascii="Times New Roman" w:eastAsia="Times New Roman" w:hAnsi="Times New Roman" w:cs="Times New Roman"/>
                <w:sz w:val="24"/>
                <w:szCs w:val="24"/>
                <w:lang w:eastAsia="ru-RU"/>
              </w:rPr>
              <w:t>коррупциогенным</w:t>
            </w:r>
            <w:proofErr w:type="spellEnd"/>
            <w:r w:rsidR="00B17B35" w:rsidRPr="00B046DF">
              <w:rPr>
                <w:rFonts w:ascii="Times New Roman" w:eastAsia="Times New Roman" w:hAnsi="Times New Roman" w:cs="Times New Roman"/>
                <w:sz w:val="24"/>
                <w:szCs w:val="24"/>
                <w:lang w:eastAsia="ru-RU"/>
              </w:rPr>
              <w:t xml:space="preserve"> факторам на предмет эффективного и целевого использования земельных участков. </w:t>
            </w:r>
            <w:r w:rsidR="00B17B35" w:rsidRPr="00B046DF">
              <w:rPr>
                <w:rFonts w:ascii="Times New Roman" w:hAnsi="Times New Roman" w:cs="Times New Roman"/>
                <w:sz w:val="24"/>
                <w:szCs w:val="24"/>
              </w:rPr>
              <w:t>Проводятся мероприятия по пресечению самовольного захвата земельных участков, самовольного строительства объектов без разрешительных документов, использования земли не по целевому назначению и т.д.</w:t>
            </w:r>
            <w:r w:rsidR="00B17B35">
              <w:rPr>
                <w:rFonts w:ascii="Times New Roman" w:hAnsi="Times New Roman" w:cs="Times New Roman"/>
                <w:sz w:val="24"/>
                <w:szCs w:val="24"/>
              </w:rPr>
              <w:t xml:space="preserve"> </w:t>
            </w:r>
            <w:r w:rsidR="00B17B35" w:rsidRPr="00B046DF">
              <w:rPr>
                <w:rFonts w:ascii="Times New Roman" w:eastAsia="Calibri" w:hAnsi="Times New Roman" w:cs="Times New Roman"/>
                <w:sz w:val="24"/>
                <w:szCs w:val="24"/>
                <w:lang w:eastAsia="ru-RU"/>
              </w:rPr>
              <w:t xml:space="preserve">Еженедельно сотрудниками Минимущества Дагестана осуществляются выезды на земельные участки с целью осмотра и проверки целевого использования. </w:t>
            </w:r>
            <w:r w:rsidR="000940EB">
              <w:rPr>
                <w:rFonts w:ascii="Times New Roman" w:eastAsia="Calibri" w:hAnsi="Times New Roman" w:cs="Times New Roman"/>
                <w:sz w:val="24"/>
                <w:szCs w:val="24"/>
                <w:lang w:eastAsia="ru-RU"/>
              </w:rPr>
              <w:t xml:space="preserve"> </w:t>
            </w:r>
            <w:r w:rsidR="000F083E" w:rsidRPr="000F083E">
              <w:rPr>
                <w:rFonts w:ascii="Times New Roman" w:eastAsia="Times New Roman" w:hAnsi="Times New Roman" w:cs="Times New Roman"/>
                <w:sz w:val="24"/>
                <w:szCs w:val="24"/>
                <w:lang w:eastAsia="ru-RU"/>
              </w:rPr>
              <w:t xml:space="preserve">За 2022 </w:t>
            </w:r>
            <w:r w:rsidR="00CA4976" w:rsidRPr="000F083E">
              <w:rPr>
                <w:rFonts w:ascii="Times New Roman" w:eastAsia="Times New Roman" w:hAnsi="Times New Roman" w:cs="Times New Roman"/>
                <w:sz w:val="24"/>
                <w:szCs w:val="24"/>
                <w:lang w:eastAsia="ru-RU"/>
              </w:rPr>
              <w:t xml:space="preserve">год </w:t>
            </w:r>
            <w:proofErr w:type="spellStart"/>
            <w:r w:rsidR="00CA4976" w:rsidRPr="000F083E">
              <w:rPr>
                <w:rFonts w:ascii="Times New Roman" w:eastAsia="Times New Roman" w:hAnsi="Times New Roman" w:cs="Times New Roman"/>
                <w:sz w:val="24"/>
                <w:szCs w:val="24"/>
                <w:lang w:eastAsia="ru-RU"/>
              </w:rPr>
              <w:t>Минимуществом</w:t>
            </w:r>
            <w:proofErr w:type="spellEnd"/>
            <w:r w:rsidR="000F083E" w:rsidRPr="000F083E">
              <w:rPr>
                <w:rFonts w:ascii="Times New Roman" w:eastAsia="Times New Roman" w:hAnsi="Times New Roman" w:cs="Times New Roman"/>
                <w:sz w:val="24"/>
                <w:szCs w:val="24"/>
                <w:lang w:eastAsia="ru-RU"/>
              </w:rPr>
              <w:t xml:space="preserve"> Дагестана заключено 118 договоров</w:t>
            </w:r>
            <w:r w:rsidR="00B17B35" w:rsidRPr="000F083E">
              <w:rPr>
                <w:rFonts w:ascii="Times New Roman" w:eastAsia="Times New Roman" w:hAnsi="Times New Roman" w:cs="Times New Roman"/>
                <w:sz w:val="24"/>
                <w:szCs w:val="24"/>
                <w:lang w:eastAsia="ru-RU"/>
              </w:rPr>
              <w:t xml:space="preserve"> аренды земельных участков пос</w:t>
            </w:r>
            <w:r w:rsidR="00CA4976">
              <w:rPr>
                <w:rFonts w:ascii="Times New Roman" w:eastAsia="Times New Roman" w:hAnsi="Times New Roman" w:cs="Times New Roman"/>
                <w:sz w:val="24"/>
                <w:szCs w:val="24"/>
                <w:lang w:eastAsia="ru-RU"/>
              </w:rPr>
              <w:t xml:space="preserve">редством объявления извещения </w:t>
            </w:r>
            <w:r w:rsidR="00CA4976" w:rsidRPr="00CA4976">
              <w:rPr>
                <w:rFonts w:ascii="Times New Roman" w:eastAsia="Calibri" w:hAnsi="Times New Roman" w:cs="Times New Roman"/>
                <w:sz w:val="28"/>
                <w:szCs w:val="28"/>
              </w:rPr>
              <w:t>о</w:t>
            </w:r>
            <w:r w:rsidR="00CA4976" w:rsidRPr="00CA4976">
              <w:rPr>
                <w:rFonts w:ascii="Times New Roman" w:eastAsia="Calibri" w:hAnsi="Times New Roman" w:cs="Times New Roman"/>
                <w:sz w:val="24"/>
                <w:szCs w:val="24"/>
              </w:rPr>
              <w:t xml:space="preserve"> предоставлении земельных участков для КФХ</w:t>
            </w:r>
            <w:r w:rsidR="00B17B35" w:rsidRPr="00CA4976">
              <w:rPr>
                <w:rFonts w:ascii="Times New Roman" w:eastAsia="Times New Roman" w:hAnsi="Times New Roman" w:cs="Times New Roman"/>
                <w:sz w:val="24"/>
                <w:szCs w:val="24"/>
                <w:lang w:eastAsia="ru-RU"/>
              </w:rPr>
              <w:t>.</w:t>
            </w:r>
          </w:p>
          <w:p w:rsidR="00B17B35" w:rsidRPr="000F083E" w:rsidRDefault="00B17B35" w:rsidP="00957FA9">
            <w:pPr>
              <w:tabs>
                <w:tab w:val="left" w:pos="0"/>
                <w:tab w:val="left" w:pos="720"/>
              </w:tabs>
              <w:suppressAutoHyphens/>
              <w:jc w:val="both"/>
              <w:rPr>
                <w:rFonts w:ascii="Times New Roman" w:eastAsia="Times New Roman" w:hAnsi="Times New Roman" w:cs="Times New Roman"/>
                <w:sz w:val="24"/>
                <w:szCs w:val="24"/>
                <w:lang w:eastAsia="ru-RU"/>
              </w:rPr>
            </w:pPr>
            <w:r w:rsidRPr="000F083E">
              <w:rPr>
                <w:rFonts w:ascii="Times New Roman" w:eastAsia="Times New Roman" w:hAnsi="Times New Roman" w:cs="Times New Roman"/>
                <w:sz w:val="24"/>
                <w:szCs w:val="24"/>
                <w:lang w:eastAsia="ru-RU"/>
              </w:rPr>
              <w:t xml:space="preserve"> Работы по вовлечению земель отгонно</w:t>
            </w:r>
            <w:r w:rsidR="005212FF" w:rsidRPr="000F083E">
              <w:rPr>
                <w:rFonts w:ascii="Times New Roman" w:eastAsia="Times New Roman" w:hAnsi="Times New Roman" w:cs="Times New Roman"/>
                <w:sz w:val="24"/>
                <w:szCs w:val="24"/>
                <w:lang w:eastAsia="ru-RU"/>
              </w:rPr>
              <w:t xml:space="preserve">го животноводства продолжаются </w:t>
            </w:r>
            <w:r w:rsidRPr="000F083E">
              <w:rPr>
                <w:rFonts w:ascii="Times New Roman" w:eastAsia="Times New Roman" w:hAnsi="Times New Roman" w:cs="Times New Roman"/>
                <w:sz w:val="24"/>
                <w:szCs w:val="24"/>
                <w:lang w:eastAsia="ru-RU"/>
              </w:rPr>
              <w:t xml:space="preserve">по мере поступления заявлений от </w:t>
            </w:r>
            <w:proofErr w:type="spellStart"/>
            <w:r w:rsidRPr="000F083E">
              <w:rPr>
                <w:rFonts w:ascii="Times New Roman" w:eastAsia="Times New Roman" w:hAnsi="Times New Roman" w:cs="Times New Roman"/>
                <w:sz w:val="24"/>
                <w:szCs w:val="24"/>
                <w:lang w:eastAsia="ru-RU"/>
              </w:rPr>
              <w:t>сельхозтоваропроизводителей</w:t>
            </w:r>
            <w:proofErr w:type="spellEnd"/>
            <w:r w:rsidRPr="000F083E">
              <w:rPr>
                <w:rFonts w:ascii="Times New Roman" w:eastAsia="Times New Roman" w:hAnsi="Times New Roman" w:cs="Times New Roman"/>
                <w:sz w:val="24"/>
                <w:szCs w:val="24"/>
                <w:lang w:eastAsia="ru-RU"/>
              </w:rPr>
              <w:t>.</w:t>
            </w:r>
          </w:p>
          <w:p w:rsidR="00B17B35" w:rsidRPr="000F083E" w:rsidRDefault="00B17B35" w:rsidP="00957FA9">
            <w:pPr>
              <w:ind w:firstLine="360"/>
              <w:jc w:val="both"/>
              <w:rPr>
                <w:rFonts w:ascii="Times New Roman" w:eastAsia="Times New Roman" w:hAnsi="Times New Roman" w:cs="Times New Roman"/>
                <w:sz w:val="24"/>
                <w:szCs w:val="24"/>
                <w:lang w:eastAsia="ru-RU"/>
              </w:rPr>
            </w:pPr>
            <w:r w:rsidRPr="000940EB">
              <w:rPr>
                <w:rFonts w:ascii="Times New Roman" w:eastAsia="Times New Roman" w:hAnsi="Times New Roman" w:cs="Times New Roman"/>
                <w:color w:val="FF0000"/>
                <w:sz w:val="24"/>
                <w:szCs w:val="24"/>
                <w:lang w:eastAsia="ru-RU"/>
              </w:rPr>
              <w:t xml:space="preserve">     </w:t>
            </w:r>
            <w:r w:rsidRPr="000F083E">
              <w:rPr>
                <w:rFonts w:ascii="Times New Roman" w:eastAsia="Times New Roman" w:hAnsi="Times New Roman" w:cs="Times New Roman"/>
                <w:sz w:val="24"/>
                <w:szCs w:val="24"/>
                <w:lang w:eastAsia="ru-RU"/>
              </w:rPr>
              <w:t>Сформирован </w:t>
            </w:r>
            <w:r w:rsidRPr="000F083E">
              <w:rPr>
                <w:rFonts w:ascii="Times New Roman" w:eastAsia="Times New Roman" w:hAnsi="Times New Roman" w:cs="Times New Roman"/>
                <w:bCs/>
                <w:sz w:val="24"/>
                <w:szCs w:val="24"/>
                <w:lang w:eastAsia="ru-RU"/>
              </w:rPr>
              <w:t>список</w:t>
            </w:r>
            <w:r w:rsidRPr="000F083E">
              <w:rPr>
                <w:rFonts w:ascii="Times New Roman" w:eastAsia="Times New Roman" w:hAnsi="Times New Roman" w:cs="Times New Roman"/>
                <w:sz w:val="24"/>
                <w:szCs w:val="24"/>
                <w:lang w:eastAsia="ru-RU"/>
              </w:rPr>
              <w:t> земельных участков для внесения в перечень земельных участков с целью реализации инвестиционных</w:t>
            </w:r>
            <w:r w:rsidRPr="000F083E">
              <w:rPr>
                <w:rFonts w:ascii="Times New Roman" w:eastAsia="Times New Roman" w:hAnsi="Times New Roman" w:cs="Times New Roman"/>
                <w:bCs/>
                <w:sz w:val="24"/>
                <w:szCs w:val="24"/>
                <w:lang w:eastAsia="ru-RU"/>
              </w:rPr>
              <w:t xml:space="preserve"> проектов</w:t>
            </w:r>
            <w:r w:rsidRPr="000F083E">
              <w:rPr>
                <w:rFonts w:ascii="Times New Roman" w:eastAsia="Times New Roman" w:hAnsi="Times New Roman" w:cs="Times New Roman"/>
                <w:sz w:val="24"/>
                <w:szCs w:val="24"/>
                <w:lang w:eastAsia="ru-RU"/>
              </w:rPr>
              <w:t> без проведения публичных процедур (47).</w:t>
            </w:r>
          </w:p>
          <w:p w:rsidR="00B17B35" w:rsidRPr="00B046DF" w:rsidRDefault="00B17B35" w:rsidP="00957FA9">
            <w:pPr>
              <w:ind w:firstLine="708"/>
              <w:jc w:val="both"/>
              <w:textAlignment w:val="top"/>
              <w:rPr>
                <w:rFonts w:ascii="Times New Roman" w:eastAsia="Times New Roman" w:hAnsi="Times New Roman" w:cs="Times New Roman"/>
                <w:sz w:val="24"/>
                <w:szCs w:val="24"/>
                <w:lang w:eastAsia="ru-RU"/>
              </w:rPr>
            </w:pPr>
            <w:r w:rsidRPr="00B046DF">
              <w:rPr>
                <w:rFonts w:ascii="Times New Roman" w:eastAsia="Times New Roman" w:hAnsi="Times New Roman" w:cs="Times New Roman"/>
                <w:sz w:val="24"/>
                <w:szCs w:val="24"/>
                <w:lang w:eastAsia="ru-RU"/>
              </w:rPr>
              <w:t>Прозрачность земельных отношений, доступность сведений о земельных участках, их характеристиках (границах, свойствах, ограничениях, обременениях) следует признать основополагающим антикоррупционным фактором в сфере землепользования, а также роль государственного кадастра недвижимости. Область применения результатов: правотворческая деятельность органов государственной власти и органов местного самоуправления в сфере землепользования, государственное и муниципальное управление в сфере землепользования.</w:t>
            </w:r>
          </w:p>
          <w:p w:rsidR="00B17B35" w:rsidRPr="00B046DF" w:rsidRDefault="00B17B35" w:rsidP="00957FA9">
            <w:pPr>
              <w:pStyle w:val="rtejustify"/>
              <w:shd w:val="clear" w:color="auto" w:fill="FFFFFF"/>
              <w:spacing w:before="0" w:beforeAutospacing="0" w:after="0" w:afterAutospacing="0"/>
              <w:ind w:firstLine="708"/>
              <w:jc w:val="both"/>
            </w:pPr>
            <w:proofErr w:type="spellStart"/>
            <w:r w:rsidRPr="00B046DF">
              <w:t>Минимуществом</w:t>
            </w:r>
            <w:proofErr w:type="spellEnd"/>
            <w:r w:rsidRPr="00B046DF">
              <w:t xml:space="preserve"> Дагестана проводится учет всех объектов недвижимости, для формирования полного реестра государственной </w:t>
            </w:r>
            <w:r w:rsidRPr="00B046DF">
              <w:lastRenderedPageBreak/>
              <w:t>собственности. На сегодняшний день более 400 тысяч объектов государственной собственности, в том числе земельных участков.</w:t>
            </w:r>
          </w:p>
          <w:p w:rsidR="00DA1219" w:rsidRPr="004646F0" w:rsidRDefault="00B17B35" w:rsidP="00DA1219">
            <w:pPr>
              <w:widowControl w:val="0"/>
              <w:autoSpaceDE w:val="0"/>
              <w:autoSpaceDN w:val="0"/>
              <w:ind w:firstLine="709"/>
              <w:jc w:val="both"/>
              <w:rPr>
                <w:rFonts w:ascii="Times New Roman" w:eastAsia="Times New Roman" w:hAnsi="Times New Roman" w:cs="Times New Roman"/>
                <w:sz w:val="24"/>
                <w:szCs w:val="24"/>
              </w:rPr>
            </w:pPr>
            <w:r w:rsidRPr="00DA1219">
              <w:rPr>
                <w:rFonts w:ascii="Times New Roman" w:hAnsi="Times New Roman" w:cs="Times New Roman"/>
                <w:sz w:val="24"/>
                <w:szCs w:val="24"/>
              </w:rPr>
              <w:t xml:space="preserve">Также, в целях предотвращения незаконной регистрации прав на земельные участки, в соответствии с заключенным соглашениям об информационном взаимодействии по межведомственным запросам </w:t>
            </w:r>
            <w:proofErr w:type="spellStart"/>
            <w:r w:rsidRPr="00DA1219">
              <w:rPr>
                <w:rFonts w:ascii="Times New Roman" w:hAnsi="Times New Roman" w:cs="Times New Roman"/>
                <w:sz w:val="24"/>
                <w:szCs w:val="24"/>
              </w:rPr>
              <w:t>Росреестра</w:t>
            </w:r>
            <w:proofErr w:type="spellEnd"/>
            <w:r w:rsidRPr="00DA1219">
              <w:rPr>
                <w:rFonts w:ascii="Times New Roman" w:hAnsi="Times New Roman" w:cs="Times New Roman"/>
                <w:sz w:val="24"/>
                <w:szCs w:val="24"/>
              </w:rPr>
              <w:t xml:space="preserve"> по РД, предоставляется необходимая информация по земельным участкам и объектам недвижимости.</w:t>
            </w:r>
            <w:r w:rsidR="00DA1219" w:rsidRPr="00DA1219">
              <w:rPr>
                <w:rFonts w:ascii="Times New Roman" w:eastAsia="Times New Roman" w:hAnsi="Times New Roman" w:cs="Times New Roman"/>
                <w:color w:val="131315"/>
                <w:w w:val="105"/>
                <w:sz w:val="24"/>
                <w:szCs w:val="24"/>
              </w:rPr>
              <w:t xml:space="preserve"> </w:t>
            </w:r>
            <w:r w:rsidR="00DA1219" w:rsidRPr="004646F0">
              <w:rPr>
                <w:rFonts w:ascii="Times New Roman" w:eastAsia="Times New Roman" w:hAnsi="Times New Roman" w:cs="Times New Roman"/>
                <w:color w:val="131315"/>
                <w:w w:val="105"/>
                <w:sz w:val="24"/>
                <w:szCs w:val="24"/>
              </w:rPr>
              <w:t>В ряде случаев по результатам проверки обеспечено оперативное устранение выявленных нарушений, в том числе погашение задолженности по арендной плате на сумму 2,6 млн. рублей.</w:t>
            </w:r>
          </w:p>
          <w:p w:rsidR="000940EB" w:rsidRPr="00DA1219" w:rsidRDefault="00DA1219" w:rsidP="00DA1219">
            <w:pPr>
              <w:widowControl w:val="0"/>
              <w:autoSpaceDE w:val="0"/>
              <w:autoSpaceDN w:val="0"/>
              <w:ind w:firstLine="709"/>
              <w:jc w:val="both"/>
              <w:rPr>
                <w:rFonts w:ascii="Times New Roman" w:eastAsia="Times New Roman" w:hAnsi="Times New Roman" w:cs="Times New Roman"/>
                <w:color w:val="131315"/>
                <w:w w:val="105"/>
                <w:sz w:val="24"/>
                <w:szCs w:val="24"/>
              </w:rPr>
            </w:pPr>
            <w:r w:rsidRPr="004646F0">
              <w:rPr>
                <w:rFonts w:ascii="Times New Roman" w:eastAsia="Times New Roman" w:hAnsi="Times New Roman" w:cs="Times New Roman"/>
                <w:color w:val="131315"/>
                <w:w w:val="105"/>
                <w:sz w:val="24"/>
                <w:szCs w:val="24"/>
              </w:rPr>
              <w:t xml:space="preserve">Материалы проверок по нарушениям, подпадающим под применение государственного земельного надзора, направлены в органы, уполномоченные в соответствии со статьей 71 Земельного кодекса РФ осуществлять государственный земельный надзор – в </w:t>
            </w:r>
            <w:proofErr w:type="spellStart"/>
            <w:r w:rsidRPr="004646F0">
              <w:rPr>
                <w:rFonts w:ascii="Times New Roman" w:eastAsia="Times New Roman" w:hAnsi="Times New Roman" w:cs="Times New Roman"/>
                <w:color w:val="131315"/>
                <w:w w:val="105"/>
                <w:sz w:val="24"/>
                <w:szCs w:val="24"/>
              </w:rPr>
              <w:t>Росреестр</w:t>
            </w:r>
            <w:proofErr w:type="spellEnd"/>
            <w:r w:rsidRPr="004646F0">
              <w:rPr>
                <w:rFonts w:ascii="Times New Roman" w:eastAsia="Times New Roman" w:hAnsi="Times New Roman" w:cs="Times New Roman"/>
                <w:color w:val="131315"/>
                <w:w w:val="105"/>
                <w:sz w:val="24"/>
                <w:szCs w:val="24"/>
              </w:rPr>
              <w:t xml:space="preserve"> и в </w:t>
            </w:r>
            <w:proofErr w:type="spellStart"/>
            <w:r w:rsidRPr="004646F0">
              <w:rPr>
                <w:rFonts w:ascii="Times New Roman" w:eastAsia="Times New Roman" w:hAnsi="Times New Roman" w:cs="Times New Roman"/>
                <w:color w:val="131315"/>
                <w:w w:val="105"/>
                <w:sz w:val="24"/>
                <w:szCs w:val="24"/>
              </w:rPr>
              <w:t>Россельхознадзор</w:t>
            </w:r>
            <w:proofErr w:type="spellEnd"/>
            <w:r w:rsidRPr="004646F0">
              <w:rPr>
                <w:rFonts w:ascii="Times New Roman" w:eastAsia="Times New Roman" w:hAnsi="Times New Roman" w:cs="Times New Roman"/>
                <w:color w:val="131315"/>
                <w:w w:val="105"/>
                <w:sz w:val="24"/>
                <w:szCs w:val="24"/>
              </w:rPr>
              <w:t>.</w:t>
            </w:r>
          </w:p>
          <w:p w:rsidR="000940EB" w:rsidRPr="004646F0" w:rsidRDefault="000940EB" w:rsidP="000940EB">
            <w:pPr>
              <w:shd w:val="clear" w:color="auto" w:fill="FFFFFF"/>
              <w:ind w:firstLine="709"/>
              <w:jc w:val="both"/>
              <w:rPr>
                <w:rFonts w:ascii="Times New Roman" w:eastAsia="Times New Roman" w:hAnsi="Times New Roman" w:cs="Times New Roman"/>
                <w:sz w:val="24"/>
                <w:szCs w:val="24"/>
                <w:lang w:eastAsia="ru-RU"/>
              </w:rPr>
            </w:pPr>
            <w:proofErr w:type="spellStart"/>
            <w:r w:rsidRPr="004646F0">
              <w:rPr>
                <w:rFonts w:ascii="Times New Roman" w:eastAsia="Times New Roman" w:hAnsi="Times New Roman" w:cs="Times New Roman"/>
                <w:sz w:val="24"/>
                <w:szCs w:val="24"/>
                <w:lang w:eastAsia="ru-RU"/>
              </w:rPr>
              <w:t>Минимуществом</w:t>
            </w:r>
            <w:proofErr w:type="spellEnd"/>
            <w:r w:rsidRPr="004646F0">
              <w:rPr>
                <w:rFonts w:ascii="Times New Roman" w:eastAsia="Times New Roman" w:hAnsi="Times New Roman" w:cs="Times New Roman"/>
                <w:sz w:val="24"/>
                <w:szCs w:val="24"/>
                <w:lang w:eastAsia="ru-RU"/>
              </w:rPr>
              <w:t xml:space="preserve"> Дагестана при осуществлении контроля за использованием имущественных объектов государственной собственности, в том числе переданных в аренду, хозяйственное ведение и оперативное управление были проведены:</w:t>
            </w:r>
          </w:p>
          <w:p w:rsidR="000940EB" w:rsidRPr="004646F0" w:rsidRDefault="000F083E" w:rsidP="000940EB">
            <w:pPr>
              <w:widowControl w:val="0"/>
              <w:autoSpaceDE w:val="0"/>
              <w:autoSpaceDN w:val="0"/>
              <w:ind w:firstLine="709"/>
              <w:jc w:val="both"/>
              <w:rPr>
                <w:rFonts w:ascii="Times New Roman" w:eastAsia="Times New Roman" w:hAnsi="Times New Roman" w:cs="Times New Roman"/>
                <w:sz w:val="24"/>
                <w:szCs w:val="24"/>
              </w:rPr>
            </w:pPr>
            <w:r w:rsidRPr="000F083E">
              <w:rPr>
                <w:rFonts w:ascii="Times New Roman" w:eastAsia="Times New Roman" w:hAnsi="Times New Roman" w:cs="Times New Roman"/>
                <w:w w:val="105"/>
                <w:sz w:val="24"/>
                <w:szCs w:val="24"/>
              </w:rPr>
              <w:t xml:space="preserve">В 2022 году </w:t>
            </w:r>
            <w:r w:rsidR="00DA1219">
              <w:rPr>
                <w:rFonts w:ascii="Times New Roman" w:eastAsia="Times New Roman" w:hAnsi="Times New Roman" w:cs="Times New Roman"/>
                <w:w w:val="105"/>
                <w:sz w:val="24"/>
                <w:szCs w:val="24"/>
              </w:rPr>
              <w:t xml:space="preserve">проведено следующие </w:t>
            </w:r>
            <w:proofErr w:type="spellStart"/>
            <w:r w:rsidR="00DA1219">
              <w:rPr>
                <w:rFonts w:ascii="Times New Roman" w:eastAsia="Times New Roman" w:hAnsi="Times New Roman" w:cs="Times New Roman"/>
                <w:w w:val="105"/>
                <w:sz w:val="24"/>
                <w:szCs w:val="24"/>
              </w:rPr>
              <w:t>контрольно</w:t>
            </w:r>
            <w:proofErr w:type="spellEnd"/>
            <w:r w:rsidR="00DA1219">
              <w:rPr>
                <w:rFonts w:ascii="Times New Roman" w:eastAsia="Times New Roman" w:hAnsi="Times New Roman" w:cs="Times New Roman"/>
                <w:w w:val="105"/>
                <w:sz w:val="24"/>
                <w:szCs w:val="24"/>
              </w:rPr>
              <w:t xml:space="preserve"> - проверочные мероприятия</w:t>
            </w:r>
            <w:r w:rsidR="000940EB" w:rsidRPr="004646F0">
              <w:rPr>
                <w:rFonts w:ascii="Times New Roman" w:eastAsia="Times New Roman" w:hAnsi="Times New Roman" w:cs="Times New Roman"/>
                <w:sz w:val="24"/>
                <w:szCs w:val="24"/>
              </w:rPr>
              <w:t>:</w:t>
            </w:r>
          </w:p>
          <w:p w:rsidR="000940EB" w:rsidRPr="004646F0" w:rsidRDefault="000940EB" w:rsidP="000940EB">
            <w:pPr>
              <w:widowControl w:val="0"/>
              <w:autoSpaceDE w:val="0"/>
              <w:autoSpaceDN w:val="0"/>
              <w:ind w:firstLine="709"/>
              <w:jc w:val="both"/>
              <w:rPr>
                <w:rFonts w:ascii="Times New Roman" w:eastAsia="Times New Roman" w:hAnsi="Times New Roman" w:cs="Times New Roman"/>
                <w:sz w:val="24"/>
                <w:szCs w:val="24"/>
              </w:rPr>
            </w:pPr>
            <w:r w:rsidRPr="004646F0">
              <w:rPr>
                <w:rFonts w:ascii="Times New Roman" w:eastAsia="Times New Roman" w:hAnsi="Times New Roman" w:cs="Times New Roman"/>
                <w:sz w:val="24"/>
                <w:szCs w:val="24"/>
              </w:rPr>
              <w:t>– 55 плановых и внеплановых проверок использования государственного имущества Республики Дагестан;</w:t>
            </w:r>
          </w:p>
          <w:p w:rsidR="000940EB" w:rsidRPr="004646F0" w:rsidRDefault="000940EB" w:rsidP="000940EB">
            <w:pPr>
              <w:widowControl w:val="0"/>
              <w:autoSpaceDE w:val="0"/>
              <w:autoSpaceDN w:val="0"/>
              <w:ind w:firstLine="709"/>
              <w:jc w:val="both"/>
              <w:rPr>
                <w:rFonts w:ascii="Times New Roman" w:eastAsia="Times New Roman" w:hAnsi="Times New Roman" w:cs="Times New Roman"/>
                <w:sz w:val="24"/>
                <w:szCs w:val="24"/>
              </w:rPr>
            </w:pPr>
            <w:r w:rsidRPr="004646F0">
              <w:rPr>
                <w:rFonts w:ascii="Times New Roman" w:eastAsia="Times New Roman" w:hAnsi="Times New Roman" w:cs="Times New Roman"/>
                <w:sz w:val="24"/>
                <w:szCs w:val="24"/>
              </w:rPr>
              <w:t>– </w:t>
            </w:r>
            <w:r w:rsidR="000921EC">
              <w:rPr>
                <w:rFonts w:ascii="Times New Roman" w:eastAsia="Times New Roman" w:hAnsi="Times New Roman" w:cs="Times New Roman"/>
                <w:sz w:val="24"/>
                <w:szCs w:val="24"/>
              </w:rPr>
              <w:t xml:space="preserve"> 317</w:t>
            </w:r>
            <w:r w:rsidRPr="004646F0">
              <w:rPr>
                <w:rFonts w:ascii="Times New Roman" w:eastAsia="Times New Roman" w:hAnsi="Times New Roman" w:cs="Times New Roman"/>
                <w:sz w:val="24"/>
                <w:szCs w:val="24"/>
              </w:rPr>
              <w:t xml:space="preserve"> обследования фактического использования объектов недвижимости в рамках статьи 378.2 Налогового кодекса Российской Федерации.</w:t>
            </w:r>
          </w:p>
          <w:p w:rsidR="000940EB" w:rsidRDefault="000940EB" w:rsidP="000940EB">
            <w:pPr>
              <w:ind w:firstLine="709"/>
              <w:jc w:val="both"/>
              <w:rPr>
                <w:rFonts w:ascii="Times New Roman" w:eastAsia="Times New Roman" w:hAnsi="Times New Roman" w:cs="Times New Roman"/>
                <w:sz w:val="24"/>
                <w:szCs w:val="24"/>
                <w:lang w:eastAsia="ru-RU"/>
              </w:rPr>
            </w:pPr>
            <w:r w:rsidRPr="004646F0">
              <w:rPr>
                <w:rFonts w:ascii="Times New Roman" w:eastAsia="Times New Roman" w:hAnsi="Times New Roman" w:cs="Times New Roman"/>
                <w:sz w:val="24"/>
                <w:szCs w:val="24"/>
                <w:lang w:eastAsia="ru-RU"/>
              </w:rPr>
              <w:t>В целях осуществления проверок порядка использования государственного имущества Республики Дагестан распоряжением Минимущества Дагестана от 4 апреля 2022 года № 52 утвержден план-график проведения проверок порядка использования государственного имущества на 2022 год.</w:t>
            </w:r>
          </w:p>
          <w:p w:rsidR="00DA1219" w:rsidRDefault="00DA1219" w:rsidP="00DA1219">
            <w:pPr>
              <w:jc w:val="both"/>
              <w:rPr>
                <w:rFonts w:ascii="Times New Roman" w:eastAsia="Calibri" w:hAnsi="Times New Roman" w:cs="Times New Roman"/>
                <w:sz w:val="24"/>
                <w:szCs w:val="24"/>
              </w:rPr>
            </w:pPr>
            <w:r w:rsidRPr="00DA1219">
              <w:rPr>
                <w:rFonts w:ascii="Times New Roman" w:eastAsia="Calibri" w:hAnsi="Times New Roman" w:cs="Times New Roman"/>
                <w:sz w:val="24"/>
                <w:szCs w:val="24"/>
              </w:rPr>
              <w:t xml:space="preserve">В соответствии с актами проверок отделом контроля использования государственного имущества материалы проверок направляются для принятия мер реагирования в органы, осуществляющие государственный земельный надзор (в основном </w:t>
            </w:r>
            <w:proofErr w:type="spellStart"/>
            <w:r w:rsidRPr="00DA1219">
              <w:rPr>
                <w:rFonts w:ascii="Times New Roman" w:eastAsia="Calibri" w:hAnsi="Times New Roman" w:cs="Times New Roman"/>
                <w:sz w:val="24"/>
                <w:szCs w:val="24"/>
              </w:rPr>
              <w:t>Росреестр</w:t>
            </w:r>
            <w:proofErr w:type="spellEnd"/>
            <w:r w:rsidRPr="00DA1219">
              <w:rPr>
                <w:rFonts w:ascii="Times New Roman" w:eastAsia="Calibri" w:hAnsi="Times New Roman" w:cs="Times New Roman"/>
                <w:sz w:val="24"/>
                <w:szCs w:val="24"/>
              </w:rPr>
              <w:t xml:space="preserve"> и </w:t>
            </w:r>
            <w:proofErr w:type="spellStart"/>
            <w:r w:rsidRPr="00DA1219">
              <w:rPr>
                <w:rFonts w:ascii="Times New Roman" w:eastAsia="Calibri" w:hAnsi="Times New Roman" w:cs="Times New Roman"/>
                <w:sz w:val="24"/>
                <w:szCs w:val="24"/>
              </w:rPr>
              <w:t>Россельхознадзор</w:t>
            </w:r>
            <w:proofErr w:type="spellEnd"/>
            <w:r w:rsidRPr="00DA1219">
              <w:rPr>
                <w:rFonts w:ascii="Times New Roman" w:eastAsia="Calibri" w:hAnsi="Times New Roman" w:cs="Times New Roman"/>
                <w:sz w:val="24"/>
                <w:szCs w:val="24"/>
              </w:rPr>
              <w:t xml:space="preserve">). Так, в 2022 году направлено 5 материалов в указанные органы по ГБПОУ РД Дом ветеранов (в </w:t>
            </w:r>
            <w:proofErr w:type="spellStart"/>
            <w:r w:rsidRPr="00DA1219">
              <w:rPr>
                <w:rFonts w:ascii="Times New Roman" w:eastAsia="Calibri" w:hAnsi="Times New Roman" w:cs="Times New Roman"/>
                <w:sz w:val="24"/>
                <w:szCs w:val="24"/>
              </w:rPr>
              <w:t>Росреестр</w:t>
            </w:r>
            <w:proofErr w:type="spellEnd"/>
            <w:r w:rsidRPr="00DA1219">
              <w:rPr>
                <w:rFonts w:ascii="Times New Roman" w:eastAsia="Calibri" w:hAnsi="Times New Roman" w:cs="Times New Roman"/>
                <w:sz w:val="24"/>
                <w:szCs w:val="24"/>
              </w:rPr>
              <w:t xml:space="preserve">), по </w:t>
            </w:r>
            <w:r w:rsidRPr="00DA1219">
              <w:rPr>
                <w:rFonts w:ascii="Times New Roman" w:eastAsia="Calibri" w:hAnsi="Times New Roman" w:cs="Times New Roman"/>
                <w:sz w:val="24"/>
                <w:szCs w:val="24"/>
              </w:rPr>
              <w:lastRenderedPageBreak/>
              <w:t xml:space="preserve">трассе скотопрогона в </w:t>
            </w:r>
            <w:proofErr w:type="spellStart"/>
            <w:r w:rsidRPr="00DA1219">
              <w:rPr>
                <w:rFonts w:ascii="Times New Roman" w:eastAsia="Calibri" w:hAnsi="Times New Roman" w:cs="Times New Roman"/>
                <w:sz w:val="24"/>
                <w:szCs w:val="24"/>
              </w:rPr>
              <w:t>Докузпаринском</w:t>
            </w:r>
            <w:proofErr w:type="spellEnd"/>
            <w:r w:rsidRPr="00DA1219">
              <w:rPr>
                <w:rFonts w:ascii="Times New Roman" w:eastAsia="Calibri" w:hAnsi="Times New Roman" w:cs="Times New Roman"/>
                <w:sz w:val="24"/>
                <w:szCs w:val="24"/>
              </w:rPr>
              <w:t xml:space="preserve"> районе (</w:t>
            </w:r>
            <w:proofErr w:type="spellStart"/>
            <w:r w:rsidRPr="00DA1219">
              <w:rPr>
                <w:rFonts w:ascii="Times New Roman" w:eastAsia="Calibri" w:hAnsi="Times New Roman" w:cs="Times New Roman"/>
                <w:sz w:val="24"/>
                <w:szCs w:val="24"/>
              </w:rPr>
              <w:t>Россельхознадзор</w:t>
            </w:r>
            <w:proofErr w:type="spellEnd"/>
            <w:r w:rsidRPr="00DA1219">
              <w:rPr>
                <w:rFonts w:ascii="Times New Roman" w:eastAsia="Calibri" w:hAnsi="Times New Roman" w:cs="Times New Roman"/>
                <w:sz w:val="24"/>
                <w:szCs w:val="24"/>
              </w:rPr>
              <w:t xml:space="preserve">), по ООО Молодая баранина (в </w:t>
            </w:r>
            <w:proofErr w:type="spellStart"/>
            <w:r w:rsidRPr="00DA1219">
              <w:rPr>
                <w:rFonts w:ascii="Times New Roman" w:eastAsia="Calibri" w:hAnsi="Times New Roman" w:cs="Times New Roman"/>
                <w:sz w:val="24"/>
                <w:szCs w:val="24"/>
              </w:rPr>
              <w:t>Россельхознадзор</w:t>
            </w:r>
            <w:proofErr w:type="spellEnd"/>
            <w:r w:rsidRPr="00DA1219">
              <w:rPr>
                <w:rFonts w:ascii="Times New Roman" w:eastAsia="Calibri" w:hAnsi="Times New Roman" w:cs="Times New Roman"/>
                <w:sz w:val="24"/>
                <w:szCs w:val="24"/>
              </w:rPr>
              <w:t xml:space="preserve">), СПК Дружба, СПК Победа. Кроме того, для принятия дальнейших мер по защите интересов РД, направляются запросы в ОМВД по районам и городам РД для установления личностей лиц-нарушителей, выявленных проверкой. Так, например, в 2022 году направлено 6 соответствующих запросов (в ОМВД по Ногайскому району - запрос, по Дербентскому району – 3 запроса, по </w:t>
            </w:r>
            <w:proofErr w:type="spellStart"/>
            <w:r w:rsidRPr="00DA1219">
              <w:rPr>
                <w:rFonts w:ascii="Times New Roman" w:eastAsia="Calibri" w:hAnsi="Times New Roman" w:cs="Times New Roman"/>
                <w:sz w:val="24"/>
                <w:szCs w:val="24"/>
              </w:rPr>
              <w:t>Докузпаринскому</w:t>
            </w:r>
            <w:proofErr w:type="spellEnd"/>
            <w:r w:rsidRPr="00DA1219">
              <w:rPr>
                <w:rFonts w:ascii="Times New Roman" w:eastAsia="Calibri" w:hAnsi="Times New Roman" w:cs="Times New Roman"/>
                <w:sz w:val="24"/>
                <w:szCs w:val="24"/>
              </w:rPr>
              <w:t xml:space="preserve"> району – 1 запрос, по ленинскому району г. Махачкалы – 1 запрос).</w:t>
            </w:r>
          </w:p>
          <w:p w:rsidR="00DA1219" w:rsidRPr="004646F0" w:rsidRDefault="00DA1219" w:rsidP="00DA1219">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A1219">
              <w:rPr>
                <w:rFonts w:ascii="Times New Roman" w:eastAsia="Calibri" w:hAnsi="Times New Roman" w:cs="Times New Roman"/>
                <w:sz w:val="24"/>
                <w:szCs w:val="24"/>
              </w:rPr>
              <w:t>Для устранения нарушений, установленных в ходе проверок, отделом контроля направляются материалы проверок также в отраслевые отделы министерства для принятия мер в соответствии с вопросами ведения и компетенциями.</w:t>
            </w:r>
          </w:p>
          <w:p w:rsidR="000940EB" w:rsidRPr="004646F0" w:rsidRDefault="000940EB" w:rsidP="00DA1219">
            <w:pPr>
              <w:widowControl w:val="0"/>
              <w:autoSpaceDE w:val="0"/>
              <w:autoSpaceDN w:val="0"/>
              <w:ind w:firstLine="709"/>
              <w:jc w:val="both"/>
              <w:rPr>
                <w:rFonts w:ascii="Times New Roman" w:eastAsia="Times New Roman" w:hAnsi="Times New Roman" w:cs="Times New Roman"/>
                <w:w w:val="105"/>
                <w:sz w:val="24"/>
                <w:szCs w:val="24"/>
              </w:rPr>
            </w:pPr>
            <w:r w:rsidRPr="004646F0">
              <w:rPr>
                <w:rFonts w:ascii="Times New Roman" w:eastAsia="Times New Roman" w:hAnsi="Times New Roman" w:cs="Times New Roman"/>
                <w:w w:val="105"/>
                <w:sz w:val="24"/>
                <w:szCs w:val="24"/>
              </w:rPr>
              <w:t>Материалы по правонарушениям направляются также в Прокуратуру РД для дачи правовой оценки и в органы МВД для принятия процессуального решения.</w:t>
            </w:r>
          </w:p>
          <w:p w:rsidR="000940EB" w:rsidRPr="004646F0" w:rsidRDefault="000940EB" w:rsidP="00DA1219">
            <w:pPr>
              <w:widowControl w:val="0"/>
              <w:autoSpaceDE w:val="0"/>
              <w:autoSpaceDN w:val="0"/>
              <w:ind w:firstLine="709"/>
              <w:jc w:val="both"/>
              <w:rPr>
                <w:rFonts w:ascii="Times New Roman" w:eastAsia="Times New Roman" w:hAnsi="Times New Roman" w:cs="Times New Roman"/>
                <w:w w:val="105"/>
                <w:sz w:val="24"/>
                <w:szCs w:val="24"/>
              </w:rPr>
            </w:pPr>
            <w:r w:rsidRPr="004646F0">
              <w:rPr>
                <w:rFonts w:ascii="Times New Roman" w:eastAsia="Times New Roman" w:hAnsi="Times New Roman" w:cs="Times New Roman"/>
                <w:w w:val="105"/>
                <w:sz w:val="24"/>
                <w:szCs w:val="24"/>
              </w:rPr>
              <w:t>В целях привлечения к ответственности должностных лиц бюджетных либо казенных учреждений за допущенные нарушения результаты проверки направляются также в отраслевые министерства.</w:t>
            </w:r>
          </w:p>
          <w:p w:rsidR="000940EB" w:rsidRPr="004646F0" w:rsidRDefault="000940EB" w:rsidP="00DA1219">
            <w:pPr>
              <w:widowControl w:val="0"/>
              <w:autoSpaceDE w:val="0"/>
              <w:autoSpaceDN w:val="0"/>
              <w:ind w:firstLine="709"/>
              <w:jc w:val="both"/>
              <w:rPr>
                <w:rFonts w:ascii="Times New Roman" w:eastAsia="Times New Roman" w:hAnsi="Times New Roman" w:cs="Times New Roman"/>
                <w:w w:val="105"/>
                <w:sz w:val="24"/>
                <w:szCs w:val="24"/>
              </w:rPr>
            </w:pPr>
            <w:r w:rsidRPr="004646F0">
              <w:rPr>
                <w:rFonts w:ascii="Times New Roman" w:eastAsia="Times New Roman" w:hAnsi="Times New Roman" w:cs="Times New Roman"/>
                <w:w w:val="105"/>
                <w:sz w:val="24"/>
                <w:szCs w:val="24"/>
              </w:rPr>
              <w:t xml:space="preserve">Наряду с изложенным следует отметить, что при выявлении проверкой значимых нарушений условий договоров аренды, </w:t>
            </w:r>
            <w:proofErr w:type="spellStart"/>
            <w:r w:rsidRPr="004646F0">
              <w:rPr>
                <w:rFonts w:ascii="Times New Roman" w:eastAsia="Times New Roman" w:hAnsi="Times New Roman" w:cs="Times New Roman"/>
                <w:w w:val="105"/>
                <w:sz w:val="24"/>
                <w:szCs w:val="24"/>
              </w:rPr>
              <w:t>Минимуществом</w:t>
            </w:r>
            <w:proofErr w:type="spellEnd"/>
            <w:r w:rsidRPr="004646F0">
              <w:rPr>
                <w:rFonts w:ascii="Times New Roman" w:eastAsia="Times New Roman" w:hAnsi="Times New Roman" w:cs="Times New Roman"/>
                <w:w w:val="105"/>
                <w:sz w:val="24"/>
                <w:szCs w:val="24"/>
              </w:rPr>
              <w:t xml:space="preserve"> Дагестана в обязательном порядке инициируется досрочное расторжение договоров. </w:t>
            </w:r>
          </w:p>
          <w:p w:rsidR="000940EB" w:rsidRPr="004646F0" w:rsidRDefault="000940EB" w:rsidP="00DA1219">
            <w:pPr>
              <w:widowControl w:val="0"/>
              <w:autoSpaceDE w:val="0"/>
              <w:autoSpaceDN w:val="0"/>
              <w:ind w:firstLine="709"/>
              <w:jc w:val="both"/>
              <w:rPr>
                <w:rFonts w:ascii="Times New Roman" w:eastAsia="Times New Roman" w:hAnsi="Times New Roman" w:cs="Times New Roman"/>
                <w:sz w:val="24"/>
                <w:szCs w:val="24"/>
              </w:rPr>
            </w:pPr>
            <w:r w:rsidRPr="004646F0">
              <w:rPr>
                <w:rFonts w:ascii="Times New Roman" w:eastAsia="Times New Roman" w:hAnsi="Times New Roman" w:cs="Times New Roman"/>
                <w:w w:val="105"/>
                <w:sz w:val="24"/>
                <w:szCs w:val="24"/>
              </w:rPr>
              <w:t xml:space="preserve">По результатам обследований, проведенных </w:t>
            </w:r>
            <w:r w:rsidRPr="004646F0">
              <w:rPr>
                <w:rFonts w:ascii="Times New Roman" w:eastAsia="Times New Roman" w:hAnsi="Times New Roman" w:cs="Times New Roman"/>
                <w:sz w:val="24"/>
                <w:szCs w:val="24"/>
              </w:rPr>
              <w:t>в рамках статьи 378.2 Налогового кодекса РФ, в 2021 - 2022 годах приняты решения об исключении 77 объектов недвижимости из перечня объектов недвижимости, налогооблагаемая база которых в 2022 году определяется по кадастровой стоимости.</w:t>
            </w:r>
          </w:p>
          <w:p w:rsidR="00B17B35" w:rsidRPr="00FD1B32" w:rsidRDefault="000F083E" w:rsidP="00DA1219">
            <w:pPr>
              <w:widowControl w:val="0"/>
              <w:autoSpaceDE w:val="0"/>
              <w:autoSpaceDN w:val="0"/>
              <w:jc w:val="both"/>
              <w:rPr>
                <w:rFonts w:ascii="Times New Roman" w:eastAsia="Times New Roman" w:hAnsi="Times New Roman" w:cs="Times New Roman"/>
                <w:w w:val="105"/>
                <w:sz w:val="24"/>
                <w:szCs w:val="24"/>
              </w:rPr>
            </w:pPr>
            <w:r>
              <w:rPr>
                <w:rFonts w:ascii="Times New Roman" w:eastAsia="Times New Roman" w:hAnsi="Times New Roman" w:cs="Times New Roman"/>
                <w:sz w:val="24"/>
                <w:szCs w:val="24"/>
                <w:lang w:eastAsia="ru-RU"/>
              </w:rPr>
              <w:t xml:space="preserve">              Также проводились </w:t>
            </w:r>
            <w:r w:rsidR="00B17B35" w:rsidRPr="00B046DF">
              <w:rPr>
                <w:rFonts w:ascii="Times New Roman" w:eastAsia="Times New Roman" w:hAnsi="Times New Roman" w:cs="Times New Roman"/>
                <w:sz w:val="24"/>
                <w:szCs w:val="24"/>
                <w:lang w:eastAsia="ru-RU"/>
              </w:rPr>
              <w:t xml:space="preserve">проверки </w:t>
            </w:r>
            <w:r w:rsidR="00B17B35" w:rsidRPr="000F083E">
              <w:rPr>
                <w:rFonts w:ascii="Times New Roman" w:eastAsia="Times New Roman" w:hAnsi="Times New Roman" w:cs="Times New Roman"/>
                <w:sz w:val="24"/>
                <w:szCs w:val="24"/>
                <w:lang w:eastAsia="ru-RU"/>
              </w:rPr>
              <w:t>порядка использования государственного имущества в отношении учреждений и предприятий. По результатам проведенных проверок, принимаются меры по эффективному и целевому использованию государственного имущества.</w:t>
            </w:r>
            <w:r w:rsidR="00B17B35" w:rsidRPr="000F083E">
              <w:rPr>
                <w:rFonts w:ascii="Times New Roman" w:eastAsia="Times New Roman" w:hAnsi="Times New Roman" w:cs="Times New Roman"/>
                <w:w w:val="105"/>
                <w:sz w:val="24"/>
                <w:szCs w:val="24"/>
              </w:rPr>
              <w:t xml:space="preserve"> Материалы проверок по нарушениям, подпадающим под применение государственного земельного надзора, направляются в органы, уполномоченные в соответствии со ст. 71 Земельного Кодекса РФ осуществлять государственный </w:t>
            </w:r>
            <w:r w:rsidR="00B17B35" w:rsidRPr="000F083E">
              <w:rPr>
                <w:rFonts w:ascii="Times New Roman" w:eastAsia="Times New Roman" w:hAnsi="Times New Roman" w:cs="Times New Roman"/>
                <w:w w:val="105"/>
                <w:sz w:val="24"/>
                <w:szCs w:val="24"/>
              </w:rPr>
              <w:lastRenderedPageBreak/>
              <w:t>земельный надзор – в</w:t>
            </w:r>
            <w:r w:rsidR="000940EB" w:rsidRPr="000F083E">
              <w:rPr>
                <w:rFonts w:ascii="Times New Roman" w:eastAsia="Times New Roman" w:hAnsi="Times New Roman" w:cs="Times New Roman"/>
                <w:w w:val="105"/>
                <w:sz w:val="24"/>
                <w:szCs w:val="24"/>
              </w:rPr>
              <w:t xml:space="preserve"> </w:t>
            </w:r>
            <w:proofErr w:type="spellStart"/>
            <w:r w:rsidR="000940EB" w:rsidRPr="000F083E">
              <w:rPr>
                <w:rFonts w:ascii="Times New Roman" w:eastAsia="Times New Roman" w:hAnsi="Times New Roman" w:cs="Times New Roman"/>
                <w:w w:val="105"/>
                <w:sz w:val="24"/>
                <w:szCs w:val="24"/>
              </w:rPr>
              <w:t>Росреестр</w:t>
            </w:r>
            <w:proofErr w:type="spellEnd"/>
            <w:r w:rsidR="000940EB" w:rsidRPr="000F083E">
              <w:rPr>
                <w:rFonts w:ascii="Times New Roman" w:eastAsia="Times New Roman" w:hAnsi="Times New Roman" w:cs="Times New Roman"/>
                <w:w w:val="105"/>
                <w:sz w:val="24"/>
                <w:szCs w:val="24"/>
              </w:rPr>
              <w:t xml:space="preserve"> и в </w:t>
            </w:r>
            <w:proofErr w:type="spellStart"/>
            <w:r w:rsidR="000940EB" w:rsidRPr="000F083E">
              <w:rPr>
                <w:rFonts w:ascii="Times New Roman" w:eastAsia="Times New Roman" w:hAnsi="Times New Roman" w:cs="Times New Roman"/>
                <w:w w:val="105"/>
                <w:sz w:val="24"/>
                <w:szCs w:val="24"/>
              </w:rPr>
              <w:t>Россельхознадзор</w:t>
            </w:r>
            <w:proofErr w:type="spellEnd"/>
            <w:r w:rsidR="00B17B35" w:rsidRPr="000F083E">
              <w:rPr>
                <w:rFonts w:ascii="Times New Roman" w:eastAsia="Times New Roman" w:hAnsi="Times New Roman" w:cs="Times New Roman"/>
                <w:sz w:val="24"/>
                <w:szCs w:val="24"/>
                <w:lang w:eastAsia="ru-RU"/>
              </w:rPr>
              <w:t>.</w:t>
            </w:r>
          </w:p>
        </w:tc>
      </w:tr>
      <w:tr w:rsidR="00B17B35" w:rsidTr="00957FA9">
        <w:tc>
          <w:tcPr>
            <w:tcW w:w="704" w:type="dxa"/>
          </w:tcPr>
          <w:p w:rsidR="00B17B35" w:rsidRDefault="00B17B35" w:rsidP="00957FA9">
            <w:pPr>
              <w:jc w:val="both"/>
              <w:rPr>
                <w:rFonts w:ascii="Times New Roman" w:hAnsi="Times New Roman" w:cs="Times New Roman"/>
                <w:sz w:val="24"/>
                <w:szCs w:val="24"/>
              </w:rPr>
            </w:pPr>
            <w:r>
              <w:rPr>
                <w:rFonts w:ascii="Times New Roman" w:hAnsi="Times New Roman" w:cs="Times New Roman"/>
                <w:sz w:val="24"/>
                <w:szCs w:val="24"/>
              </w:rPr>
              <w:lastRenderedPageBreak/>
              <w:t>8.3</w:t>
            </w:r>
          </w:p>
        </w:tc>
        <w:tc>
          <w:tcPr>
            <w:tcW w:w="6804" w:type="dxa"/>
          </w:tcPr>
          <w:p w:rsidR="00B17B35"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Организация незамедлительного направления в Управление Главы Республики Дагестан по вопросам противодействия коррупции информации, касающейся событий, признаков и фактов коррупционных проявлений, о проверках и процессуальных действиях, проводимых правоохранительными органами, а также об актах реагирования органов прокуратуры и предварительного следствия на нарушения законодательства о противодействии коррупции в органах исполнительной власти Республики Дагестан, подведомственных им учреждениях (предприятиях) и органах местного самоуправления</w:t>
            </w:r>
          </w:p>
          <w:p w:rsidR="00B17B35" w:rsidRDefault="00B17B35" w:rsidP="00957FA9">
            <w:pPr>
              <w:autoSpaceDE w:val="0"/>
              <w:autoSpaceDN w:val="0"/>
              <w:adjustRightInd w:val="0"/>
              <w:jc w:val="both"/>
              <w:rPr>
                <w:rFonts w:ascii="Times New Roman" w:hAnsi="Times New Roman" w:cs="Times New Roman"/>
                <w:sz w:val="24"/>
                <w:szCs w:val="24"/>
              </w:rPr>
            </w:pPr>
          </w:p>
        </w:tc>
        <w:tc>
          <w:tcPr>
            <w:tcW w:w="7371" w:type="dxa"/>
          </w:tcPr>
          <w:p w:rsidR="00B17B35"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При обнаружении и наличии информации о  событиях, признаках и фактах коррупционных проявлений, о проверках и процессуальных действиях, проводимых правоохранительными органами, а также об актах реагирования органов прокуратуры и предварительного следствия на нарушения законодательства о противодействии коррупции в Минимуществе Дагестана, подведомственного ему учреждения, указанная информация будет  незамедлительного направляется в Управление Главы Республики Дагестан по вопросам противодействия коррупции.</w:t>
            </w:r>
          </w:p>
          <w:p w:rsidR="00B17B35" w:rsidRPr="00B046DF" w:rsidRDefault="00B17B35" w:rsidP="00957FA9">
            <w:pPr>
              <w:jc w:val="both"/>
              <w:textAlignment w:val="top"/>
              <w:rPr>
                <w:rFonts w:ascii="Times New Roman" w:eastAsia="Times New Roman" w:hAnsi="Times New Roman" w:cs="Times New Roman"/>
                <w:sz w:val="24"/>
                <w:szCs w:val="24"/>
                <w:lang w:eastAsia="ru-RU"/>
              </w:rPr>
            </w:pPr>
          </w:p>
        </w:tc>
      </w:tr>
      <w:tr w:rsidR="00B17B35" w:rsidTr="00957FA9">
        <w:tc>
          <w:tcPr>
            <w:tcW w:w="704" w:type="dxa"/>
          </w:tcPr>
          <w:p w:rsidR="00B17B35" w:rsidRDefault="00B17B35" w:rsidP="00957FA9">
            <w:pPr>
              <w:jc w:val="both"/>
              <w:rPr>
                <w:rFonts w:ascii="Times New Roman" w:hAnsi="Times New Roman" w:cs="Times New Roman"/>
                <w:sz w:val="24"/>
                <w:szCs w:val="24"/>
              </w:rPr>
            </w:pPr>
            <w:r>
              <w:rPr>
                <w:rFonts w:ascii="Times New Roman" w:hAnsi="Times New Roman" w:cs="Times New Roman"/>
                <w:sz w:val="24"/>
                <w:szCs w:val="24"/>
              </w:rPr>
              <w:t>8.4</w:t>
            </w:r>
          </w:p>
        </w:tc>
        <w:tc>
          <w:tcPr>
            <w:tcW w:w="6804" w:type="dxa"/>
          </w:tcPr>
          <w:p w:rsidR="00B17B35" w:rsidRDefault="00B17B35" w:rsidP="00957FA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Организация на основе правовых актов и соответствующих решений взаимодействия органов исполнительной власти Республики Дагестан с территориальными правоохранительными и надзорными органами путем предоставления последними в пределах компетенции информации, возможно препятствующей назначению кандидатов на должности или заслуживающей внимания при принятии кадрового решения, с последующим информированием о кадровом решении</w:t>
            </w:r>
          </w:p>
        </w:tc>
        <w:tc>
          <w:tcPr>
            <w:tcW w:w="7371" w:type="dxa"/>
          </w:tcPr>
          <w:p w:rsidR="00B17B35" w:rsidRDefault="00B17B35" w:rsidP="00957FA9">
            <w:pPr>
              <w:autoSpaceDE w:val="0"/>
              <w:autoSpaceDN w:val="0"/>
              <w:adjustRightInd w:val="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Минимуществом</w:t>
            </w:r>
            <w:proofErr w:type="spellEnd"/>
            <w:r>
              <w:rPr>
                <w:rFonts w:ascii="Times New Roman" w:eastAsia="Times New Roman" w:hAnsi="Times New Roman" w:cs="Times New Roman"/>
                <w:sz w:val="24"/>
                <w:szCs w:val="24"/>
                <w:lang w:eastAsia="ru-RU"/>
              </w:rPr>
              <w:t xml:space="preserve"> Дагестана обеспечивается взаимодействие с правоохранительными органами и надзорными органами в части предоставления имеющейся, а также запрашиваемой информации </w:t>
            </w:r>
            <w:r>
              <w:rPr>
                <w:rFonts w:ascii="Times New Roman" w:hAnsi="Times New Roman" w:cs="Times New Roman"/>
                <w:sz w:val="24"/>
                <w:szCs w:val="24"/>
              </w:rPr>
              <w:t>возможно препятствующей назначению кандидатов на должности или заслуживающей внимания при принятии кадрового решения, с последующим информированием о кадровом решении.</w:t>
            </w:r>
          </w:p>
          <w:p w:rsidR="00B17B35" w:rsidRPr="00B046DF" w:rsidRDefault="00B17B35" w:rsidP="00957FA9">
            <w:pPr>
              <w:jc w:val="both"/>
              <w:textAlignment w:val="top"/>
              <w:rPr>
                <w:rFonts w:ascii="Times New Roman" w:eastAsia="Times New Roman" w:hAnsi="Times New Roman" w:cs="Times New Roman"/>
                <w:sz w:val="24"/>
                <w:szCs w:val="24"/>
                <w:lang w:eastAsia="ru-RU"/>
              </w:rPr>
            </w:pPr>
          </w:p>
        </w:tc>
      </w:tr>
      <w:tr w:rsidR="00B17B35" w:rsidTr="00957FA9">
        <w:tc>
          <w:tcPr>
            <w:tcW w:w="704" w:type="dxa"/>
          </w:tcPr>
          <w:p w:rsidR="00B17B35" w:rsidRPr="00E853C9" w:rsidRDefault="00B17B35" w:rsidP="00957FA9">
            <w:pPr>
              <w:jc w:val="both"/>
              <w:rPr>
                <w:rFonts w:ascii="Times New Roman" w:hAnsi="Times New Roman" w:cs="Times New Roman"/>
                <w:sz w:val="24"/>
                <w:szCs w:val="24"/>
              </w:rPr>
            </w:pPr>
            <w:r w:rsidRPr="00E853C9">
              <w:rPr>
                <w:rFonts w:ascii="Times New Roman" w:hAnsi="Times New Roman" w:cs="Times New Roman"/>
                <w:sz w:val="24"/>
                <w:szCs w:val="24"/>
              </w:rPr>
              <w:t>10.2</w:t>
            </w:r>
          </w:p>
        </w:tc>
        <w:tc>
          <w:tcPr>
            <w:tcW w:w="6804" w:type="dxa"/>
          </w:tcPr>
          <w:p w:rsidR="00B17B35" w:rsidRPr="00E853C9" w:rsidRDefault="00B17B35" w:rsidP="00957FA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Поощрение служащих, не имеющих дисциплинарных взысканий и имеющих многолетний опыт плодотворной работы, ведомственными наградами и (или) памятными ценными подарками</w:t>
            </w:r>
          </w:p>
        </w:tc>
        <w:tc>
          <w:tcPr>
            <w:tcW w:w="7371" w:type="dxa"/>
          </w:tcPr>
          <w:p w:rsidR="00B17B35" w:rsidRPr="00701200" w:rsidRDefault="00B17B35" w:rsidP="00957FA9">
            <w:pPr>
              <w:jc w:val="both"/>
              <w:rPr>
                <w:sz w:val="24"/>
                <w:szCs w:val="24"/>
              </w:rPr>
            </w:pPr>
            <w:r w:rsidRPr="00701200">
              <w:rPr>
                <w:rFonts w:ascii="Times New Roman" w:hAnsi="Times New Roman" w:cs="Times New Roman"/>
                <w:sz w:val="24"/>
                <w:szCs w:val="24"/>
              </w:rPr>
              <w:t xml:space="preserve">В Минимуществе Дагестана обеспечено </w:t>
            </w:r>
            <w:r w:rsidR="00701200" w:rsidRPr="00701200">
              <w:rPr>
                <w:rFonts w:ascii="Times New Roman" w:hAnsi="Times New Roman" w:cs="Times New Roman"/>
                <w:sz w:val="24"/>
                <w:szCs w:val="24"/>
              </w:rPr>
              <w:t>поощрение 12</w:t>
            </w:r>
            <w:r w:rsidRPr="00701200">
              <w:rPr>
                <w:rFonts w:ascii="Times New Roman" w:hAnsi="Times New Roman" w:cs="Times New Roman"/>
                <w:sz w:val="24"/>
                <w:szCs w:val="24"/>
              </w:rPr>
              <w:t xml:space="preserve"> служащих, не имеющих дисциплинарных взысканий и имеющих многолетний опыт плодотворной работы, ведомственными наградами и (или) памятными ценными подарками. </w:t>
            </w:r>
          </w:p>
        </w:tc>
      </w:tr>
    </w:tbl>
    <w:p w:rsidR="00B17B35" w:rsidRPr="00382322" w:rsidRDefault="00B17B35" w:rsidP="00B17B35"/>
    <w:p w:rsidR="00B17B35" w:rsidRDefault="00B17B35" w:rsidP="00B17B35"/>
    <w:p w:rsidR="004646F0" w:rsidRPr="004646F0" w:rsidRDefault="004646F0" w:rsidP="004646F0">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646F0" w:rsidRPr="004646F0" w:rsidRDefault="004646F0" w:rsidP="000940EB">
      <w:pPr>
        <w:tabs>
          <w:tab w:val="left" w:pos="0"/>
          <w:tab w:val="left" w:pos="720"/>
        </w:tabs>
        <w:suppressAutoHyphens/>
        <w:spacing w:after="0" w:line="240" w:lineRule="auto"/>
        <w:ind w:firstLine="709"/>
        <w:jc w:val="both"/>
        <w:rPr>
          <w:rFonts w:ascii="Times New Roman" w:eastAsia="Times New Roman" w:hAnsi="Times New Roman" w:cs="Times New Roman"/>
          <w:sz w:val="28"/>
          <w:szCs w:val="28"/>
          <w:lang w:eastAsia="ru-RU"/>
        </w:rPr>
      </w:pPr>
    </w:p>
    <w:p w:rsidR="00AC1157" w:rsidRPr="00AC1157" w:rsidRDefault="00AC1157" w:rsidP="00AC1157">
      <w:pPr>
        <w:ind w:firstLine="708"/>
        <w:jc w:val="both"/>
        <w:rPr>
          <w:rFonts w:ascii="Times New Roman" w:eastAsia="Times New Roman" w:hAnsi="Times New Roman" w:cs="Times New Roman"/>
          <w:color w:val="000000"/>
          <w:sz w:val="28"/>
          <w:szCs w:val="28"/>
          <w:lang w:eastAsia="ru-RU"/>
        </w:rPr>
      </w:pPr>
    </w:p>
    <w:p w:rsidR="00AC1157" w:rsidRPr="00AC1157" w:rsidRDefault="00AC1157" w:rsidP="00490F46">
      <w:pPr>
        <w:spacing w:after="0" w:line="240" w:lineRule="auto"/>
        <w:jc w:val="both"/>
      </w:pPr>
      <w:r w:rsidRPr="00AC1157">
        <w:rPr>
          <w:rFonts w:ascii="Times New Roman" w:eastAsia="Times New Roman" w:hAnsi="Times New Roman" w:cs="Times New Roman"/>
          <w:b/>
          <w:color w:val="000000"/>
          <w:sz w:val="28"/>
          <w:szCs w:val="28"/>
          <w:lang w:eastAsia="ru-RU"/>
        </w:rPr>
        <w:t xml:space="preserve">               </w:t>
      </w: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pPr>
    </w:p>
    <w:p w:rsidR="00AC1157" w:rsidRPr="00AC1157" w:rsidRDefault="00AC1157" w:rsidP="00AC1157">
      <w:pPr>
        <w:spacing w:after="0" w:line="240" w:lineRule="auto"/>
        <w:rPr>
          <w:rFonts w:ascii="Times New Roman" w:hAnsi="Times New Roman" w:cs="Times New Roman"/>
          <w:sz w:val="18"/>
          <w:szCs w:val="18"/>
        </w:rPr>
      </w:pPr>
    </w:p>
    <w:p w:rsidR="004646F0" w:rsidRPr="004646F0" w:rsidRDefault="004646F0" w:rsidP="004646F0"/>
    <w:p w:rsidR="0022262D" w:rsidRDefault="00BE2737"/>
    <w:sectPr w:rsidR="0022262D" w:rsidSect="001134BE">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B35"/>
    <w:rsid w:val="00035CB5"/>
    <w:rsid w:val="000701E9"/>
    <w:rsid w:val="000921EC"/>
    <w:rsid w:val="000940EB"/>
    <w:rsid w:val="000D2151"/>
    <w:rsid w:val="000F083E"/>
    <w:rsid w:val="0039647B"/>
    <w:rsid w:val="004646F0"/>
    <w:rsid w:val="00490F46"/>
    <w:rsid w:val="004F477D"/>
    <w:rsid w:val="005115C4"/>
    <w:rsid w:val="00511B5B"/>
    <w:rsid w:val="005212FF"/>
    <w:rsid w:val="006550E9"/>
    <w:rsid w:val="00667158"/>
    <w:rsid w:val="00701200"/>
    <w:rsid w:val="00A360F6"/>
    <w:rsid w:val="00A75C40"/>
    <w:rsid w:val="00AC1157"/>
    <w:rsid w:val="00B17B35"/>
    <w:rsid w:val="00BC2374"/>
    <w:rsid w:val="00BE2737"/>
    <w:rsid w:val="00C24328"/>
    <w:rsid w:val="00CA4976"/>
    <w:rsid w:val="00CB2CAE"/>
    <w:rsid w:val="00CF62F4"/>
    <w:rsid w:val="00DA1219"/>
    <w:rsid w:val="00E9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67F3"/>
  <w15:chartTrackingRefBased/>
  <w15:docId w15:val="{B290AE79-E665-4A90-B026-E6E814BD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B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B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17B35"/>
  </w:style>
  <w:style w:type="table" w:styleId="a5">
    <w:name w:val="Table Grid"/>
    <w:basedOn w:val="a1"/>
    <w:uiPriority w:val="59"/>
    <w:rsid w:val="00B17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17B35"/>
    <w:pPr>
      <w:widowControl w:val="0"/>
      <w:autoSpaceDE w:val="0"/>
      <w:autoSpaceDN w:val="0"/>
      <w:spacing w:after="0" w:line="240" w:lineRule="auto"/>
    </w:pPr>
    <w:rPr>
      <w:rFonts w:ascii="Calibri" w:eastAsia="Times New Roman" w:hAnsi="Calibri" w:cs="Calibri"/>
      <w:szCs w:val="20"/>
      <w:lang w:eastAsia="ru-RU"/>
    </w:rPr>
  </w:style>
  <w:style w:type="character" w:styleId="a6">
    <w:name w:val="Hyperlink"/>
    <w:basedOn w:val="a0"/>
    <w:uiPriority w:val="99"/>
    <w:unhideWhenUsed/>
    <w:rsid w:val="00B17B35"/>
    <w:rPr>
      <w:color w:val="0563C1" w:themeColor="hyperlink"/>
      <w:u w:val="single"/>
    </w:rPr>
  </w:style>
  <w:style w:type="paragraph" w:customStyle="1" w:styleId="rtejustify">
    <w:name w:val="rtejustify"/>
    <w:basedOn w:val="a"/>
    <w:rsid w:val="00B17B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B17B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39647B"/>
    <w:pPr>
      <w:ind w:left="720"/>
      <w:contextualSpacing/>
    </w:pPr>
  </w:style>
  <w:style w:type="paragraph" w:styleId="a9">
    <w:name w:val="Balloon Text"/>
    <w:basedOn w:val="a"/>
    <w:link w:val="aa"/>
    <w:uiPriority w:val="99"/>
    <w:semiHidden/>
    <w:unhideWhenUsed/>
    <w:rsid w:val="00BE273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2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59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upki.gov.ru" TargetMode="External"/><Relationship Id="rId5" Type="http://schemas.openxmlformats.org/officeDocument/2006/relationships/hyperlink" Target="consultantplus://offline/ref=30754483C6E31260FA0FEF6A5F8C92A58D8C97CCF42C5E0BD2EA7777D748406D93F6870A43913906154DB2EA1AF8jAI" TargetMode="External"/><Relationship Id="rId4" Type="http://schemas.openxmlformats.org/officeDocument/2006/relationships/hyperlink" Target="http://www.estate-rd.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4033</TotalTime>
  <Pages>22</Pages>
  <Words>8392</Words>
  <Characters>47839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2023-01-23T06:51:00Z</cp:lastPrinted>
  <dcterms:created xsi:type="dcterms:W3CDTF">2023-01-20T06:50:00Z</dcterms:created>
  <dcterms:modified xsi:type="dcterms:W3CDTF">2023-01-23T06:52:00Z</dcterms:modified>
</cp:coreProperties>
</file>