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36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527CB6" w:rsidRPr="000654EB" w:rsidTr="00131FFE">
        <w:tblPrEx>
          <w:tblCellMar>
            <w:top w:w="0" w:type="dxa"/>
            <w:bottom w:w="0" w:type="dxa"/>
          </w:tblCellMar>
        </w:tblPrEx>
        <w:tc>
          <w:tcPr>
            <w:tcW w:w="4536" w:type="dxa"/>
          </w:tcPr>
          <w:p w:rsidR="00527CB6" w:rsidRDefault="00527CB6" w:rsidP="00627304">
            <w:pPr>
              <w:jc w:val="center"/>
              <w:rPr>
                <w:sz w:val="28"/>
              </w:rPr>
            </w:pPr>
          </w:p>
        </w:tc>
      </w:tr>
    </w:tbl>
    <w:p w:rsidR="00527CB6" w:rsidRPr="000654EB" w:rsidRDefault="00527CB6" w:rsidP="00527CB6">
      <w:pPr>
        <w:rPr>
          <w:sz w:val="16"/>
          <w:szCs w:val="16"/>
        </w:rPr>
      </w:pPr>
    </w:p>
    <w:p w:rsidR="00527CB6" w:rsidRDefault="00527CB6" w:rsidP="00527C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27C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E176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/2023</w:t>
      </w:r>
    </w:p>
    <w:p w:rsidR="00527CB6" w:rsidRPr="00F2227C" w:rsidRDefault="00527CB6" w:rsidP="00527C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CB6" w:rsidRDefault="00527CB6" w:rsidP="00527C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F2227C">
        <w:rPr>
          <w:rFonts w:ascii="Times New Roman" w:hAnsi="Times New Roman" w:cs="Times New Roman"/>
          <w:b/>
          <w:sz w:val="28"/>
          <w:szCs w:val="28"/>
        </w:rPr>
        <w:t xml:space="preserve">аседания </w:t>
      </w:r>
      <w:r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в Министерстве по земельным и имущественным отношениям</w:t>
      </w:r>
    </w:p>
    <w:p w:rsidR="00527CB6" w:rsidRPr="00527CB6" w:rsidRDefault="00527CB6" w:rsidP="00527CB6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Республики</w:t>
      </w:r>
      <w:r w:rsidRPr="00F2227C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  <w:r w:rsidRPr="000654EB">
        <w:rPr>
          <w:color w:val="FFFFFF"/>
          <w:sz w:val="28"/>
        </w:rPr>
        <w:t>_____</w:t>
      </w:r>
    </w:p>
    <w:p w:rsidR="00527CB6" w:rsidRPr="000654EB" w:rsidRDefault="00527CB6" w:rsidP="00527CB6">
      <w:pPr>
        <w:ind w:firstLine="720"/>
        <w:jc w:val="both"/>
        <w:rPr>
          <w:sz w:val="28"/>
          <w:szCs w:val="28"/>
        </w:rPr>
      </w:pPr>
    </w:p>
    <w:p w:rsidR="00527CB6" w:rsidRDefault="00527CB6" w:rsidP="00527CB6">
      <w:pPr>
        <w:tabs>
          <w:tab w:val="left" w:pos="851"/>
          <w:tab w:val="left" w:pos="3119"/>
          <w:tab w:val="left" w:pos="3828"/>
        </w:tabs>
        <w:jc w:val="both"/>
        <w:rPr>
          <w:b/>
          <w:sz w:val="28"/>
          <w:u w:val="single"/>
        </w:rPr>
      </w:pPr>
    </w:p>
    <w:p w:rsidR="00527CB6" w:rsidRPr="000D297A" w:rsidRDefault="00527CB6" w:rsidP="00527CB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D297A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Республика Дагестан</w:t>
      </w:r>
      <w:r w:rsidRPr="000D297A">
        <w:rPr>
          <w:rFonts w:ascii="Times New Roman" w:hAnsi="Times New Roman" w:cs="Times New Roman"/>
          <w:sz w:val="28"/>
          <w:szCs w:val="28"/>
        </w:rPr>
        <w:t xml:space="preserve"> г. Махачкала, </w:t>
      </w:r>
      <w:r>
        <w:rPr>
          <w:rFonts w:ascii="Times New Roman" w:hAnsi="Times New Roman" w:cs="Times New Roman"/>
          <w:sz w:val="28"/>
          <w:szCs w:val="28"/>
        </w:rPr>
        <w:t>ул. Буйнакского, 5</w:t>
      </w:r>
    </w:p>
    <w:p w:rsidR="00527CB6" w:rsidRDefault="00527CB6" w:rsidP="00527CB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по земельным и имущественным отношениям </w:t>
      </w:r>
      <w:r w:rsidRPr="000D297A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527CB6" w:rsidRDefault="00527CB6" w:rsidP="00527CB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проведения: «</w:t>
      </w:r>
      <w:r w:rsidR="00131FFE">
        <w:rPr>
          <w:rFonts w:ascii="Times New Roman" w:hAnsi="Times New Roman" w:cs="Times New Roman"/>
          <w:sz w:val="28"/>
          <w:szCs w:val="28"/>
        </w:rPr>
        <w:t>21» июля</w:t>
      </w:r>
      <w:r w:rsidRPr="00C5648C">
        <w:rPr>
          <w:rFonts w:ascii="Times New Roman" w:hAnsi="Times New Roman" w:cs="Times New Roman"/>
          <w:sz w:val="28"/>
          <w:szCs w:val="28"/>
        </w:rPr>
        <w:t xml:space="preserve"> 2023 года в 11 часов 00 мин.</w:t>
      </w:r>
    </w:p>
    <w:p w:rsidR="00527CB6" w:rsidRPr="000D297A" w:rsidRDefault="00527CB6" w:rsidP="00527CB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27CB6" w:rsidRDefault="00527CB6" w:rsidP="00527CB6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Председательствовал: </w:t>
      </w:r>
      <w:r w:rsidRPr="00D82162">
        <w:rPr>
          <w:rFonts w:ascii="Times New Roman" w:hAnsi="Times New Roman" w:cs="Times New Roman"/>
          <w:sz w:val="28"/>
          <w:szCs w:val="28"/>
        </w:rPr>
        <w:t xml:space="preserve">заместитель Председателя Правительства Республики Дагестан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министр по земельным и имущественным отношениям Республики Дагестан З. Э. Эминов (председатель комиссии)</w:t>
      </w:r>
    </w:p>
    <w:p w:rsidR="00527CB6" w:rsidRDefault="00527CB6" w:rsidP="00527CB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sz w:val="28"/>
          <w:szCs w:val="28"/>
        </w:rPr>
        <w:t>(согласно приложению)</w:t>
      </w:r>
    </w:p>
    <w:p w:rsidR="00527CB6" w:rsidRDefault="00527CB6" w:rsidP="00527CB6">
      <w:pPr>
        <w:rPr>
          <w:b/>
          <w:sz w:val="28"/>
          <w:szCs w:val="28"/>
        </w:rPr>
      </w:pPr>
    </w:p>
    <w:p w:rsidR="00527CB6" w:rsidRDefault="00527CB6" w:rsidP="00527CB6">
      <w:pPr>
        <w:ind w:firstLine="720"/>
        <w:jc w:val="center"/>
        <w:rPr>
          <w:b/>
          <w:sz w:val="28"/>
          <w:szCs w:val="28"/>
        </w:rPr>
      </w:pPr>
    </w:p>
    <w:p w:rsidR="00527CB6" w:rsidRDefault="00527CB6" w:rsidP="00527CB6">
      <w:pPr>
        <w:ind w:firstLine="720"/>
        <w:jc w:val="center"/>
        <w:rPr>
          <w:b/>
          <w:sz w:val="28"/>
          <w:szCs w:val="28"/>
        </w:rPr>
      </w:pPr>
      <w:r w:rsidRPr="00F73C51">
        <w:rPr>
          <w:b/>
          <w:sz w:val="28"/>
          <w:szCs w:val="28"/>
        </w:rPr>
        <w:t>Повестка дня:</w:t>
      </w:r>
    </w:p>
    <w:p w:rsidR="00527CB6" w:rsidRPr="00F73C51" w:rsidRDefault="00527CB6" w:rsidP="00527CB6">
      <w:pPr>
        <w:ind w:firstLine="720"/>
        <w:jc w:val="center"/>
        <w:rPr>
          <w:b/>
          <w:sz w:val="28"/>
          <w:szCs w:val="28"/>
        </w:rPr>
      </w:pPr>
    </w:p>
    <w:p w:rsidR="00527CB6" w:rsidRDefault="00527CB6" w:rsidP="00EE176A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1. 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 обеспечении требований антикоррупционного законодательства в рам</w:t>
      </w:r>
      <w:r>
        <w:rPr>
          <w:sz w:val="28"/>
          <w:szCs w:val="28"/>
        </w:rPr>
        <w:t>ках декларационной кампании 2023</w:t>
      </w:r>
      <w:r w:rsidR="00EE176A">
        <w:rPr>
          <w:sz w:val="28"/>
          <w:szCs w:val="28"/>
        </w:rPr>
        <w:t xml:space="preserve"> года, анализ сведений о доходах, </w:t>
      </w:r>
      <w:r w:rsidR="00EE176A" w:rsidRPr="00EE176A">
        <w:rPr>
          <w:sz w:val="28"/>
          <w:szCs w:val="28"/>
        </w:rPr>
        <w:t>расходах</w:t>
      </w:r>
      <w:r w:rsidR="00EE176A">
        <w:rPr>
          <w:sz w:val="28"/>
          <w:szCs w:val="28"/>
        </w:rPr>
        <w:t>,</w:t>
      </w:r>
      <w:r w:rsidR="00EE176A" w:rsidRPr="00EF1555">
        <w:rPr>
          <w:sz w:val="28"/>
          <w:szCs w:val="28"/>
        </w:rPr>
        <w:t xml:space="preserve"> об имуществе и обязательствах имущественного характера своих супруги (супр</w:t>
      </w:r>
      <w:r w:rsidR="00EE176A">
        <w:rPr>
          <w:sz w:val="28"/>
          <w:szCs w:val="28"/>
        </w:rPr>
        <w:t xml:space="preserve">уга) и несовершеннолетних детей за 2022 </w:t>
      </w:r>
      <w:r w:rsidR="00EE176A">
        <w:rPr>
          <w:sz w:val="28"/>
          <w:szCs w:val="28"/>
        </w:rPr>
        <w:t xml:space="preserve">год государственных гражданских служащих Минимущества Дагестана </w:t>
      </w:r>
      <w:r w:rsidR="00EE176A">
        <w:rPr>
          <w:sz w:val="28"/>
          <w:szCs w:val="28"/>
        </w:rPr>
        <w:t>(далее – Сведения)</w:t>
      </w:r>
      <w:r w:rsidR="00EE176A">
        <w:rPr>
          <w:sz w:val="28"/>
          <w:szCs w:val="28"/>
        </w:rPr>
        <w:t>.</w:t>
      </w:r>
    </w:p>
    <w:p w:rsidR="00131FFE" w:rsidRPr="00131FFE" w:rsidRDefault="00131FFE" w:rsidP="00131F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31FFE">
        <w:rPr>
          <w:rFonts w:ascii="Times New Roman" w:hAnsi="Times New Roman" w:cs="Times New Roman"/>
          <w:sz w:val="28"/>
          <w:szCs w:val="28"/>
        </w:rPr>
        <w:t xml:space="preserve"> 2. Результаты проверки соблюдения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31FF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Pr="00131FFE">
        <w:rPr>
          <w:rFonts w:ascii="Times New Roman" w:hAnsi="Times New Roman" w:cs="Times New Roman"/>
          <w:sz w:val="28"/>
          <w:szCs w:val="28"/>
        </w:rPr>
        <w:t xml:space="preserve"> </w:t>
      </w:r>
      <w:r w:rsidR="00B1588C">
        <w:rPr>
          <w:rFonts w:ascii="Times New Roman" w:hAnsi="Times New Roman" w:cs="Times New Roman"/>
          <w:sz w:val="28"/>
          <w:szCs w:val="28"/>
        </w:rPr>
        <w:t xml:space="preserve">при обеспечении деятельности </w:t>
      </w:r>
      <w:r w:rsidRPr="00131FFE">
        <w:rPr>
          <w:rFonts w:ascii="Times New Roman" w:hAnsi="Times New Roman" w:cs="Times New Roman"/>
          <w:sz w:val="28"/>
          <w:szCs w:val="28"/>
        </w:rPr>
        <w:t>ГБУ РД «Дагтехкадастр»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1FFE" w:rsidRPr="007A7BBA" w:rsidRDefault="00131FFE" w:rsidP="00527CB6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527CB6" w:rsidRDefault="00527CB6" w:rsidP="00EE176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E176A" w:rsidRDefault="00EE176A" w:rsidP="00EE176A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По первому вопросу слушали</w:t>
      </w:r>
      <w:r w:rsidRPr="00EE176A">
        <w:rPr>
          <w:b/>
          <w:sz w:val="28"/>
          <w:szCs w:val="28"/>
          <w:u w:val="single"/>
        </w:rPr>
        <w:t xml:space="preserve">: Алиеву А. А. – </w:t>
      </w:r>
      <w:r w:rsidR="003A1B20">
        <w:rPr>
          <w:b/>
          <w:sz w:val="28"/>
          <w:szCs w:val="28"/>
          <w:u w:val="single"/>
        </w:rPr>
        <w:t>заместителя начальника Упра</w:t>
      </w:r>
      <w:r w:rsidRPr="00EE176A">
        <w:rPr>
          <w:b/>
          <w:sz w:val="28"/>
          <w:szCs w:val="28"/>
          <w:u w:val="single"/>
        </w:rPr>
        <w:t>в</w:t>
      </w:r>
      <w:r w:rsidR="003A1B20">
        <w:rPr>
          <w:b/>
          <w:sz w:val="28"/>
          <w:szCs w:val="28"/>
          <w:u w:val="single"/>
        </w:rPr>
        <w:t>л</w:t>
      </w:r>
      <w:r w:rsidRPr="00EE176A">
        <w:rPr>
          <w:b/>
          <w:sz w:val="28"/>
          <w:szCs w:val="28"/>
          <w:u w:val="single"/>
        </w:rPr>
        <w:t>ения государственной службы, информатизации и документационного обеспечения - начальника отдела правового и экономического обеспечения</w:t>
      </w:r>
    </w:p>
    <w:p w:rsidR="00F17F6D" w:rsidRDefault="00F17F6D" w:rsidP="00EE176A">
      <w:pPr>
        <w:ind w:firstLine="709"/>
        <w:jc w:val="both"/>
        <w:rPr>
          <w:b/>
          <w:sz w:val="28"/>
          <w:szCs w:val="28"/>
          <w:u w:val="single"/>
        </w:rPr>
      </w:pPr>
    </w:p>
    <w:p w:rsidR="003A1B20" w:rsidRPr="00F17F6D" w:rsidRDefault="00F17F6D" w:rsidP="003A1B20">
      <w:pPr>
        <w:ind w:firstLine="708"/>
        <w:jc w:val="both"/>
        <w:rPr>
          <w:sz w:val="28"/>
          <w:szCs w:val="28"/>
          <w:lang w:eastAsia="ar-SA"/>
        </w:rPr>
      </w:pPr>
      <w:r w:rsidRPr="00F17F6D">
        <w:rPr>
          <w:sz w:val="28"/>
          <w:szCs w:val="28"/>
        </w:rPr>
        <w:t>Справки о доходах, расходах, об имуществе и обязательствах имущественного характера государственных гражданских служащих Министерства по земельным и имущественным отношениям Республики Дагестан (далее – Министерства) за период с 1 января 2022 года по 31 декабря 2022 года гражданские служащие предоставили в установленный законодательством срок, не позднее 30 апреля 2023 года</w:t>
      </w:r>
      <w:r w:rsidR="003A1B20">
        <w:rPr>
          <w:sz w:val="28"/>
          <w:szCs w:val="28"/>
        </w:rPr>
        <w:t xml:space="preserve">. </w:t>
      </w:r>
      <w:r w:rsidR="003A1B20" w:rsidRPr="00F17F6D">
        <w:rPr>
          <w:sz w:val="28"/>
          <w:szCs w:val="28"/>
          <w:lang w:eastAsia="ar-SA"/>
        </w:rPr>
        <w:t xml:space="preserve">Все гражданские служащие, замещающие должности, предусмотренные соответствующим перечнем, предоставили сведения в срок, установленный законодательством, по форме, утвержденной Указом Президента РФ от 23.06.2014г. № 460 «Об утверждении формы справки о доходах, расходах, об имуществе и обязательствах имущественного характера и внесении изменений в некоторое акты Президента Российской Федерации» (обновленная версия 2.5.2.0). Замечания по оформлению справок были устранены гражданскими </w:t>
      </w:r>
      <w:r w:rsidR="003A1B20" w:rsidRPr="00F17F6D">
        <w:rPr>
          <w:sz w:val="28"/>
          <w:szCs w:val="28"/>
          <w:lang w:eastAsia="ar-SA"/>
        </w:rPr>
        <w:lastRenderedPageBreak/>
        <w:t xml:space="preserve">служащими своевременно. При заполнении формы справки отчетный период и отчетная дата, дата представления сведений гражданскими служащими были указаны правильно.  На всех справках имеется подпись гражданских служащих. </w:t>
      </w:r>
    </w:p>
    <w:p w:rsidR="003A1B20" w:rsidRDefault="003A1B20" w:rsidP="00F17F6D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F17F6D" w:rsidRPr="00F17F6D" w:rsidRDefault="00F17F6D" w:rsidP="00F17F6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 w:rsidRPr="00F17F6D">
        <w:rPr>
          <w:sz w:val="28"/>
          <w:szCs w:val="28"/>
        </w:rPr>
        <w:t>В соответствии с 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утвержденным Указом Президента Российской Федерации от 08.07.2013 № 613 (в ред. от 10.12.2020) «Вопросы противодействия коррупции», на официальном сайте Министерства в разделе «Противодействие коррупции» в установленный законодательством срок, 6 мая 2023 года размещены сведения о доходах, расходах, об имуществе и обязательствах имущественного характера за 2022 год представленные государственными гражданскими служащими, включенным в приказ от 17 ноября 2022 года № 234.</w:t>
      </w:r>
    </w:p>
    <w:p w:rsidR="00F17F6D" w:rsidRPr="00F17F6D" w:rsidRDefault="00F17F6D" w:rsidP="00F17F6D">
      <w:pPr>
        <w:shd w:val="clear" w:color="auto" w:fill="FFFFFF"/>
        <w:ind w:firstLine="708"/>
        <w:jc w:val="both"/>
        <w:rPr>
          <w:sz w:val="28"/>
          <w:szCs w:val="28"/>
        </w:rPr>
      </w:pPr>
      <w:r w:rsidRPr="00F17F6D">
        <w:rPr>
          <w:sz w:val="28"/>
          <w:szCs w:val="28"/>
        </w:rPr>
        <w:t xml:space="preserve"> В соответствии с Указом Президента Российской Федерации от 21.09.2009 года № 1065 (в ред. от 10.12.2020)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соблюдению федеральными государственными служащими требований к служебному поведению» ответственным за работу по профилактике коррупционных правонарушений были проведены проверочные мероприятия по полноте и достоверности представленных сведений о доходах сотрудников Министерства и членов их семей за 2022 год.  </w:t>
      </w:r>
    </w:p>
    <w:p w:rsidR="00F17F6D" w:rsidRPr="00F17F6D" w:rsidRDefault="00F17F6D" w:rsidP="00F17F6D">
      <w:pPr>
        <w:ind w:firstLine="708"/>
        <w:jc w:val="both"/>
        <w:rPr>
          <w:rFonts w:eastAsia="Calibri"/>
          <w:sz w:val="28"/>
          <w:szCs w:val="28"/>
        </w:rPr>
      </w:pPr>
      <w:r w:rsidRPr="00F17F6D">
        <w:rPr>
          <w:sz w:val="28"/>
          <w:szCs w:val="28"/>
          <w:lang w:eastAsia="ar-SA"/>
        </w:rPr>
        <w:t>За 2022 год отделом по вопросам государственной гражданской службы, кадров и по работе с обращениями граждан от 61 гражданских служащих было принято 156 справок (в том числе от 29 супругов, 72 несовершеннолетних ребенка).</w:t>
      </w:r>
    </w:p>
    <w:p w:rsidR="00F17F6D" w:rsidRPr="00F17F6D" w:rsidRDefault="00F17F6D" w:rsidP="00F17F6D">
      <w:pPr>
        <w:jc w:val="both"/>
        <w:rPr>
          <w:sz w:val="28"/>
          <w:szCs w:val="28"/>
          <w:lang w:eastAsia="ar-SA"/>
        </w:rPr>
      </w:pPr>
      <w:r w:rsidRPr="00F17F6D">
        <w:rPr>
          <w:sz w:val="28"/>
          <w:szCs w:val="28"/>
          <w:lang w:eastAsia="ar-SA"/>
        </w:rPr>
        <w:t xml:space="preserve">          Во время заполнения, приема справок с каждым гражданским служащим проводились беседы на предмет полноты и достоверности заполнения, а также разъяснялось законодательство о предоставлении сведений о доходах, расходах.</w:t>
      </w:r>
    </w:p>
    <w:p w:rsidR="003A1B20" w:rsidRPr="003A1B20" w:rsidRDefault="003A1B20" w:rsidP="003A1B20">
      <w:pPr>
        <w:ind w:firstLine="709"/>
        <w:jc w:val="both"/>
        <w:rPr>
          <w:rFonts w:eastAsia="Calibri"/>
          <w:sz w:val="28"/>
          <w:szCs w:val="28"/>
        </w:rPr>
      </w:pPr>
      <w:r w:rsidRPr="003A1B20">
        <w:rPr>
          <w:rFonts w:eastAsia="Calibri"/>
          <w:sz w:val="28"/>
          <w:szCs w:val="28"/>
        </w:rPr>
        <w:t>Уточняющие сведения за 2022 года внесены 5 гражданскими служащими в части указания даты и номера договоров купли – продажи, а также даты и номера свидетельства о регистрации права собственности при заполнении раздела 3 «Сведения об имуществе», сведения о счетах в банке, иной доход</w:t>
      </w:r>
      <w:r w:rsidRPr="003A1B20">
        <w:rPr>
          <w:rFonts w:eastAsia="Calibri"/>
          <w:sz w:val="28"/>
          <w:szCs w:val="28"/>
        </w:rPr>
        <w:br/>
        <w:t>(в виде оплаты больничных, стипендия, доход от преподавательской деятельности).</w:t>
      </w:r>
    </w:p>
    <w:p w:rsidR="003A1B20" w:rsidRPr="003A1B20" w:rsidRDefault="003A1B20" w:rsidP="003A1B20">
      <w:pPr>
        <w:ind w:firstLine="708"/>
        <w:jc w:val="both"/>
        <w:rPr>
          <w:rFonts w:eastAsia="Calibri"/>
          <w:sz w:val="28"/>
          <w:szCs w:val="28"/>
        </w:rPr>
      </w:pPr>
      <w:r w:rsidRPr="003A1B20">
        <w:rPr>
          <w:rFonts w:eastAsia="Calibri"/>
          <w:sz w:val="28"/>
          <w:szCs w:val="28"/>
        </w:rPr>
        <w:t xml:space="preserve">В ходе первичной оценки сведений установлено, что все гражданские служащие, замещающие должности, предусмотренные соответствующим перечнем, предоставили сведения в срок, установленный законодательством, замечания по оформлению сведений были устранены своевременно. После первичной оценки проводился анализ сведений о доходах, расходах, об имуществе </w:t>
      </w:r>
      <w:r w:rsidRPr="003A1B20">
        <w:rPr>
          <w:rFonts w:eastAsia="Calibri"/>
          <w:sz w:val="28"/>
          <w:szCs w:val="28"/>
        </w:rPr>
        <w:lastRenderedPageBreak/>
        <w:t>и обязательствах имущественного характера служащих, их супругов и несовершеннолетних детей за 2021 год.</w:t>
      </w:r>
    </w:p>
    <w:p w:rsidR="003A1B20" w:rsidRPr="003A1B20" w:rsidRDefault="003A1B20" w:rsidP="003A1B20">
      <w:pPr>
        <w:jc w:val="both"/>
        <w:rPr>
          <w:rFonts w:eastAsia="Calibri"/>
          <w:sz w:val="28"/>
          <w:szCs w:val="28"/>
        </w:rPr>
      </w:pPr>
      <w:r w:rsidRPr="003A1B20">
        <w:rPr>
          <w:rFonts w:eastAsia="Calibri"/>
          <w:sz w:val="28"/>
          <w:szCs w:val="28"/>
        </w:rPr>
        <w:t xml:space="preserve">        В связи с проведенным анализом установлено, что гражданскими служащими Минимущества Дагестана соблюдены требования законодательства о представлении сведений о доходах, расходах, об имуществе и обязательствах имущественного характера.</w:t>
      </w:r>
    </w:p>
    <w:p w:rsidR="003A1B20" w:rsidRPr="003A1B20" w:rsidRDefault="003A1B20" w:rsidP="003A1B20">
      <w:pPr>
        <w:jc w:val="both"/>
        <w:rPr>
          <w:rFonts w:eastAsia="Calibri"/>
          <w:sz w:val="28"/>
          <w:szCs w:val="28"/>
        </w:rPr>
      </w:pPr>
      <w:r w:rsidRPr="003A1B20">
        <w:rPr>
          <w:rFonts w:eastAsia="Calibri"/>
          <w:sz w:val="28"/>
          <w:szCs w:val="28"/>
        </w:rPr>
        <w:t xml:space="preserve">         Нарушений ограничений и запретов, установленных законодательством о государственной гражданской службе, связанных с предоставлением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детей, не выявлено.</w:t>
      </w:r>
    </w:p>
    <w:p w:rsidR="00EE176A" w:rsidRDefault="00EE176A" w:rsidP="00EE176A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A1B20" w:rsidRDefault="003A1B20" w:rsidP="003A1B20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П</w:t>
      </w:r>
      <w:r w:rsidR="004C69D5">
        <w:rPr>
          <w:b/>
          <w:sz w:val="28"/>
          <w:szCs w:val="28"/>
        </w:rPr>
        <w:t>о второму</w:t>
      </w:r>
      <w:r>
        <w:rPr>
          <w:b/>
          <w:sz w:val="28"/>
          <w:szCs w:val="28"/>
        </w:rPr>
        <w:t xml:space="preserve"> вопросу слушали</w:t>
      </w:r>
      <w:r w:rsidRPr="00EE176A">
        <w:rPr>
          <w:b/>
          <w:sz w:val="28"/>
          <w:szCs w:val="28"/>
          <w:u w:val="single"/>
        </w:rPr>
        <w:t xml:space="preserve">: Алиеву А. А. – </w:t>
      </w:r>
      <w:r>
        <w:rPr>
          <w:b/>
          <w:sz w:val="28"/>
          <w:szCs w:val="28"/>
          <w:u w:val="single"/>
        </w:rPr>
        <w:t>заместителя начальника Упра</w:t>
      </w:r>
      <w:r w:rsidRPr="00EE176A">
        <w:rPr>
          <w:b/>
          <w:sz w:val="28"/>
          <w:szCs w:val="28"/>
          <w:u w:val="single"/>
        </w:rPr>
        <w:t>в</w:t>
      </w:r>
      <w:r>
        <w:rPr>
          <w:b/>
          <w:sz w:val="28"/>
          <w:szCs w:val="28"/>
          <w:u w:val="single"/>
        </w:rPr>
        <w:t>л</w:t>
      </w:r>
      <w:r w:rsidRPr="00EE176A">
        <w:rPr>
          <w:b/>
          <w:sz w:val="28"/>
          <w:szCs w:val="28"/>
          <w:u w:val="single"/>
        </w:rPr>
        <w:t>ения государственной службы, информатизации и документационного обеспечения - начальника отдела правового и экономического обеспечения</w:t>
      </w:r>
    </w:p>
    <w:p w:rsidR="003A1B20" w:rsidRDefault="003A1B20" w:rsidP="003A1B20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:rsidR="003A1B20" w:rsidRPr="00131FFE" w:rsidRDefault="003A1B20" w:rsidP="003A1B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1B20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о противодействии коррупции при обеспечении деятельности ГБУ РД «Дагтехкадастр»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B20">
        <w:rPr>
          <w:rFonts w:ascii="Times New Roman" w:hAnsi="Times New Roman" w:cs="Times New Roman"/>
          <w:sz w:val="28"/>
          <w:szCs w:val="28"/>
        </w:rPr>
        <w:t>проводилась на</w:t>
      </w:r>
      <w:r w:rsidRPr="00131FFE">
        <w:rPr>
          <w:rFonts w:ascii="Times New Roman" w:hAnsi="Times New Roman" w:cs="Times New Roman"/>
          <w:sz w:val="28"/>
          <w:szCs w:val="28"/>
        </w:rPr>
        <w:t xml:space="preserve"> основании Распоряжения Министерства по земельным и имущественным отношениям Республики Дагестан от 18 апреля 2023 г. № 225-р.</w:t>
      </w:r>
      <w:r w:rsidRPr="00131FFE">
        <w:rPr>
          <w:sz w:val="28"/>
          <w:szCs w:val="28"/>
        </w:rPr>
        <w:t xml:space="preserve"> </w:t>
      </w:r>
    </w:p>
    <w:p w:rsidR="003A1B20" w:rsidRPr="00131FFE" w:rsidRDefault="003A1B20" w:rsidP="003A1B2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1FFE">
        <w:rPr>
          <w:sz w:val="28"/>
          <w:szCs w:val="28"/>
        </w:rPr>
        <w:t xml:space="preserve">         Срок проведения проверки: с 24 апреля 2023 г. по 28 апреля 2023 г.</w:t>
      </w:r>
    </w:p>
    <w:p w:rsidR="003A1B20" w:rsidRPr="00131FFE" w:rsidRDefault="003A1B20" w:rsidP="003A1B2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131FFE">
        <w:rPr>
          <w:sz w:val="28"/>
          <w:szCs w:val="28"/>
        </w:rPr>
        <w:t xml:space="preserve">         </w:t>
      </w:r>
      <w:r w:rsidRPr="00B1588C">
        <w:rPr>
          <w:sz w:val="28"/>
          <w:szCs w:val="28"/>
        </w:rPr>
        <w:t>Членами комиссии (контрольной группы) являлись:</w:t>
      </w:r>
      <w:r>
        <w:rPr>
          <w:sz w:val="28"/>
          <w:szCs w:val="28"/>
        </w:rPr>
        <w:t xml:space="preserve"> Алиева А. А. </w:t>
      </w:r>
      <w:r w:rsidRPr="00131FFE">
        <w:rPr>
          <w:sz w:val="28"/>
          <w:szCs w:val="28"/>
        </w:rPr>
        <w:t xml:space="preserve">- заместитель начальника управления - начальник отдела по вопросам     государственной службы, кадров и по работе с обращениями граждан (руководитель контрольной группы); </w:t>
      </w:r>
      <w:r>
        <w:rPr>
          <w:sz w:val="28"/>
          <w:szCs w:val="28"/>
        </w:rPr>
        <w:t>Гаджидадаева М.С.</w:t>
      </w:r>
      <w:r w:rsidRPr="00131FFE">
        <w:rPr>
          <w:sz w:val="28"/>
          <w:szCs w:val="28"/>
        </w:rPr>
        <w:t xml:space="preserve"> – главный специалист – эксперт отдела правовой экспертизы; Х</w:t>
      </w:r>
      <w:r>
        <w:rPr>
          <w:sz w:val="28"/>
          <w:szCs w:val="28"/>
        </w:rPr>
        <w:t xml:space="preserve">анмагомедова З. С. </w:t>
      </w:r>
      <w:r w:rsidRPr="00131FFE">
        <w:rPr>
          <w:sz w:val="28"/>
          <w:szCs w:val="28"/>
        </w:rPr>
        <w:t>- главный специалист – эксперт отдела по вопросам государственной службы, кадров и по работе</w:t>
      </w:r>
      <w:r w:rsidRPr="00131FFE">
        <w:rPr>
          <w:sz w:val="28"/>
          <w:szCs w:val="28"/>
        </w:rPr>
        <w:br/>
        <w:t>с обращениями граждан.</w:t>
      </w:r>
    </w:p>
    <w:p w:rsidR="003A1B20" w:rsidRDefault="003A1B20" w:rsidP="003A1B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31FFE">
        <w:rPr>
          <w:rFonts w:eastAsiaTheme="minorHAnsi"/>
          <w:sz w:val="28"/>
          <w:szCs w:val="28"/>
          <w:lang w:eastAsia="en-US"/>
        </w:rPr>
        <w:t>Проведённый анализ наличия в подведомственном Министерству по земельным и имущественным отношениям Республики Дагестан ГБУ РД «Дагестанское бюро по технической инвентаризации и кадастровой оценки» необходимой правовой базы в сфере противодействия коррупции.</w:t>
      </w:r>
    </w:p>
    <w:p w:rsidR="003A1B20" w:rsidRPr="003A1B20" w:rsidRDefault="003A1B20" w:rsidP="003A1B2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27CB6" w:rsidRPr="007A7BBA" w:rsidRDefault="00527CB6" w:rsidP="00527C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A7BBA">
        <w:rPr>
          <w:sz w:val="28"/>
          <w:szCs w:val="28"/>
        </w:rPr>
        <w:t xml:space="preserve">Заслушав и обсудив выступления участников заседания, Комиссия </w:t>
      </w:r>
      <w:r w:rsidRPr="007A7BBA">
        <w:rPr>
          <w:b/>
          <w:sz w:val="28"/>
          <w:szCs w:val="28"/>
          <w:u w:val="single"/>
        </w:rPr>
        <w:t>решила:</w:t>
      </w:r>
      <w:r w:rsidRPr="007A7BBA">
        <w:rPr>
          <w:sz w:val="28"/>
          <w:szCs w:val="28"/>
        </w:rPr>
        <w:t xml:space="preserve"> </w:t>
      </w:r>
    </w:p>
    <w:p w:rsidR="00527CB6" w:rsidRDefault="00527CB6" w:rsidP="00527CB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7CB6" w:rsidRPr="00B74817" w:rsidRDefault="00527CB6" w:rsidP="00527CB6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B74817">
        <w:rPr>
          <w:b/>
          <w:sz w:val="28"/>
          <w:szCs w:val="28"/>
        </w:rPr>
        <w:t xml:space="preserve">По </w:t>
      </w:r>
      <w:r w:rsidR="003A1B20">
        <w:rPr>
          <w:b/>
          <w:sz w:val="28"/>
          <w:szCs w:val="28"/>
        </w:rPr>
        <w:t>первому вопросу:</w:t>
      </w:r>
    </w:p>
    <w:p w:rsidR="00527CB6" w:rsidRDefault="00527CB6" w:rsidP="00527CB6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</w:t>
      </w:r>
      <w:r>
        <w:rPr>
          <w:sz w:val="28"/>
          <w:szCs w:val="28"/>
        </w:rPr>
        <w:t>. Принять к сведению информацию заместителя начальника управления государственной службы, информатизации и документационного обеспечена – начальника отдела по вопросам государственной службы, кадров и по работе с обращениями граждан</w:t>
      </w:r>
      <w:r w:rsidR="003A1B20">
        <w:rPr>
          <w:sz w:val="28"/>
          <w:szCs w:val="28"/>
        </w:rPr>
        <w:t xml:space="preserve"> А. А. Алиевой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обеспечении требований антикоррупционного законодательства в рамках </w:t>
      </w:r>
      <w:r>
        <w:rPr>
          <w:sz w:val="28"/>
          <w:szCs w:val="28"/>
        </w:rPr>
        <w:t>декларационной кампании 2022</w:t>
      </w:r>
      <w:r>
        <w:rPr>
          <w:sz w:val="28"/>
          <w:szCs w:val="28"/>
        </w:rPr>
        <w:t xml:space="preserve"> года.</w:t>
      </w:r>
    </w:p>
    <w:p w:rsidR="00527CB6" w:rsidRDefault="00527CB6" w:rsidP="003A1B20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2.2. </w:t>
      </w:r>
      <w:r>
        <w:rPr>
          <w:sz w:val="28"/>
          <w:szCs w:val="28"/>
        </w:rPr>
        <w:t>Руководителю, заместителям руководителя, главному бухгалтеру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ГБУ РД «Дагтехкадастр»</w:t>
      </w:r>
      <w:r>
        <w:rPr>
          <w:sz w:val="28"/>
          <w:szCs w:val="28"/>
        </w:rPr>
        <w:t>:</w:t>
      </w:r>
    </w:p>
    <w:p w:rsidR="00527CB6" w:rsidRDefault="00527CB6" w:rsidP="00527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A1B20">
        <w:rPr>
          <w:sz w:val="28"/>
          <w:szCs w:val="28"/>
        </w:rPr>
        <w:t>2.2.1</w:t>
      </w:r>
      <w:r>
        <w:rPr>
          <w:sz w:val="28"/>
          <w:szCs w:val="28"/>
        </w:rPr>
        <w:t xml:space="preserve">. принять к сведению, что </w:t>
      </w:r>
      <w:r w:rsidRPr="00197E56">
        <w:rPr>
          <w:sz w:val="28"/>
          <w:szCs w:val="28"/>
        </w:rPr>
        <w:t>откладывать представление Сведений до апреля не рекомендуется, особенно в случае план</w:t>
      </w:r>
      <w:r>
        <w:rPr>
          <w:sz w:val="28"/>
          <w:szCs w:val="28"/>
        </w:rPr>
        <w:t>ируемого длительного отсутствия;</w:t>
      </w:r>
    </w:p>
    <w:p w:rsidR="004C69D5" w:rsidRDefault="004C69D5" w:rsidP="004C6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3A1B20">
        <w:rPr>
          <w:sz w:val="28"/>
          <w:szCs w:val="28"/>
        </w:rPr>
        <w:t xml:space="preserve">Считать </w:t>
      </w:r>
      <w:r>
        <w:rPr>
          <w:sz w:val="28"/>
          <w:szCs w:val="28"/>
        </w:rPr>
        <w:t xml:space="preserve">работу отдела по вопросам государственной службы, кадров по обеспечению требований антикоррупционного законодательства в рамках декларационной кампании 2022 года, анализ сведений о доходах, </w:t>
      </w:r>
      <w:r w:rsidRPr="00EE176A">
        <w:rPr>
          <w:sz w:val="28"/>
          <w:szCs w:val="28"/>
        </w:rPr>
        <w:t>расходах</w:t>
      </w:r>
      <w:r>
        <w:rPr>
          <w:sz w:val="28"/>
          <w:szCs w:val="28"/>
        </w:rPr>
        <w:t>,</w:t>
      </w:r>
      <w:r w:rsidRPr="00EF1555">
        <w:rPr>
          <w:sz w:val="28"/>
          <w:szCs w:val="28"/>
        </w:rPr>
        <w:t xml:space="preserve"> об имуществе и обязательствах имущественного характера своих супруги (супр</w:t>
      </w:r>
      <w:r>
        <w:rPr>
          <w:sz w:val="28"/>
          <w:szCs w:val="28"/>
        </w:rPr>
        <w:t>уга) и несовершеннолетних детей за 2022 год государственных гражданских служащих Минимущества Дагестана удовлетворительной</w:t>
      </w:r>
      <w:r w:rsidRPr="003A1B20">
        <w:rPr>
          <w:sz w:val="28"/>
          <w:szCs w:val="28"/>
        </w:rPr>
        <w:t>.</w:t>
      </w:r>
    </w:p>
    <w:p w:rsidR="00527CB6" w:rsidRDefault="00527CB6" w:rsidP="004C69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1FFE" w:rsidRDefault="00131FFE" w:rsidP="00527CB6">
      <w:pPr>
        <w:pStyle w:val="2"/>
        <w:spacing w:after="0" w:line="240" w:lineRule="auto"/>
        <w:ind w:left="0" w:right="-1"/>
        <w:jc w:val="both"/>
        <w:rPr>
          <w:sz w:val="28"/>
          <w:szCs w:val="28"/>
        </w:rPr>
      </w:pPr>
    </w:p>
    <w:p w:rsidR="00527CB6" w:rsidRDefault="00131FFE" w:rsidP="004C69D5">
      <w:pPr>
        <w:ind w:firstLine="708"/>
        <w:jc w:val="both"/>
        <w:rPr>
          <w:sz w:val="28"/>
          <w:szCs w:val="28"/>
        </w:rPr>
      </w:pPr>
      <w:r w:rsidRPr="00B1588C">
        <w:rPr>
          <w:b/>
          <w:sz w:val="28"/>
          <w:szCs w:val="28"/>
        </w:rPr>
        <w:t>По второму вопросу</w:t>
      </w:r>
      <w:r w:rsidR="00B1588C" w:rsidRPr="00B1588C">
        <w:rPr>
          <w:b/>
          <w:sz w:val="28"/>
          <w:szCs w:val="28"/>
        </w:rPr>
        <w:t>:</w:t>
      </w:r>
      <w:r w:rsidR="004C69D5" w:rsidRPr="004C69D5">
        <w:rPr>
          <w:rFonts w:eastAsiaTheme="minorHAnsi"/>
          <w:sz w:val="28"/>
          <w:szCs w:val="28"/>
          <w:lang w:eastAsia="en-US"/>
        </w:rPr>
        <w:t xml:space="preserve"> </w:t>
      </w:r>
      <w:r w:rsidR="004C69D5">
        <w:rPr>
          <w:rFonts w:eastAsiaTheme="minorHAnsi"/>
          <w:sz w:val="28"/>
          <w:szCs w:val="28"/>
          <w:lang w:eastAsia="en-US"/>
        </w:rPr>
        <w:t xml:space="preserve">Принять к сведению результаты проведенной </w:t>
      </w:r>
      <w:bookmarkStart w:id="0" w:name="_GoBack"/>
      <w:bookmarkEnd w:id="0"/>
      <w:r w:rsidR="003C5F9D">
        <w:rPr>
          <w:rFonts w:eastAsiaTheme="minorHAnsi"/>
          <w:sz w:val="28"/>
          <w:szCs w:val="28"/>
          <w:lang w:eastAsia="en-US"/>
        </w:rPr>
        <w:t xml:space="preserve">проверки </w:t>
      </w:r>
      <w:r w:rsidR="003C5F9D" w:rsidRPr="003A1B20">
        <w:rPr>
          <w:sz w:val="28"/>
          <w:szCs w:val="28"/>
        </w:rPr>
        <w:t>соблюдения</w:t>
      </w:r>
      <w:r w:rsidR="004C69D5" w:rsidRPr="003A1B20">
        <w:rPr>
          <w:sz w:val="28"/>
          <w:szCs w:val="28"/>
        </w:rPr>
        <w:t xml:space="preserve"> законодательства Российской Федерации </w:t>
      </w:r>
      <w:r w:rsidR="003C5F9D">
        <w:rPr>
          <w:sz w:val="28"/>
          <w:szCs w:val="28"/>
        </w:rPr>
        <w:t xml:space="preserve">о </w:t>
      </w:r>
      <w:r w:rsidR="004C69D5">
        <w:rPr>
          <w:sz w:val="28"/>
          <w:szCs w:val="28"/>
        </w:rPr>
        <w:t>противодейст</w:t>
      </w:r>
      <w:r w:rsidR="004C69D5" w:rsidRPr="003A1B20">
        <w:rPr>
          <w:sz w:val="28"/>
          <w:szCs w:val="28"/>
        </w:rPr>
        <w:t xml:space="preserve">вии коррупции при обеспечении деятельности </w:t>
      </w:r>
      <w:r w:rsidR="003C5F9D">
        <w:rPr>
          <w:sz w:val="28"/>
          <w:szCs w:val="28"/>
        </w:rPr>
        <w:t xml:space="preserve">ГБУ РД </w:t>
      </w:r>
      <w:r w:rsidR="004C69D5" w:rsidRPr="003A1B20">
        <w:rPr>
          <w:sz w:val="28"/>
          <w:szCs w:val="28"/>
        </w:rPr>
        <w:t>«Дагтехкадастр</w:t>
      </w:r>
      <w:r w:rsidR="004C69D5">
        <w:rPr>
          <w:sz w:val="28"/>
          <w:szCs w:val="28"/>
        </w:rPr>
        <w:t xml:space="preserve">. </w:t>
      </w:r>
    </w:p>
    <w:p w:rsidR="003C5F9D" w:rsidRDefault="003C5F9D" w:rsidP="004C69D5">
      <w:pPr>
        <w:ind w:firstLine="708"/>
        <w:jc w:val="both"/>
        <w:rPr>
          <w:sz w:val="28"/>
          <w:szCs w:val="28"/>
        </w:rPr>
      </w:pPr>
    </w:p>
    <w:p w:rsidR="003C5F9D" w:rsidRPr="004C69D5" w:rsidRDefault="003C5F9D" w:rsidP="004C69D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27CB6" w:rsidRDefault="00527CB6" w:rsidP="00527CB6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  <w:r w:rsidRPr="00527CB6">
        <w:rPr>
          <w:b/>
          <w:sz w:val="28"/>
          <w:szCs w:val="28"/>
        </w:rPr>
        <w:t>Председатель Комиссии                                                                   З. Э. Эминов</w:t>
      </w:r>
    </w:p>
    <w:p w:rsidR="00527CB6" w:rsidRPr="00527CB6" w:rsidRDefault="00527CB6" w:rsidP="00527CB6">
      <w:pPr>
        <w:pStyle w:val="2"/>
        <w:spacing w:after="0" w:line="240" w:lineRule="auto"/>
        <w:ind w:left="0" w:right="-1"/>
        <w:jc w:val="both"/>
        <w:rPr>
          <w:b/>
          <w:sz w:val="28"/>
          <w:szCs w:val="28"/>
        </w:rPr>
      </w:pPr>
    </w:p>
    <w:p w:rsidR="00527CB6" w:rsidRDefault="00527CB6" w:rsidP="00527CB6">
      <w:pPr>
        <w:pStyle w:val="a3"/>
        <w:ind w:firstLine="0"/>
        <w:rPr>
          <w:b/>
        </w:rPr>
      </w:pPr>
      <w:r>
        <w:rPr>
          <w:b/>
        </w:rPr>
        <w:t>Секретарь Комиссии</w:t>
      </w:r>
      <w:r w:rsidRPr="0071023A">
        <w:rPr>
          <w:b/>
        </w:rPr>
        <w:t xml:space="preserve">                                                       </w:t>
      </w:r>
      <w:r>
        <w:rPr>
          <w:b/>
        </w:rPr>
        <w:t xml:space="preserve">                А. А. Алиева</w:t>
      </w:r>
      <w:r>
        <w:rPr>
          <w:b/>
        </w:rPr>
        <w:t xml:space="preserve">  </w:t>
      </w:r>
    </w:p>
    <w:p w:rsidR="0022262D" w:rsidRDefault="003C5F9D"/>
    <w:sectPr w:rsidR="0022262D" w:rsidSect="00131FFE">
      <w:headerReference w:type="even" r:id="rId5"/>
      <w:headerReference w:type="default" r:id="rId6"/>
      <w:pgSz w:w="11906" w:h="16838"/>
      <w:pgMar w:top="567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3B" w:rsidRDefault="003C5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063B" w:rsidRDefault="003C5F9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63B" w:rsidRDefault="003C5F9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FD063B" w:rsidRDefault="003C5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F0D61"/>
    <w:multiLevelType w:val="hybridMultilevel"/>
    <w:tmpl w:val="C572182C"/>
    <w:lvl w:ilvl="0" w:tplc="C0E6D82C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41502A"/>
    <w:multiLevelType w:val="hybridMultilevel"/>
    <w:tmpl w:val="416E9B0A"/>
    <w:lvl w:ilvl="0" w:tplc="92BA4C36">
      <w:start w:val="1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9F94A92"/>
    <w:multiLevelType w:val="hybridMultilevel"/>
    <w:tmpl w:val="59BAB9A8"/>
    <w:lvl w:ilvl="0" w:tplc="8E74A0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B6"/>
    <w:rsid w:val="000701E9"/>
    <w:rsid w:val="00131FFE"/>
    <w:rsid w:val="003A1B20"/>
    <w:rsid w:val="003C5F9D"/>
    <w:rsid w:val="004C69D5"/>
    <w:rsid w:val="00527CB6"/>
    <w:rsid w:val="00667158"/>
    <w:rsid w:val="00B1588C"/>
    <w:rsid w:val="00EE176A"/>
    <w:rsid w:val="00F1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F913"/>
  <w15:chartTrackingRefBased/>
  <w15:docId w15:val="{4D12CF4C-E38D-4A56-AE1B-28056EF0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27CB6"/>
    <w:pPr>
      <w:keepNext/>
      <w:jc w:val="right"/>
      <w:outlineLvl w:val="3"/>
    </w:pPr>
    <w:rPr>
      <w:sz w:val="28"/>
    </w:rPr>
  </w:style>
  <w:style w:type="paragraph" w:styleId="7">
    <w:name w:val="heading 7"/>
    <w:basedOn w:val="a"/>
    <w:next w:val="a"/>
    <w:link w:val="70"/>
    <w:qFormat/>
    <w:rsid w:val="00527CB6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27C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27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527CB6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527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527C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7C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27CB6"/>
  </w:style>
  <w:style w:type="paragraph" w:styleId="2">
    <w:name w:val="Body Text Indent 2"/>
    <w:basedOn w:val="a"/>
    <w:link w:val="20"/>
    <w:rsid w:val="00527C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27C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527CB6"/>
    <w:pPr>
      <w:spacing w:after="0" w:line="240" w:lineRule="auto"/>
    </w:pPr>
  </w:style>
  <w:style w:type="paragraph" w:customStyle="1" w:styleId="ConsPlusNonformat">
    <w:name w:val="ConsPlusNonformat"/>
    <w:rsid w:val="00131F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2023-12-28T12:06:00Z</dcterms:created>
  <dcterms:modified xsi:type="dcterms:W3CDTF">2023-12-29T12:09:00Z</dcterms:modified>
</cp:coreProperties>
</file>