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07" w:rsidRPr="003469CE" w:rsidRDefault="004E4A0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4A07" w:rsidRPr="003469CE" w:rsidRDefault="004E4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69CE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4E4A07" w:rsidRPr="003469CE" w:rsidRDefault="004E4A0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E4A07" w:rsidRPr="003469CE" w:rsidRDefault="004E4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69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E4A07" w:rsidRDefault="00660D0B" w:rsidP="00660D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_____ г. № _____</w:t>
      </w:r>
    </w:p>
    <w:p w:rsidR="00660D0B" w:rsidRPr="003469CE" w:rsidRDefault="00660D0B" w:rsidP="00660D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6B36" w:rsidRPr="005858AB" w:rsidRDefault="004057B8" w:rsidP="007A7C84">
      <w:pPr>
        <w:pStyle w:val="ConsPlusTitle"/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F298F">
        <w:rPr>
          <w:rFonts w:ascii="Times New Roman" w:hAnsi="Times New Roman" w:cs="Times New Roman"/>
          <w:sz w:val="28"/>
          <w:szCs w:val="28"/>
        </w:rPr>
        <w:t>й</w:t>
      </w:r>
      <w:r w:rsidR="006C0311">
        <w:rPr>
          <w:rFonts w:ascii="Times New Roman" w:hAnsi="Times New Roman" w:cs="Times New Roman"/>
          <w:sz w:val="28"/>
          <w:szCs w:val="28"/>
        </w:rPr>
        <w:t xml:space="preserve"> в </w:t>
      </w:r>
      <w:r w:rsidR="00911F2C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5858AB" w:rsidRPr="005858AB">
        <w:rPr>
          <w:rFonts w:ascii="Times New Roman" w:hAnsi="Times New Roman" w:cs="Times New Roman"/>
          <w:sz w:val="28"/>
          <w:szCs w:val="28"/>
        </w:rPr>
        <w:t>равила формирования, ведения и обязательного опубликования пере</w:t>
      </w:r>
      <w:r w:rsidR="005858AB">
        <w:rPr>
          <w:rFonts w:ascii="Times New Roman" w:hAnsi="Times New Roman" w:cs="Times New Roman"/>
          <w:sz w:val="28"/>
          <w:szCs w:val="28"/>
        </w:rPr>
        <w:t>чня государственного имущества Р</w:t>
      </w:r>
      <w:r w:rsidR="005858AB" w:rsidRPr="005858AB">
        <w:rPr>
          <w:rFonts w:ascii="Times New Roman" w:hAnsi="Times New Roman" w:cs="Times New Roman"/>
          <w:sz w:val="28"/>
          <w:szCs w:val="28"/>
        </w:rPr>
        <w:t xml:space="preserve">еспублики Дагестан,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</w:t>
      </w:r>
      <w:r w:rsidR="005858AB">
        <w:rPr>
          <w:rFonts w:ascii="Times New Roman" w:hAnsi="Times New Roman" w:cs="Times New Roman"/>
          <w:sz w:val="28"/>
          <w:szCs w:val="28"/>
        </w:rPr>
        <w:t>«Н</w:t>
      </w:r>
      <w:r w:rsidR="005858AB" w:rsidRPr="005858AB">
        <w:rPr>
          <w:rFonts w:ascii="Times New Roman" w:hAnsi="Times New Roman" w:cs="Times New Roman"/>
          <w:sz w:val="28"/>
          <w:szCs w:val="28"/>
        </w:rPr>
        <w:t>алог на профессиональный доход</w:t>
      </w:r>
      <w:r w:rsidR="005858AB">
        <w:rPr>
          <w:rFonts w:ascii="Times New Roman" w:hAnsi="Times New Roman" w:cs="Times New Roman"/>
          <w:sz w:val="28"/>
          <w:szCs w:val="28"/>
        </w:rPr>
        <w:t>»</w:t>
      </w:r>
      <w:r w:rsidR="005858AB" w:rsidRPr="005858AB">
        <w:rPr>
          <w:rFonts w:ascii="Times New Roman" w:hAnsi="Times New Roman" w:cs="Times New Roman"/>
          <w:sz w:val="28"/>
          <w:szCs w:val="28"/>
        </w:rPr>
        <w:t>)</w:t>
      </w:r>
    </w:p>
    <w:p w:rsidR="007A7C84" w:rsidRPr="00666B36" w:rsidRDefault="007A7C84" w:rsidP="007A7C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6BE3" w:rsidRDefault="000A6BE3" w:rsidP="00666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0A6BE3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A6BE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A6BE3">
        <w:rPr>
          <w:rFonts w:ascii="Times New Roman" w:hAnsi="Times New Roman" w:cs="Times New Roman"/>
          <w:b/>
          <w:sz w:val="28"/>
          <w:szCs w:val="28"/>
        </w:rPr>
        <w:t xml:space="preserve">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7C84" w:rsidRDefault="000A6BE3" w:rsidP="00666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0B31">
        <w:rPr>
          <w:rFonts w:ascii="Times New Roman" w:hAnsi="Times New Roman" w:cs="Times New Roman"/>
          <w:sz w:val="28"/>
          <w:szCs w:val="28"/>
        </w:rPr>
        <w:t>Внести в П</w:t>
      </w:r>
      <w:r w:rsidR="00760B31" w:rsidRPr="00760B31">
        <w:rPr>
          <w:rFonts w:ascii="Times New Roman" w:hAnsi="Times New Roman" w:cs="Times New Roman"/>
          <w:sz w:val="28"/>
          <w:szCs w:val="28"/>
        </w:rPr>
        <w:t>равила формирования, ведения и обязательного опубликования перечня государственного имущества Республики Дагестан,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доход»)</w:t>
      </w:r>
      <w:r w:rsidR="00760B31">
        <w:rPr>
          <w:rFonts w:ascii="Times New Roman" w:hAnsi="Times New Roman" w:cs="Times New Roman"/>
          <w:sz w:val="28"/>
          <w:szCs w:val="28"/>
        </w:rPr>
        <w:t>,</w:t>
      </w:r>
      <w:r w:rsidR="006C44AF">
        <w:rPr>
          <w:rFonts w:ascii="Times New Roman" w:hAnsi="Times New Roman" w:cs="Times New Roman"/>
          <w:sz w:val="28"/>
          <w:szCs w:val="28"/>
        </w:rPr>
        <w:t xml:space="preserve"> утвержденные постановлением Правительства Республики Дагестан от 2 сентября 2022 г. № 285 «</w:t>
      </w:r>
      <w:r w:rsidR="006C44AF" w:rsidRPr="006C44AF">
        <w:rPr>
          <w:rFonts w:ascii="Times New Roman" w:hAnsi="Times New Roman" w:cs="Times New Roman"/>
          <w:sz w:val="28"/>
          <w:szCs w:val="28"/>
        </w:rPr>
        <w:t xml:space="preserve"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</w:t>
      </w:r>
      <w:r w:rsidR="006C44AF">
        <w:rPr>
          <w:rFonts w:ascii="Times New Roman" w:hAnsi="Times New Roman" w:cs="Times New Roman"/>
          <w:sz w:val="28"/>
          <w:szCs w:val="28"/>
        </w:rPr>
        <w:t>«</w:t>
      </w:r>
      <w:r w:rsidR="006C44AF" w:rsidRPr="006C44AF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6C44AF">
        <w:rPr>
          <w:rFonts w:ascii="Times New Roman" w:hAnsi="Times New Roman" w:cs="Times New Roman"/>
          <w:sz w:val="28"/>
          <w:szCs w:val="28"/>
        </w:rPr>
        <w:t>»</w:t>
      </w:r>
      <w:r w:rsidR="006C44AF" w:rsidRPr="006C44AF">
        <w:rPr>
          <w:rFonts w:ascii="Times New Roman" w:hAnsi="Times New Roman" w:cs="Times New Roman"/>
          <w:sz w:val="28"/>
          <w:szCs w:val="28"/>
        </w:rPr>
        <w:t>, при предоставлении государственного имущества Республики Дагестан</w:t>
      </w:r>
      <w:r w:rsidR="006C44AF">
        <w:rPr>
          <w:rFonts w:ascii="Times New Roman" w:hAnsi="Times New Roman" w:cs="Times New Roman"/>
          <w:sz w:val="28"/>
          <w:szCs w:val="28"/>
        </w:rPr>
        <w:t>» (о</w:t>
      </w:r>
      <w:r w:rsidR="006C44AF" w:rsidRPr="006C44AF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Республики Дагестан </w:t>
      </w:r>
      <w:r w:rsidR="006C44AF">
        <w:rPr>
          <w:rFonts w:ascii="Times New Roman" w:hAnsi="Times New Roman" w:cs="Times New Roman"/>
          <w:sz w:val="28"/>
          <w:szCs w:val="28"/>
        </w:rPr>
        <w:t>(</w:t>
      </w:r>
      <w:r w:rsidR="006C44AF" w:rsidRPr="006C44AF">
        <w:rPr>
          <w:rFonts w:ascii="Times New Roman" w:hAnsi="Times New Roman" w:cs="Times New Roman"/>
          <w:sz w:val="28"/>
          <w:szCs w:val="28"/>
        </w:rPr>
        <w:t>http://pravo.e-dag.ru</w:t>
      </w:r>
      <w:r w:rsidR="006C44AF">
        <w:rPr>
          <w:rFonts w:ascii="Times New Roman" w:hAnsi="Times New Roman" w:cs="Times New Roman"/>
          <w:sz w:val="28"/>
          <w:szCs w:val="28"/>
        </w:rPr>
        <w:t>)</w:t>
      </w:r>
      <w:r w:rsidR="006C44AF" w:rsidRPr="006C44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C44AF">
        <w:rPr>
          <w:rFonts w:ascii="Times New Roman" w:hAnsi="Times New Roman" w:cs="Times New Roman"/>
          <w:sz w:val="28"/>
          <w:szCs w:val="28"/>
        </w:rPr>
        <w:t xml:space="preserve">2022,   </w:t>
      </w:r>
      <w:proofErr w:type="gramEnd"/>
      <w:r w:rsidR="006C44AF">
        <w:rPr>
          <w:rFonts w:ascii="Times New Roman" w:hAnsi="Times New Roman" w:cs="Times New Roman"/>
          <w:sz w:val="28"/>
          <w:szCs w:val="28"/>
        </w:rPr>
        <w:t xml:space="preserve">                    5 сентября, № </w:t>
      </w:r>
      <w:r w:rsidR="006C44AF" w:rsidRPr="006C4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05002009579</w:t>
      </w:r>
      <w:r w:rsidR="006C4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6C44AF" w:rsidRPr="006C44AF">
        <w:rPr>
          <w:rFonts w:asciiTheme="minorHAnsi" w:hAnsi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760B31">
        <w:rPr>
          <w:rFonts w:ascii="Times New Roman" w:hAnsi="Times New Roman" w:cs="Times New Roman"/>
          <w:sz w:val="28"/>
          <w:szCs w:val="28"/>
        </w:rPr>
        <w:t>изменение</w:t>
      </w:r>
      <w:r w:rsidR="006C0311">
        <w:rPr>
          <w:rFonts w:ascii="Times New Roman" w:hAnsi="Times New Roman" w:cs="Times New Roman"/>
          <w:sz w:val="28"/>
          <w:szCs w:val="28"/>
        </w:rPr>
        <w:t>,</w:t>
      </w:r>
      <w:r w:rsidR="00760B31">
        <w:rPr>
          <w:rFonts w:ascii="Times New Roman" w:hAnsi="Times New Roman" w:cs="Times New Roman"/>
          <w:sz w:val="28"/>
          <w:szCs w:val="28"/>
        </w:rPr>
        <w:t xml:space="preserve"> исключив в подпункте «г» пункта 2 слова  «</w:t>
      </w:r>
      <w:r w:rsidR="00760B31" w:rsidRPr="00760B31">
        <w:rPr>
          <w:rFonts w:ascii="Times New Roman" w:hAnsi="Times New Roman" w:cs="Times New Roman"/>
          <w:sz w:val="28"/>
          <w:szCs w:val="28"/>
        </w:rPr>
        <w:t>объектом незавершенного строительства,</w:t>
      </w:r>
      <w:r w:rsidR="00760B31">
        <w:rPr>
          <w:rFonts w:ascii="Times New Roman" w:hAnsi="Times New Roman" w:cs="Times New Roman"/>
          <w:sz w:val="28"/>
          <w:szCs w:val="28"/>
        </w:rPr>
        <w:t>».</w:t>
      </w:r>
    </w:p>
    <w:p w:rsidR="007A7C84" w:rsidRDefault="007A7C84" w:rsidP="00666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постановление вступает в силу со дня его официального опубликования. </w:t>
      </w:r>
    </w:p>
    <w:p w:rsidR="00FE7F53" w:rsidRPr="00FE7F53" w:rsidRDefault="00FE7F53" w:rsidP="00FE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77"/>
        <w:gridCol w:w="6024"/>
      </w:tblGrid>
      <w:tr w:rsidR="00FE7F53" w:rsidRPr="00FE7F53" w:rsidTr="008249C0">
        <w:trPr>
          <w:trHeight w:val="816"/>
        </w:trPr>
        <w:tc>
          <w:tcPr>
            <w:tcW w:w="3577" w:type="dxa"/>
          </w:tcPr>
          <w:p w:rsidR="00FE7F53" w:rsidRPr="00FE7F53" w:rsidRDefault="00FE7F53" w:rsidP="00FE7F53">
            <w:pPr>
              <w:tabs>
                <w:tab w:val="left" w:pos="-648"/>
              </w:tabs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F5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6024" w:type="dxa"/>
          </w:tcPr>
          <w:p w:rsidR="00FE7F53" w:rsidRPr="00FE7F53" w:rsidRDefault="00FE7F53" w:rsidP="00FE7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F53" w:rsidRPr="00FE7F53" w:rsidRDefault="00FE7F53" w:rsidP="00FE7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E7F53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:rsidR="00FE7F53" w:rsidRDefault="00FE7F53" w:rsidP="00666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C84" w:rsidRDefault="007A7C84" w:rsidP="00666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C84" w:rsidRDefault="007A7C84" w:rsidP="00666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C84" w:rsidRDefault="007A7C84" w:rsidP="006C031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7C84" w:rsidSect="00801AA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F2" w:rsidRDefault="002524F2" w:rsidP="00801AA3">
      <w:pPr>
        <w:spacing w:after="0" w:line="240" w:lineRule="auto"/>
      </w:pPr>
      <w:r>
        <w:separator/>
      </w:r>
    </w:p>
  </w:endnote>
  <w:endnote w:type="continuationSeparator" w:id="0">
    <w:p w:rsidR="002524F2" w:rsidRDefault="002524F2" w:rsidP="0080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F2" w:rsidRDefault="002524F2" w:rsidP="00801AA3">
      <w:pPr>
        <w:spacing w:after="0" w:line="240" w:lineRule="auto"/>
      </w:pPr>
      <w:r>
        <w:separator/>
      </w:r>
    </w:p>
  </w:footnote>
  <w:footnote w:type="continuationSeparator" w:id="0">
    <w:p w:rsidR="002524F2" w:rsidRDefault="002524F2" w:rsidP="00801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48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1AA3" w:rsidRPr="00801AA3" w:rsidRDefault="00801AA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1A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1A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1A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29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1A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1AA3" w:rsidRDefault="00801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07"/>
    <w:rsid w:val="00001050"/>
    <w:rsid w:val="00035283"/>
    <w:rsid w:val="00037E7C"/>
    <w:rsid w:val="00092CAA"/>
    <w:rsid w:val="00097358"/>
    <w:rsid w:val="000A161B"/>
    <w:rsid w:val="000A6BE3"/>
    <w:rsid w:val="00112E12"/>
    <w:rsid w:val="00164EB2"/>
    <w:rsid w:val="001E2B71"/>
    <w:rsid w:val="001F1657"/>
    <w:rsid w:val="00214AFD"/>
    <w:rsid w:val="002229AA"/>
    <w:rsid w:val="002524F2"/>
    <w:rsid w:val="002A1211"/>
    <w:rsid w:val="002C52B3"/>
    <w:rsid w:val="00312419"/>
    <w:rsid w:val="00327F83"/>
    <w:rsid w:val="00337FA3"/>
    <w:rsid w:val="003469CE"/>
    <w:rsid w:val="0036726F"/>
    <w:rsid w:val="003B2EDB"/>
    <w:rsid w:val="003B7A8F"/>
    <w:rsid w:val="004057B8"/>
    <w:rsid w:val="00445574"/>
    <w:rsid w:val="00456B98"/>
    <w:rsid w:val="004E4A07"/>
    <w:rsid w:val="00570BB4"/>
    <w:rsid w:val="005858AB"/>
    <w:rsid w:val="00590449"/>
    <w:rsid w:val="005D04D1"/>
    <w:rsid w:val="005D2E1E"/>
    <w:rsid w:val="006357BC"/>
    <w:rsid w:val="00660D0B"/>
    <w:rsid w:val="00666B36"/>
    <w:rsid w:val="006C0311"/>
    <w:rsid w:val="006C44AF"/>
    <w:rsid w:val="00737164"/>
    <w:rsid w:val="00760B31"/>
    <w:rsid w:val="007A7C84"/>
    <w:rsid w:val="007D16A8"/>
    <w:rsid w:val="00801AA3"/>
    <w:rsid w:val="00816054"/>
    <w:rsid w:val="0081682F"/>
    <w:rsid w:val="00847FB8"/>
    <w:rsid w:val="00877A1F"/>
    <w:rsid w:val="00897A17"/>
    <w:rsid w:val="008A54F3"/>
    <w:rsid w:val="008C1EE7"/>
    <w:rsid w:val="008D56C8"/>
    <w:rsid w:val="008D7266"/>
    <w:rsid w:val="008F298F"/>
    <w:rsid w:val="00911F2C"/>
    <w:rsid w:val="009330BC"/>
    <w:rsid w:val="009A3269"/>
    <w:rsid w:val="00AB2BFE"/>
    <w:rsid w:val="00BF7443"/>
    <w:rsid w:val="00C2177A"/>
    <w:rsid w:val="00C51520"/>
    <w:rsid w:val="00CB5CCF"/>
    <w:rsid w:val="00D93A24"/>
    <w:rsid w:val="00D94AE8"/>
    <w:rsid w:val="00DA1381"/>
    <w:rsid w:val="00E30BC5"/>
    <w:rsid w:val="00E45EE7"/>
    <w:rsid w:val="00E777CA"/>
    <w:rsid w:val="00EA2E7E"/>
    <w:rsid w:val="00ED2339"/>
    <w:rsid w:val="00F40625"/>
    <w:rsid w:val="00F951AB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59DB"/>
  <w15:chartTrackingRefBased/>
  <w15:docId w15:val="{DADF28B3-DA84-4978-B7B4-0903FE11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3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1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1AA3"/>
  </w:style>
  <w:style w:type="paragraph" w:styleId="a7">
    <w:name w:val="footer"/>
    <w:basedOn w:val="a"/>
    <w:link w:val="a8"/>
    <w:uiPriority w:val="99"/>
    <w:unhideWhenUsed/>
    <w:rsid w:val="00801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26</cp:revision>
  <cp:lastPrinted>2024-06-25T14:09:00Z</cp:lastPrinted>
  <dcterms:created xsi:type="dcterms:W3CDTF">2021-06-25T05:58:00Z</dcterms:created>
  <dcterms:modified xsi:type="dcterms:W3CDTF">2024-06-25T14:30:00Z</dcterms:modified>
</cp:coreProperties>
</file>