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AB" w:rsidRPr="007109A4" w:rsidRDefault="007109A4" w:rsidP="007109A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7109A4">
        <w:rPr>
          <w:rFonts w:ascii="Times New Roman" w:hAnsi="Times New Roman" w:cs="Times New Roman"/>
          <w:b w:val="0"/>
          <w:sz w:val="28"/>
          <w:szCs w:val="28"/>
        </w:rPr>
        <w:t>проект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09A4" w:rsidRDefault="007109A4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</w:p>
    <w:p w:rsidR="003731BD" w:rsidRPr="003603AB" w:rsidRDefault="003731BD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3603AB">
        <w:rPr>
          <w:rFonts w:ascii="Times New Roman" w:hAnsi="Times New Roman" w:cs="Times New Roman"/>
          <w:sz w:val="36"/>
          <w:szCs w:val="36"/>
        </w:rPr>
        <w:t>ПРАВИТЕЛЬСТВО РЕСПУБЛИКИ ДАГЕСТАН</w:t>
      </w:r>
    </w:p>
    <w:p w:rsidR="003731BD" w:rsidRPr="003731BD" w:rsidRDefault="003731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731BD" w:rsidRPr="00204B3B" w:rsidRDefault="003731BD">
      <w:pPr>
        <w:pStyle w:val="ConsPlusTitle"/>
        <w:jc w:val="center"/>
        <w:rPr>
          <w:rFonts w:ascii="Times New Roman" w:hAnsi="Times New Roman" w:cs="Times New Roman"/>
          <w:sz w:val="48"/>
          <w:szCs w:val="48"/>
        </w:rPr>
      </w:pPr>
      <w:r w:rsidRPr="00204B3B">
        <w:rPr>
          <w:rFonts w:ascii="Times New Roman" w:hAnsi="Times New Roman" w:cs="Times New Roman"/>
          <w:sz w:val="48"/>
          <w:szCs w:val="48"/>
        </w:rPr>
        <w:t>П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О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С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Т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А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Н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О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В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Л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Е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Н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И</w:t>
      </w:r>
      <w:r w:rsidR="003603AB" w:rsidRPr="00204B3B">
        <w:rPr>
          <w:rFonts w:ascii="Times New Roman" w:hAnsi="Times New Roman" w:cs="Times New Roman"/>
          <w:sz w:val="48"/>
          <w:szCs w:val="48"/>
        </w:rPr>
        <w:t xml:space="preserve"> </w:t>
      </w:r>
      <w:r w:rsidRPr="00204B3B">
        <w:rPr>
          <w:rFonts w:ascii="Times New Roman" w:hAnsi="Times New Roman" w:cs="Times New Roman"/>
          <w:sz w:val="48"/>
          <w:szCs w:val="48"/>
        </w:rPr>
        <w:t>Е</w:t>
      </w:r>
    </w:p>
    <w:p w:rsidR="003731BD" w:rsidRPr="003731BD" w:rsidRDefault="003731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31BD">
        <w:rPr>
          <w:rFonts w:ascii="Times New Roman" w:hAnsi="Times New Roman" w:cs="Times New Roman"/>
          <w:sz w:val="28"/>
          <w:szCs w:val="28"/>
        </w:rPr>
        <w:t>от __ _________ 202</w:t>
      </w:r>
      <w:r w:rsidR="00F82907">
        <w:rPr>
          <w:rFonts w:ascii="Times New Roman" w:hAnsi="Times New Roman" w:cs="Times New Roman"/>
          <w:sz w:val="28"/>
          <w:szCs w:val="28"/>
        </w:rPr>
        <w:t>4</w:t>
      </w:r>
      <w:r w:rsidRPr="003731BD">
        <w:rPr>
          <w:rFonts w:ascii="Times New Roman" w:hAnsi="Times New Roman" w:cs="Times New Roman"/>
          <w:sz w:val="28"/>
          <w:szCs w:val="28"/>
        </w:rPr>
        <w:t xml:space="preserve"> г. № _______</w:t>
      </w:r>
    </w:p>
    <w:p w:rsidR="003731BD" w:rsidRPr="00204B3B" w:rsidRDefault="00204B3B" w:rsidP="00204B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4B3B">
        <w:rPr>
          <w:rFonts w:ascii="Times New Roman" w:hAnsi="Times New Roman" w:cs="Times New Roman"/>
          <w:sz w:val="28"/>
          <w:szCs w:val="28"/>
        </w:rPr>
        <w:t>г. МАХАЧКАЛА</w:t>
      </w:r>
    </w:p>
    <w:p w:rsidR="00204B3B" w:rsidRDefault="00204B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82907" w:rsidRPr="00F82907" w:rsidRDefault="00174728" w:rsidP="00F829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EE1C72">
        <w:rPr>
          <w:rFonts w:ascii="Times New Roman" w:hAnsi="Times New Roman" w:cs="Times New Roman"/>
          <w:sz w:val="28"/>
          <w:szCs w:val="28"/>
        </w:rPr>
        <w:t xml:space="preserve"> в </w:t>
      </w:r>
      <w:r w:rsidR="00F82907">
        <w:rPr>
          <w:rFonts w:ascii="Times New Roman" w:hAnsi="Times New Roman" w:cs="Times New Roman"/>
          <w:sz w:val="28"/>
          <w:szCs w:val="28"/>
        </w:rPr>
        <w:t>п</w:t>
      </w:r>
      <w:r w:rsidR="00F82907" w:rsidRPr="00F82907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 w:rsidR="00F8290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82907" w:rsidRPr="00F82907">
        <w:rPr>
          <w:rFonts w:ascii="Times New Roman" w:hAnsi="Times New Roman" w:cs="Times New Roman"/>
          <w:sz w:val="28"/>
          <w:szCs w:val="28"/>
        </w:rPr>
        <w:t>Д</w:t>
      </w:r>
      <w:r w:rsidR="00F82907">
        <w:rPr>
          <w:rFonts w:ascii="Times New Roman" w:hAnsi="Times New Roman" w:cs="Times New Roman"/>
          <w:sz w:val="28"/>
          <w:szCs w:val="28"/>
        </w:rPr>
        <w:t>агестан</w:t>
      </w:r>
      <w:r w:rsidR="00F82907" w:rsidRPr="00F82907">
        <w:rPr>
          <w:rFonts w:ascii="Times New Roman" w:hAnsi="Times New Roman" w:cs="Times New Roman"/>
          <w:sz w:val="28"/>
          <w:szCs w:val="28"/>
        </w:rPr>
        <w:t xml:space="preserve"> </w:t>
      </w:r>
      <w:r w:rsidR="00F82907">
        <w:rPr>
          <w:rFonts w:ascii="Times New Roman" w:hAnsi="Times New Roman" w:cs="Times New Roman"/>
          <w:sz w:val="28"/>
          <w:szCs w:val="28"/>
        </w:rPr>
        <w:br/>
        <w:t>«</w:t>
      </w:r>
      <w:r w:rsidR="00F82907" w:rsidRPr="00F82907">
        <w:rPr>
          <w:rFonts w:ascii="Times New Roman" w:hAnsi="Times New Roman" w:cs="Times New Roman"/>
          <w:sz w:val="28"/>
          <w:szCs w:val="28"/>
        </w:rPr>
        <w:t>О мерах по повышению эффективности деятельности государственных унитарных предприятий Республики Дагестан</w:t>
      </w:r>
      <w:r w:rsidR="00F82907">
        <w:rPr>
          <w:rFonts w:ascii="Times New Roman" w:hAnsi="Times New Roman" w:cs="Times New Roman"/>
          <w:sz w:val="28"/>
          <w:szCs w:val="28"/>
        </w:rPr>
        <w:t>»</w:t>
      </w:r>
    </w:p>
    <w:p w:rsidR="003731BD" w:rsidRPr="003731BD" w:rsidRDefault="00373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1BD" w:rsidRPr="003731BD" w:rsidRDefault="003731BD" w:rsidP="003731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1BD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3731BD" w:rsidRPr="003731BD" w:rsidRDefault="003731BD" w:rsidP="003731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2CD" w:rsidRDefault="003731BD" w:rsidP="00F829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31BD">
        <w:rPr>
          <w:rFonts w:ascii="Times New Roman" w:hAnsi="Times New Roman" w:cs="Times New Roman"/>
          <w:sz w:val="28"/>
          <w:szCs w:val="28"/>
        </w:rPr>
        <w:t xml:space="preserve">1. </w:t>
      </w:r>
      <w:r w:rsidR="00EE1C7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A6D3B">
        <w:rPr>
          <w:rFonts w:ascii="Times New Roman" w:hAnsi="Times New Roman" w:cs="Times New Roman"/>
          <w:sz w:val="28"/>
          <w:szCs w:val="28"/>
        </w:rPr>
        <w:t>п</w:t>
      </w:r>
      <w:r w:rsidR="00F82907" w:rsidRPr="00F82907">
        <w:rPr>
          <w:rFonts w:ascii="Times New Roman" w:hAnsi="Times New Roman" w:cs="Times New Roman"/>
          <w:sz w:val="28"/>
          <w:szCs w:val="28"/>
        </w:rPr>
        <w:t>остановление Прави</w:t>
      </w:r>
      <w:r w:rsidR="00F82907">
        <w:rPr>
          <w:rFonts w:ascii="Times New Roman" w:hAnsi="Times New Roman" w:cs="Times New Roman"/>
          <w:sz w:val="28"/>
          <w:szCs w:val="28"/>
        </w:rPr>
        <w:t xml:space="preserve">тельства РД от 20 июля 2018 г. № 100 </w:t>
      </w:r>
      <w:r w:rsidR="00F82907">
        <w:rPr>
          <w:rFonts w:ascii="Times New Roman" w:hAnsi="Times New Roman" w:cs="Times New Roman"/>
          <w:sz w:val="28"/>
          <w:szCs w:val="28"/>
        </w:rPr>
        <w:br/>
        <w:t>«</w:t>
      </w:r>
      <w:r w:rsidR="00F82907" w:rsidRPr="00F82907">
        <w:rPr>
          <w:rFonts w:ascii="Times New Roman" w:hAnsi="Times New Roman" w:cs="Times New Roman"/>
          <w:sz w:val="28"/>
          <w:szCs w:val="28"/>
        </w:rPr>
        <w:t>О мерах по повышению эффективности деятельности государственных унитарных предприятий Республики Дагестан</w:t>
      </w:r>
      <w:r w:rsidR="00F82907">
        <w:rPr>
          <w:rFonts w:ascii="Times New Roman" w:hAnsi="Times New Roman" w:cs="Times New Roman"/>
          <w:sz w:val="28"/>
          <w:szCs w:val="28"/>
        </w:rPr>
        <w:t>»</w:t>
      </w:r>
      <w:r w:rsidR="00F82907" w:rsidRPr="00F82907">
        <w:rPr>
          <w:rFonts w:ascii="Times New Roman" w:hAnsi="Times New Roman" w:cs="Times New Roman"/>
          <w:sz w:val="28"/>
          <w:szCs w:val="28"/>
        </w:rPr>
        <w:t xml:space="preserve"> </w:t>
      </w:r>
      <w:r w:rsidRPr="00E3126A">
        <w:rPr>
          <w:rFonts w:ascii="Times New Roman" w:hAnsi="Times New Roman" w:cs="Times New Roman"/>
          <w:sz w:val="28"/>
          <w:szCs w:val="28"/>
        </w:rPr>
        <w:t>(</w:t>
      </w:r>
      <w:r w:rsidR="003A082B" w:rsidRPr="00E3126A">
        <w:rPr>
          <w:rFonts w:ascii="Times New Roman" w:hAnsi="Times New Roman" w:cs="Times New Roman"/>
          <w:sz w:val="28"/>
          <w:szCs w:val="28"/>
        </w:rPr>
        <w:t>официальный интернет-</w:t>
      </w:r>
      <w:r w:rsidR="007076A2">
        <w:rPr>
          <w:rFonts w:ascii="Times New Roman" w:hAnsi="Times New Roman" w:cs="Times New Roman"/>
          <w:sz w:val="28"/>
          <w:szCs w:val="28"/>
        </w:rPr>
        <w:br/>
      </w:r>
      <w:r w:rsidR="003A082B" w:rsidRPr="00E3126A">
        <w:rPr>
          <w:rFonts w:ascii="Times New Roman" w:hAnsi="Times New Roman" w:cs="Times New Roman"/>
          <w:sz w:val="28"/>
          <w:szCs w:val="28"/>
        </w:rPr>
        <w:t>портал правово</w:t>
      </w:r>
      <w:r w:rsidR="00F82907" w:rsidRPr="00E3126A">
        <w:rPr>
          <w:rFonts w:ascii="Times New Roman" w:hAnsi="Times New Roman" w:cs="Times New Roman"/>
          <w:sz w:val="28"/>
          <w:szCs w:val="28"/>
        </w:rPr>
        <w:t>й информации (</w:t>
      </w:r>
      <w:hyperlink r:id="rId4" w:history="1">
        <w:r w:rsidR="00F82907" w:rsidRPr="007076A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www.pravo.gov.ru</w:t>
        </w:r>
      </w:hyperlink>
      <w:r w:rsidR="00F82907" w:rsidRPr="00E3126A">
        <w:rPr>
          <w:rFonts w:ascii="Times New Roman" w:hAnsi="Times New Roman" w:cs="Times New Roman"/>
          <w:sz w:val="28"/>
          <w:szCs w:val="28"/>
        </w:rPr>
        <w:t xml:space="preserve">)  2018, 25 июля, </w:t>
      </w:r>
      <w:r w:rsidR="007076A2">
        <w:rPr>
          <w:rFonts w:ascii="Times New Roman" w:hAnsi="Times New Roman" w:cs="Times New Roman"/>
          <w:sz w:val="28"/>
          <w:szCs w:val="28"/>
        </w:rPr>
        <w:br/>
      </w:r>
      <w:r w:rsidR="00F82907" w:rsidRPr="00E3126A">
        <w:rPr>
          <w:rFonts w:ascii="Times New Roman" w:hAnsi="Times New Roman" w:cs="Times New Roman"/>
          <w:sz w:val="28"/>
          <w:szCs w:val="28"/>
        </w:rPr>
        <w:t>№ 0500201807250002</w:t>
      </w:r>
      <w:r w:rsidR="00664DEF">
        <w:rPr>
          <w:rFonts w:ascii="Times New Roman" w:hAnsi="Times New Roman" w:cs="Times New Roman"/>
          <w:sz w:val="28"/>
          <w:szCs w:val="28"/>
        </w:rPr>
        <w:t>;</w:t>
      </w:r>
      <w:r w:rsidR="00F82907" w:rsidRPr="00E3126A">
        <w:t xml:space="preserve"> </w:t>
      </w:r>
      <w:r w:rsidR="00F82907" w:rsidRPr="00E3126A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r w:rsidR="007076A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076A2" w:rsidRPr="007076A2">
        <w:rPr>
          <w:rFonts w:ascii="Times New Roman" w:hAnsi="Times New Roman" w:cs="Times New Roman"/>
          <w:sz w:val="28"/>
          <w:szCs w:val="28"/>
        </w:rPr>
        <w:t>.</w:t>
      </w:r>
      <w:r w:rsidR="00F82907" w:rsidRPr="00E3126A">
        <w:rPr>
          <w:rFonts w:ascii="Times New Roman" w:hAnsi="Times New Roman" w:cs="Times New Roman"/>
          <w:sz w:val="28"/>
          <w:szCs w:val="28"/>
        </w:rPr>
        <w:t>pravo.e-dag.ru</w:t>
      </w:r>
      <w:r w:rsidR="00F82907" w:rsidRPr="00F82907">
        <w:rPr>
          <w:rFonts w:ascii="Times New Roman" w:hAnsi="Times New Roman" w:cs="Times New Roman"/>
          <w:sz w:val="28"/>
          <w:szCs w:val="28"/>
        </w:rPr>
        <w:t>), 29 декабря</w:t>
      </w:r>
      <w:r w:rsidR="00F82907">
        <w:rPr>
          <w:rFonts w:ascii="Times New Roman" w:hAnsi="Times New Roman" w:cs="Times New Roman"/>
          <w:sz w:val="28"/>
          <w:szCs w:val="28"/>
        </w:rPr>
        <w:t>, №</w:t>
      </w:r>
      <w:r w:rsidR="00F82907" w:rsidRPr="00F82907">
        <w:rPr>
          <w:rFonts w:ascii="Times New Roman" w:hAnsi="Times New Roman" w:cs="Times New Roman"/>
          <w:sz w:val="28"/>
          <w:szCs w:val="28"/>
        </w:rPr>
        <w:t xml:space="preserve"> 05002003576</w:t>
      </w:r>
      <w:r w:rsidR="00664DEF">
        <w:rPr>
          <w:rFonts w:ascii="Times New Roman" w:hAnsi="Times New Roman" w:cs="Times New Roman"/>
          <w:sz w:val="28"/>
          <w:szCs w:val="28"/>
        </w:rPr>
        <w:t>;</w:t>
      </w:r>
      <w:r w:rsidR="00E3126A">
        <w:rPr>
          <w:rFonts w:ascii="Times New Roman" w:hAnsi="Times New Roman" w:cs="Times New Roman"/>
          <w:sz w:val="28"/>
          <w:szCs w:val="28"/>
        </w:rPr>
        <w:t xml:space="preserve"> 2020, 2 марта, </w:t>
      </w:r>
      <w:r w:rsidR="007076A2">
        <w:rPr>
          <w:rFonts w:ascii="Times New Roman" w:hAnsi="Times New Roman" w:cs="Times New Roman"/>
          <w:sz w:val="28"/>
          <w:szCs w:val="28"/>
        </w:rPr>
        <w:br/>
      </w:r>
      <w:r w:rsidR="00E3126A">
        <w:rPr>
          <w:rFonts w:ascii="Times New Roman" w:hAnsi="Times New Roman" w:cs="Times New Roman"/>
          <w:sz w:val="28"/>
          <w:szCs w:val="28"/>
        </w:rPr>
        <w:t xml:space="preserve">№ </w:t>
      </w:r>
      <w:r w:rsidR="007718CE">
        <w:rPr>
          <w:rFonts w:ascii="Times New Roman" w:hAnsi="Times New Roman" w:cs="Times New Roman"/>
          <w:sz w:val="28"/>
          <w:szCs w:val="28"/>
        </w:rPr>
        <w:t>05002005336</w:t>
      </w:r>
      <w:r w:rsidR="003A082B">
        <w:rPr>
          <w:rFonts w:ascii="Times New Roman" w:hAnsi="Times New Roman" w:cs="Times New Roman"/>
          <w:sz w:val="28"/>
          <w:szCs w:val="28"/>
        </w:rPr>
        <w:t xml:space="preserve">) </w:t>
      </w:r>
      <w:r w:rsidR="00F829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E1C72">
        <w:rPr>
          <w:rFonts w:ascii="Times New Roman" w:hAnsi="Times New Roman" w:cs="Times New Roman"/>
          <w:sz w:val="28"/>
          <w:szCs w:val="28"/>
        </w:rPr>
        <w:t>изменени</w:t>
      </w:r>
      <w:r w:rsidR="00F82907">
        <w:rPr>
          <w:rFonts w:ascii="Times New Roman" w:hAnsi="Times New Roman" w:cs="Times New Roman"/>
          <w:sz w:val="28"/>
          <w:szCs w:val="28"/>
        </w:rPr>
        <w:t>я:</w:t>
      </w:r>
    </w:p>
    <w:p w:rsidR="00ED0AEC" w:rsidRDefault="00ED0AEC" w:rsidP="00F829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2 слова «в пункте 1» заменить словами «в подпунктах «а</w:t>
      </w:r>
      <w:r w:rsidR="007076A2">
        <w:rPr>
          <w:rFonts w:ascii="Times New Roman" w:hAnsi="Times New Roman" w:cs="Times New Roman"/>
          <w:sz w:val="28"/>
          <w:szCs w:val="28"/>
        </w:rPr>
        <w:t>»</w:t>
      </w:r>
      <w:r w:rsidR="00954F3C">
        <w:rPr>
          <w:rFonts w:ascii="Times New Roman" w:hAnsi="Times New Roman" w:cs="Times New Roman"/>
          <w:sz w:val="28"/>
          <w:szCs w:val="28"/>
        </w:rPr>
        <w:t xml:space="preserve"> – «ж» пункта 1</w:t>
      </w:r>
      <w:r w:rsidR="00664DE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ED0AEC" w:rsidRDefault="00ED0AEC" w:rsidP="00F829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3 дополнить подпунктом «д» следующего содержания:</w:t>
      </w:r>
    </w:p>
    <w:p w:rsidR="000F4809" w:rsidRDefault="00ED0AEC" w:rsidP="00F829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6558F6">
        <w:rPr>
          <w:rFonts w:ascii="Times New Roman" w:hAnsi="Times New Roman" w:cs="Times New Roman"/>
          <w:sz w:val="28"/>
          <w:szCs w:val="28"/>
        </w:rPr>
        <w:t>одготовку проектов</w:t>
      </w:r>
      <w:r>
        <w:rPr>
          <w:rFonts w:ascii="Times New Roman" w:hAnsi="Times New Roman" w:cs="Times New Roman"/>
          <w:sz w:val="28"/>
          <w:szCs w:val="28"/>
        </w:rPr>
        <w:t xml:space="preserve"> решений</w:t>
      </w:r>
      <w:r w:rsidRPr="00ED0AEC">
        <w:rPr>
          <w:rFonts w:ascii="Times New Roman" w:hAnsi="Times New Roman" w:cs="Times New Roman"/>
          <w:sz w:val="28"/>
          <w:szCs w:val="28"/>
        </w:rPr>
        <w:t xml:space="preserve"> о реорганизации, ликвидации предприятия или включения его в прогнозны</w:t>
      </w:r>
      <w:r w:rsidR="006558F6">
        <w:rPr>
          <w:rFonts w:ascii="Times New Roman" w:hAnsi="Times New Roman" w:cs="Times New Roman"/>
          <w:sz w:val="28"/>
          <w:szCs w:val="28"/>
        </w:rPr>
        <w:t>й план (программу) приватизации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6D3B">
        <w:rPr>
          <w:rFonts w:ascii="Times New Roman" w:hAnsi="Times New Roman" w:cs="Times New Roman"/>
          <w:sz w:val="28"/>
          <w:szCs w:val="28"/>
        </w:rPr>
        <w:t>;</w:t>
      </w:r>
    </w:p>
    <w:p w:rsidR="00ED0AEC" w:rsidRDefault="002A05C3" w:rsidP="00F829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0AEC">
        <w:rPr>
          <w:rFonts w:ascii="Times New Roman" w:hAnsi="Times New Roman" w:cs="Times New Roman"/>
          <w:sz w:val="28"/>
          <w:szCs w:val="28"/>
        </w:rPr>
        <w:t>) в абзаце 5 пункта 12 слова «</w:t>
      </w:r>
      <w:r w:rsidR="00ED0AEC" w:rsidRPr="00ED0AEC">
        <w:rPr>
          <w:rFonts w:ascii="Times New Roman" w:hAnsi="Times New Roman" w:cs="Times New Roman"/>
          <w:sz w:val="28"/>
          <w:szCs w:val="28"/>
        </w:rPr>
        <w:t>отраслевыми органами власти</w:t>
      </w:r>
      <w:r w:rsidR="00ED0AEC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ED0AEC" w:rsidRPr="00ED0AEC">
        <w:rPr>
          <w:rFonts w:ascii="Times New Roman" w:hAnsi="Times New Roman" w:cs="Times New Roman"/>
          <w:sz w:val="28"/>
          <w:szCs w:val="28"/>
        </w:rPr>
        <w:t>Министерство</w:t>
      </w:r>
      <w:r w:rsidR="00ED0AEC">
        <w:rPr>
          <w:rFonts w:ascii="Times New Roman" w:hAnsi="Times New Roman" w:cs="Times New Roman"/>
          <w:sz w:val="28"/>
          <w:szCs w:val="28"/>
        </w:rPr>
        <w:t>м</w:t>
      </w:r>
      <w:r w:rsidR="00ED0AEC" w:rsidRPr="00ED0AEC">
        <w:rPr>
          <w:rFonts w:ascii="Times New Roman" w:hAnsi="Times New Roman" w:cs="Times New Roman"/>
          <w:sz w:val="28"/>
          <w:szCs w:val="28"/>
        </w:rPr>
        <w:t xml:space="preserve"> по земельным и имущественным отношениям Республики Дагестан</w:t>
      </w:r>
      <w:r w:rsidR="00ED0AEC">
        <w:rPr>
          <w:rFonts w:ascii="Times New Roman" w:hAnsi="Times New Roman" w:cs="Times New Roman"/>
          <w:sz w:val="28"/>
          <w:szCs w:val="28"/>
        </w:rPr>
        <w:t>».</w:t>
      </w:r>
    </w:p>
    <w:p w:rsidR="006558F6" w:rsidRDefault="006558F6" w:rsidP="00F829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558F6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                        на Министерство по земельным и имущественным отношениям Республики Дагестан.</w:t>
      </w:r>
    </w:p>
    <w:p w:rsidR="006558F6" w:rsidRDefault="006558F6" w:rsidP="00F829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558F6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731BD" w:rsidRPr="003731BD" w:rsidRDefault="003731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31BD" w:rsidRPr="003731BD" w:rsidRDefault="003731BD" w:rsidP="003731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31BD" w:rsidRPr="003731BD" w:rsidRDefault="003731BD" w:rsidP="003731BD">
      <w:pPr>
        <w:pStyle w:val="ConsPlusNormal"/>
        <w:tabs>
          <w:tab w:val="left" w:pos="702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731BD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  <w:r w:rsidRPr="003731BD">
        <w:rPr>
          <w:rFonts w:ascii="Times New Roman" w:hAnsi="Times New Roman" w:cs="Times New Roman"/>
          <w:sz w:val="28"/>
          <w:szCs w:val="28"/>
        </w:rPr>
        <w:br/>
      </w:r>
      <w:r w:rsidR="003603A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31BD">
        <w:rPr>
          <w:rFonts w:ascii="Times New Roman" w:hAnsi="Times New Roman" w:cs="Times New Roman"/>
          <w:sz w:val="28"/>
          <w:szCs w:val="28"/>
        </w:rPr>
        <w:t xml:space="preserve">Республики Дагестан                      </w:t>
      </w:r>
      <w:r w:rsidR="003603A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731B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731BD"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</w:p>
    <w:p w:rsidR="00240D1A" w:rsidRPr="003731BD" w:rsidRDefault="00240D1A">
      <w:pPr>
        <w:rPr>
          <w:rFonts w:ascii="Times New Roman" w:hAnsi="Times New Roman" w:cs="Times New Roman"/>
          <w:sz w:val="28"/>
          <w:szCs w:val="28"/>
        </w:rPr>
      </w:pPr>
    </w:p>
    <w:p w:rsidR="003731BD" w:rsidRDefault="003731BD"/>
    <w:p w:rsidR="003603AB" w:rsidRDefault="003603AB"/>
    <w:p w:rsidR="003603AB" w:rsidRDefault="003603AB"/>
    <w:p w:rsidR="00D07EB5" w:rsidRDefault="00D07EB5"/>
    <w:p w:rsidR="00204B3B" w:rsidRPr="00204B3B" w:rsidRDefault="00204B3B" w:rsidP="00204B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04B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Пояснительная записка</w:t>
      </w:r>
    </w:p>
    <w:p w:rsidR="00204B3B" w:rsidRPr="00174728" w:rsidRDefault="00204B3B" w:rsidP="00174728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4B3B">
        <w:rPr>
          <w:rFonts w:ascii="Times New Roman" w:eastAsia="Times New Roman" w:hAnsi="Times New Roman" w:cs="Times New Roman"/>
          <w:sz w:val="28"/>
          <w:szCs w:val="20"/>
        </w:rPr>
        <w:t>к проекту</w:t>
      </w:r>
      <w:r w:rsidRPr="00204B3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Правительства Республики Дагестан </w:t>
      </w:r>
      <w:r w:rsidRPr="00204B3B">
        <w:rPr>
          <w:rFonts w:ascii="Times New Roman" w:eastAsia="Times New Roman" w:hAnsi="Times New Roman" w:cs="Times New Roman"/>
          <w:sz w:val="28"/>
          <w:szCs w:val="28"/>
        </w:rPr>
        <w:br/>
      </w:r>
      <w:r w:rsidR="0017472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74728" w:rsidRPr="0017472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Пра</w:t>
      </w:r>
      <w:r w:rsidR="00174728">
        <w:rPr>
          <w:rFonts w:ascii="Times New Roman" w:eastAsia="Times New Roman" w:hAnsi="Times New Roman" w:cs="Times New Roman"/>
          <w:sz w:val="28"/>
          <w:szCs w:val="28"/>
        </w:rPr>
        <w:t xml:space="preserve">вительства Республики Дагестан </w:t>
      </w:r>
      <w:r w:rsidR="00174728" w:rsidRPr="00174728">
        <w:rPr>
          <w:rFonts w:ascii="Times New Roman" w:eastAsia="Times New Roman" w:hAnsi="Times New Roman" w:cs="Times New Roman"/>
          <w:sz w:val="28"/>
          <w:szCs w:val="28"/>
        </w:rPr>
        <w:t>«О мерах по повышению эффективности деятельности государственных унитарных предприятий Республики Дагестан»</w:t>
      </w:r>
      <w:r w:rsidR="0017472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B0F69" w:rsidRDefault="008B0F69" w:rsidP="00AD1F5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4728" w:rsidRPr="00174728" w:rsidRDefault="00204B3B" w:rsidP="00C425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B3B">
        <w:rPr>
          <w:rFonts w:ascii="Times New Roman" w:hAnsi="Times New Roman" w:cs="Times New Roman"/>
          <w:sz w:val="28"/>
          <w:szCs w:val="28"/>
        </w:rPr>
        <w:t>Проект постановления Правительства</w:t>
      </w:r>
      <w:r w:rsidR="00EE1C72">
        <w:rPr>
          <w:rFonts w:ascii="Times New Roman" w:hAnsi="Times New Roman" w:cs="Times New Roman"/>
          <w:sz w:val="28"/>
          <w:szCs w:val="28"/>
        </w:rPr>
        <w:t xml:space="preserve"> Республики Дагестан «</w:t>
      </w:r>
      <w:r w:rsidR="00174728" w:rsidRPr="00174728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</w:t>
      </w:r>
      <w:r w:rsidR="00174728">
        <w:rPr>
          <w:rFonts w:ascii="Times New Roman" w:hAnsi="Times New Roman" w:cs="Times New Roman"/>
          <w:sz w:val="28"/>
          <w:szCs w:val="28"/>
        </w:rPr>
        <w:t xml:space="preserve">вительства Республики Дагестан 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«О мерах </w:t>
      </w:r>
      <w:r w:rsidR="00174728">
        <w:rPr>
          <w:rFonts w:ascii="Times New Roman" w:hAnsi="Times New Roman" w:cs="Times New Roman"/>
          <w:sz w:val="28"/>
          <w:szCs w:val="28"/>
        </w:rPr>
        <w:br/>
      </w:r>
      <w:r w:rsidR="00174728" w:rsidRPr="00174728">
        <w:rPr>
          <w:rFonts w:ascii="Times New Roman" w:hAnsi="Times New Roman" w:cs="Times New Roman"/>
          <w:sz w:val="28"/>
          <w:szCs w:val="28"/>
        </w:rPr>
        <w:t>по повышению эффективности деятельности государственных унитарных предприятий Республики Дагестан»</w:t>
      </w:r>
      <w:r w:rsidRPr="00204B3B">
        <w:rPr>
          <w:rFonts w:ascii="Times New Roman" w:hAnsi="Times New Roman" w:cs="Times New Roman"/>
          <w:sz w:val="28"/>
          <w:szCs w:val="28"/>
        </w:rPr>
        <w:t xml:space="preserve">» (далее – проект постановления) подготовлен </w:t>
      </w:r>
      <w:r w:rsidRPr="006562CD">
        <w:rPr>
          <w:rFonts w:ascii="Times New Roman" w:hAnsi="Times New Roman" w:cs="Times New Roman"/>
          <w:sz w:val="28"/>
          <w:szCs w:val="28"/>
        </w:rPr>
        <w:t xml:space="preserve">Министерством по земельным и имущественным отношениям Республики Дагестан в </w:t>
      </w:r>
      <w:r w:rsidR="00BC6E73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174728">
        <w:rPr>
          <w:rFonts w:ascii="Times New Roman" w:hAnsi="Times New Roman" w:cs="Times New Roman"/>
          <w:sz w:val="28"/>
          <w:szCs w:val="28"/>
        </w:rPr>
        <w:t>устранения юридической коллизии между нормативно-правовыми актами Республики Дагестан, а именно п</w:t>
      </w:r>
      <w:r w:rsidR="00174728" w:rsidRPr="00174728">
        <w:rPr>
          <w:rFonts w:ascii="Times New Roman" w:hAnsi="Times New Roman" w:cs="Times New Roman"/>
          <w:sz w:val="28"/>
          <w:szCs w:val="28"/>
        </w:rPr>
        <w:t>остановлени</w:t>
      </w:r>
      <w:r w:rsidR="00174728">
        <w:rPr>
          <w:rFonts w:ascii="Times New Roman" w:hAnsi="Times New Roman" w:cs="Times New Roman"/>
          <w:sz w:val="28"/>
          <w:szCs w:val="28"/>
        </w:rPr>
        <w:t>я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42521" w:rsidRPr="00174728">
        <w:rPr>
          <w:rFonts w:ascii="Times New Roman" w:hAnsi="Times New Roman" w:cs="Times New Roman"/>
          <w:sz w:val="28"/>
          <w:szCs w:val="28"/>
        </w:rPr>
        <w:t>Р</w:t>
      </w:r>
      <w:r w:rsidR="00C4252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74728" w:rsidRPr="00174728">
        <w:rPr>
          <w:rFonts w:ascii="Times New Roman" w:hAnsi="Times New Roman" w:cs="Times New Roman"/>
          <w:sz w:val="28"/>
          <w:szCs w:val="28"/>
        </w:rPr>
        <w:t>Д</w:t>
      </w:r>
      <w:r w:rsidR="00C42521">
        <w:rPr>
          <w:rFonts w:ascii="Times New Roman" w:hAnsi="Times New Roman" w:cs="Times New Roman"/>
          <w:sz w:val="28"/>
          <w:szCs w:val="28"/>
        </w:rPr>
        <w:t>агестан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от 20</w:t>
      </w:r>
      <w:r w:rsidR="0017472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74728" w:rsidRPr="00174728">
        <w:rPr>
          <w:rFonts w:ascii="Times New Roman" w:hAnsi="Times New Roman" w:cs="Times New Roman"/>
          <w:sz w:val="28"/>
          <w:szCs w:val="28"/>
        </w:rPr>
        <w:t>2018</w:t>
      </w:r>
      <w:r w:rsidR="00174728">
        <w:rPr>
          <w:rFonts w:ascii="Times New Roman" w:hAnsi="Times New Roman" w:cs="Times New Roman"/>
          <w:sz w:val="28"/>
          <w:szCs w:val="28"/>
        </w:rPr>
        <w:t xml:space="preserve"> г.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</w:t>
      </w:r>
      <w:r w:rsidR="00174728">
        <w:rPr>
          <w:rFonts w:ascii="Times New Roman" w:hAnsi="Times New Roman" w:cs="Times New Roman"/>
          <w:sz w:val="28"/>
          <w:szCs w:val="28"/>
        </w:rPr>
        <w:t>№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100</w:t>
      </w:r>
      <w:r w:rsidR="00174728">
        <w:rPr>
          <w:rFonts w:ascii="Times New Roman" w:hAnsi="Times New Roman" w:cs="Times New Roman"/>
          <w:sz w:val="28"/>
          <w:szCs w:val="28"/>
        </w:rPr>
        <w:t xml:space="preserve"> «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О мерах по повышению эффективности деятельности государственных унитарных </w:t>
      </w:r>
      <w:r w:rsidR="00174728">
        <w:rPr>
          <w:rFonts w:ascii="Times New Roman" w:hAnsi="Times New Roman" w:cs="Times New Roman"/>
          <w:sz w:val="28"/>
          <w:szCs w:val="28"/>
        </w:rPr>
        <w:t>предприятий Республики Дагестан» (далее – п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РД </w:t>
      </w:r>
      <w:r w:rsidR="00174728">
        <w:rPr>
          <w:rFonts w:ascii="Times New Roman" w:hAnsi="Times New Roman" w:cs="Times New Roman"/>
          <w:sz w:val="28"/>
          <w:szCs w:val="28"/>
        </w:rPr>
        <w:t>№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100</w:t>
      </w:r>
      <w:r w:rsidR="00174728">
        <w:rPr>
          <w:rFonts w:ascii="Times New Roman" w:hAnsi="Times New Roman" w:cs="Times New Roman"/>
          <w:sz w:val="28"/>
          <w:szCs w:val="28"/>
        </w:rPr>
        <w:t xml:space="preserve">)  </w:t>
      </w:r>
      <w:r w:rsidR="00C42521">
        <w:rPr>
          <w:rFonts w:ascii="Times New Roman" w:hAnsi="Times New Roman" w:cs="Times New Roman"/>
          <w:sz w:val="28"/>
          <w:szCs w:val="28"/>
        </w:rPr>
        <w:br/>
      </w:r>
      <w:r w:rsidR="00174728">
        <w:rPr>
          <w:rFonts w:ascii="Times New Roman" w:hAnsi="Times New Roman" w:cs="Times New Roman"/>
          <w:sz w:val="28"/>
          <w:szCs w:val="28"/>
        </w:rPr>
        <w:t xml:space="preserve">и </w:t>
      </w:r>
      <w:r w:rsidR="00C42521" w:rsidRPr="00C42521">
        <w:rPr>
          <w:rFonts w:ascii="Times New Roman" w:hAnsi="Times New Roman" w:cs="Times New Roman"/>
          <w:sz w:val="28"/>
          <w:szCs w:val="28"/>
        </w:rPr>
        <w:t>Положением о Министерстве по земельным и имущественным отношениям Республики Дагестан</w:t>
      </w:r>
      <w:r w:rsidR="00C42521">
        <w:rPr>
          <w:rFonts w:ascii="Times New Roman" w:hAnsi="Times New Roman" w:cs="Times New Roman"/>
          <w:sz w:val="28"/>
          <w:szCs w:val="28"/>
        </w:rPr>
        <w:t>, утвержденным постановлением</w:t>
      </w:r>
      <w:r w:rsidR="00174728">
        <w:rPr>
          <w:rFonts w:ascii="Times New Roman" w:hAnsi="Times New Roman" w:cs="Times New Roman"/>
          <w:sz w:val="28"/>
          <w:szCs w:val="28"/>
        </w:rPr>
        <w:t xml:space="preserve"> </w:t>
      </w:r>
      <w:r w:rsidR="00174728" w:rsidRPr="00174728">
        <w:rPr>
          <w:rFonts w:ascii="Times New Roman" w:hAnsi="Times New Roman" w:cs="Times New Roman"/>
          <w:sz w:val="28"/>
          <w:szCs w:val="28"/>
        </w:rPr>
        <w:t>Правительства Р</w:t>
      </w:r>
      <w:r w:rsidR="00C42521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74728" w:rsidRPr="00174728">
        <w:rPr>
          <w:rFonts w:ascii="Times New Roman" w:hAnsi="Times New Roman" w:cs="Times New Roman"/>
          <w:sz w:val="28"/>
          <w:szCs w:val="28"/>
        </w:rPr>
        <w:t>Д</w:t>
      </w:r>
      <w:r w:rsidR="00C42521">
        <w:rPr>
          <w:rFonts w:ascii="Times New Roman" w:hAnsi="Times New Roman" w:cs="Times New Roman"/>
          <w:sz w:val="28"/>
          <w:szCs w:val="28"/>
        </w:rPr>
        <w:t>агестан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от 17</w:t>
      </w:r>
      <w:r w:rsidR="00174728">
        <w:rPr>
          <w:rFonts w:ascii="Times New Roman" w:hAnsi="Times New Roman" w:cs="Times New Roman"/>
          <w:sz w:val="28"/>
          <w:szCs w:val="28"/>
        </w:rPr>
        <w:t xml:space="preserve"> мая </w:t>
      </w:r>
      <w:r w:rsidR="00174728" w:rsidRPr="00174728">
        <w:rPr>
          <w:rFonts w:ascii="Times New Roman" w:hAnsi="Times New Roman" w:cs="Times New Roman"/>
          <w:sz w:val="28"/>
          <w:szCs w:val="28"/>
        </w:rPr>
        <w:t>2018</w:t>
      </w:r>
      <w:r w:rsidR="00174728">
        <w:rPr>
          <w:rFonts w:ascii="Times New Roman" w:hAnsi="Times New Roman" w:cs="Times New Roman"/>
          <w:sz w:val="28"/>
          <w:szCs w:val="28"/>
        </w:rPr>
        <w:t xml:space="preserve"> г.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</w:t>
      </w:r>
      <w:r w:rsidR="00174728">
        <w:rPr>
          <w:rFonts w:ascii="Times New Roman" w:hAnsi="Times New Roman" w:cs="Times New Roman"/>
          <w:sz w:val="28"/>
          <w:szCs w:val="28"/>
        </w:rPr>
        <w:t>№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48 </w:t>
      </w:r>
      <w:r w:rsidR="00174728">
        <w:rPr>
          <w:rFonts w:ascii="Times New Roman" w:hAnsi="Times New Roman" w:cs="Times New Roman"/>
          <w:sz w:val="28"/>
          <w:szCs w:val="28"/>
        </w:rPr>
        <w:t>«</w:t>
      </w:r>
      <w:r w:rsidR="00174728" w:rsidRPr="00174728">
        <w:rPr>
          <w:rFonts w:ascii="Times New Roman" w:hAnsi="Times New Roman" w:cs="Times New Roman"/>
          <w:sz w:val="28"/>
          <w:szCs w:val="28"/>
        </w:rPr>
        <w:t>Вопросы Министерства по земельным и имущественным отношениям Республики Дагестан</w:t>
      </w:r>
      <w:r w:rsidR="00174728">
        <w:rPr>
          <w:rFonts w:ascii="Times New Roman" w:hAnsi="Times New Roman" w:cs="Times New Roman"/>
          <w:sz w:val="28"/>
          <w:szCs w:val="28"/>
        </w:rPr>
        <w:t>»</w:t>
      </w:r>
      <w:r w:rsidR="00C42521">
        <w:rPr>
          <w:rFonts w:ascii="Times New Roman" w:hAnsi="Times New Roman" w:cs="Times New Roman"/>
          <w:sz w:val="28"/>
          <w:szCs w:val="28"/>
        </w:rPr>
        <w:t xml:space="preserve"> (далее – Положение о </w:t>
      </w:r>
      <w:proofErr w:type="spellStart"/>
      <w:r w:rsidR="00C42521">
        <w:rPr>
          <w:rFonts w:ascii="Times New Roman" w:hAnsi="Times New Roman" w:cs="Times New Roman"/>
          <w:sz w:val="28"/>
          <w:szCs w:val="28"/>
        </w:rPr>
        <w:t>Минимуществе</w:t>
      </w:r>
      <w:proofErr w:type="spellEnd"/>
      <w:r w:rsidR="00C42521">
        <w:rPr>
          <w:rFonts w:ascii="Times New Roman" w:hAnsi="Times New Roman" w:cs="Times New Roman"/>
          <w:sz w:val="28"/>
          <w:szCs w:val="28"/>
        </w:rPr>
        <w:t xml:space="preserve"> Дагестана)</w:t>
      </w:r>
      <w:r w:rsidR="00174728">
        <w:rPr>
          <w:rFonts w:ascii="Times New Roman" w:hAnsi="Times New Roman" w:cs="Times New Roman"/>
          <w:sz w:val="28"/>
          <w:szCs w:val="28"/>
        </w:rPr>
        <w:t>.</w:t>
      </w:r>
    </w:p>
    <w:p w:rsidR="00174728" w:rsidRDefault="00174728" w:rsidP="00C425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соответствии с подпунктом «з» пункта 1 п</w:t>
      </w:r>
      <w:r w:rsidRPr="00174728">
        <w:rPr>
          <w:rFonts w:ascii="Times New Roman" w:hAnsi="Times New Roman" w:cs="Times New Roman"/>
          <w:sz w:val="28"/>
          <w:szCs w:val="28"/>
        </w:rPr>
        <w:t>остановление Правительства РД от 20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74728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74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4728"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74728">
        <w:rPr>
          <w:rFonts w:ascii="Times New Roman" w:hAnsi="Times New Roman" w:cs="Times New Roman"/>
          <w:sz w:val="28"/>
          <w:szCs w:val="28"/>
        </w:rPr>
        <w:t xml:space="preserve">О мерах по повышению эффективности деятельности государственных унитарных </w:t>
      </w:r>
      <w:r>
        <w:rPr>
          <w:rFonts w:ascii="Times New Roman" w:hAnsi="Times New Roman" w:cs="Times New Roman"/>
          <w:sz w:val="28"/>
          <w:szCs w:val="28"/>
        </w:rPr>
        <w:t xml:space="preserve">предприятий Республики Дагестан» </w:t>
      </w:r>
      <w:r w:rsidRPr="00174728">
        <w:rPr>
          <w:rFonts w:ascii="Times New Roman" w:hAnsi="Times New Roman" w:cs="Times New Roman"/>
          <w:sz w:val="28"/>
          <w:szCs w:val="28"/>
        </w:rPr>
        <w:t>органы исполнительной власти Республики Дагестан,</w:t>
      </w:r>
      <w:r w:rsidR="00C42521">
        <w:rPr>
          <w:rFonts w:ascii="Times New Roman" w:hAnsi="Times New Roman" w:cs="Times New Roman"/>
          <w:sz w:val="28"/>
          <w:szCs w:val="28"/>
        </w:rPr>
        <w:br/>
      </w:r>
      <w:r w:rsidRPr="00174728">
        <w:rPr>
          <w:rFonts w:ascii="Times New Roman" w:hAnsi="Times New Roman" w:cs="Times New Roman"/>
          <w:sz w:val="28"/>
          <w:szCs w:val="28"/>
        </w:rPr>
        <w:t xml:space="preserve"> в ведении которых находятся государственные унитарные предприятия Республики Дагестан</w:t>
      </w:r>
      <w:r w:rsidR="00C42521">
        <w:rPr>
          <w:rFonts w:ascii="Times New Roman" w:hAnsi="Times New Roman" w:cs="Times New Roman"/>
          <w:sz w:val="28"/>
          <w:szCs w:val="28"/>
        </w:rPr>
        <w:t xml:space="preserve"> (далее –отраслевые органы власти)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728">
        <w:rPr>
          <w:rFonts w:ascii="Times New Roman" w:hAnsi="Times New Roman" w:cs="Times New Roman"/>
          <w:sz w:val="28"/>
          <w:szCs w:val="28"/>
        </w:rPr>
        <w:t>подготовку предложений о реорганизации, ликвидации предприятия или включения его в прогнозный план (программу) приватизации.</w:t>
      </w:r>
    </w:p>
    <w:p w:rsidR="00174728" w:rsidRPr="00174728" w:rsidRDefault="00C42521" w:rsidP="00C425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4728">
        <w:rPr>
          <w:rFonts w:ascii="Times New Roman" w:hAnsi="Times New Roman" w:cs="Times New Roman"/>
          <w:sz w:val="28"/>
          <w:szCs w:val="28"/>
        </w:rPr>
        <w:t xml:space="preserve"> соответствии с абзацем пятым пункта 12 п</w:t>
      </w:r>
      <w:r w:rsidR="00174728" w:rsidRPr="00174728">
        <w:rPr>
          <w:rFonts w:ascii="Times New Roman" w:hAnsi="Times New Roman" w:cs="Times New Roman"/>
          <w:sz w:val="28"/>
          <w:szCs w:val="28"/>
        </w:rPr>
        <w:t>остановление Правительства РД от 20</w:t>
      </w:r>
      <w:r w:rsidR="0017472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74728" w:rsidRPr="00174728">
        <w:rPr>
          <w:rFonts w:ascii="Times New Roman" w:hAnsi="Times New Roman" w:cs="Times New Roman"/>
          <w:sz w:val="28"/>
          <w:szCs w:val="28"/>
        </w:rPr>
        <w:t>2018</w:t>
      </w:r>
      <w:r w:rsidR="00174728">
        <w:rPr>
          <w:rFonts w:ascii="Times New Roman" w:hAnsi="Times New Roman" w:cs="Times New Roman"/>
          <w:sz w:val="28"/>
          <w:szCs w:val="28"/>
        </w:rPr>
        <w:t xml:space="preserve"> г.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</w:t>
      </w:r>
      <w:r w:rsidR="00174728">
        <w:rPr>
          <w:rFonts w:ascii="Times New Roman" w:hAnsi="Times New Roman" w:cs="Times New Roman"/>
          <w:sz w:val="28"/>
          <w:szCs w:val="28"/>
        </w:rPr>
        <w:t>№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100</w:t>
      </w:r>
      <w:r w:rsidR="00174728">
        <w:rPr>
          <w:rFonts w:ascii="Times New Roman" w:hAnsi="Times New Roman" w:cs="Times New Roman"/>
          <w:sz w:val="28"/>
          <w:szCs w:val="28"/>
        </w:rPr>
        <w:t xml:space="preserve"> </w:t>
      </w:r>
      <w:r w:rsidR="00174728" w:rsidRPr="00C42521">
        <w:rPr>
          <w:rFonts w:ascii="Times New Roman" w:hAnsi="Times New Roman" w:cs="Times New Roman"/>
          <w:b/>
          <w:sz w:val="28"/>
          <w:szCs w:val="28"/>
        </w:rPr>
        <w:t xml:space="preserve">проекты решений </w:t>
      </w:r>
      <w:r w:rsidR="00174728" w:rsidRPr="00174728">
        <w:rPr>
          <w:rFonts w:ascii="Times New Roman" w:hAnsi="Times New Roman" w:cs="Times New Roman"/>
          <w:sz w:val="28"/>
          <w:szCs w:val="28"/>
        </w:rPr>
        <w:t>о создании, реорганизации, ликвидации предприятий, основанных на праве хозяйственного ведения</w:t>
      </w:r>
      <w:r w:rsidR="00174728">
        <w:rPr>
          <w:rFonts w:ascii="Times New Roman" w:hAnsi="Times New Roman" w:cs="Times New Roman"/>
          <w:sz w:val="28"/>
          <w:szCs w:val="28"/>
        </w:rPr>
        <w:t>,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</w:t>
      </w:r>
      <w:r w:rsidR="00174728" w:rsidRPr="00C42521">
        <w:rPr>
          <w:rFonts w:ascii="Times New Roman" w:hAnsi="Times New Roman" w:cs="Times New Roman"/>
          <w:b/>
          <w:sz w:val="28"/>
          <w:szCs w:val="28"/>
        </w:rPr>
        <w:t>вносятся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</w:t>
      </w:r>
      <w:r w:rsidR="00174728" w:rsidRPr="00C42521">
        <w:rPr>
          <w:rFonts w:ascii="Times New Roman" w:hAnsi="Times New Roman" w:cs="Times New Roman"/>
          <w:b/>
          <w:sz w:val="28"/>
          <w:szCs w:val="28"/>
        </w:rPr>
        <w:t>в Правительство Республики Дагестан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</w:t>
      </w:r>
      <w:r w:rsidR="00174728" w:rsidRPr="00C42521">
        <w:rPr>
          <w:rFonts w:ascii="Times New Roman" w:hAnsi="Times New Roman" w:cs="Times New Roman"/>
          <w:b/>
          <w:sz w:val="28"/>
          <w:szCs w:val="28"/>
        </w:rPr>
        <w:t>отраслевыми органами власти</w:t>
      </w:r>
      <w:r w:rsidR="00174728" w:rsidRPr="00174728">
        <w:rPr>
          <w:rFonts w:ascii="Times New Roman" w:hAnsi="Times New Roman" w:cs="Times New Roman"/>
          <w:sz w:val="28"/>
          <w:szCs w:val="28"/>
        </w:rPr>
        <w:t xml:space="preserve"> на основании заключения Межведомственной комиссии.</w:t>
      </w:r>
    </w:p>
    <w:p w:rsidR="00174728" w:rsidRDefault="00174728" w:rsidP="00C425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согласно </w:t>
      </w:r>
      <w:r w:rsidR="00C42521">
        <w:rPr>
          <w:rFonts w:ascii="Times New Roman" w:hAnsi="Times New Roman" w:cs="Times New Roman"/>
          <w:sz w:val="28"/>
          <w:szCs w:val="28"/>
        </w:rPr>
        <w:t xml:space="preserve">пункту 3.3.5.1 Положения о </w:t>
      </w:r>
      <w:proofErr w:type="spellStart"/>
      <w:r w:rsidR="00C42521">
        <w:rPr>
          <w:rFonts w:ascii="Times New Roman" w:hAnsi="Times New Roman" w:cs="Times New Roman"/>
          <w:sz w:val="28"/>
          <w:szCs w:val="28"/>
        </w:rPr>
        <w:t>Минимуществе</w:t>
      </w:r>
      <w:proofErr w:type="spellEnd"/>
      <w:r w:rsidR="00C42521">
        <w:rPr>
          <w:rFonts w:ascii="Times New Roman" w:hAnsi="Times New Roman" w:cs="Times New Roman"/>
          <w:sz w:val="28"/>
          <w:szCs w:val="28"/>
        </w:rPr>
        <w:t xml:space="preserve"> Дагестана</w:t>
      </w:r>
      <w:r w:rsidR="00C42521" w:rsidRPr="00C42521">
        <w:t xml:space="preserve"> </w:t>
      </w:r>
      <w:r w:rsidR="00C42521" w:rsidRPr="00C42521"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C42521" w:rsidRPr="00C42521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</w:t>
      </w:r>
      <w:r w:rsidR="00C42521" w:rsidRPr="00C42521">
        <w:rPr>
          <w:rFonts w:ascii="Times New Roman" w:hAnsi="Times New Roman" w:cs="Times New Roman"/>
          <w:b/>
          <w:sz w:val="28"/>
          <w:szCs w:val="28"/>
        </w:rPr>
        <w:t>подготавливает и представляет в установленном порядке в Правительство Республики Дагестан проекты решений</w:t>
      </w:r>
      <w:r w:rsidR="00C42521" w:rsidRPr="00C42521">
        <w:rPr>
          <w:rFonts w:ascii="Times New Roman" w:hAnsi="Times New Roman" w:cs="Times New Roman"/>
          <w:sz w:val="28"/>
          <w:szCs w:val="28"/>
        </w:rPr>
        <w:t xml:space="preserve"> Пра</w:t>
      </w:r>
      <w:r w:rsidR="00C42521">
        <w:rPr>
          <w:rFonts w:ascii="Times New Roman" w:hAnsi="Times New Roman" w:cs="Times New Roman"/>
          <w:sz w:val="28"/>
          <w:szCs w:val="28"/>
        </w:rPr>
        <w:t xml:space="preserve">вительства Республики Дагестан </w:t>
      </w:r>
      <w:r w:rsidR="00C42521" w:rsidRPr="00C42521">
        <w:rPr>
          <w:rFonts w:ascii="Times New Roman" w:hAnsi="Times New Roman" w:cs="Times New Roman"/>
          <w:sz w:val="28"/>
          <w:szCs w:val="28"/>
        </w:rPr>
        <w:t>о создании, реорганизации и ликвидации государственных унитарных предприятий Республики Дагестан и государственных учреждений Республики Дагестан, передаче им, изъятии у них или перераспределении государственног</w:t>
      </w:r>
      <w:r w:rsidR="00C42521">
        <w:rPr>
          <w:rFonts w:ascii="Times New Roman" w:hAnsi="Times New Roman" w:cs="Times New Roman"/>
          <w:sz w:val="28"/>
          <w:szCs w:val="28"/>
        </w:rPr>
        <w:t>о имущества Республики Дагестан.</w:t>
      </w:r>
    </w:p>
    <w:p w:rsidR="00C42521" w:rsidRPr="00C42521" w:rsidRDefault="00C42521" w:rsidP="00C425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в</w:t>
      </w:r>
      <w:r w:rsidRPr="00C42521">
        <w:rPr>
          <w:rFonts w:ascii="Times New Roman" w:hAnsi="Times New Roman" w:cs="Times New Roman"/>
          <w:sz w:val="28"/>
          <w:szCs w:val="28"/>
        </w:rPr>
        <w:t xml:space="preserve"> соответствии с пунктом 1 статьи 35 Федерального закона от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C42521">
        <w:rPr>
          <w:rFonts w:ascii="Times New Roman" w:hAnsi="Times New Roman" w:cs="Times New Roman"/>
          <w:sz w:val="28"/>
          <w:szCs w:val="28"/>
        </w:rPr>
        <w:t xml:space="preserve">2002 г. № 161-ФЗ «О государственных и муниципальных унитарных предприятиях» </w:t>
      </w:r>
      <w:r w:rsidRPr="00C42521">
        <w:rPr>
          <w:rFonts w:ascii="Times New Roman" w:hAnsi="Times New Roman" w:cs="Times New Roman"/>
          <w:b/>
          <w:sz w:val="28"/>
          <w:szCs w:val="28"/>
        </w:rPr>
        <w:t xml:space="preserve">унитарное предприятие может быть ликвидировано </w:t>
      </w:r>
      <w:r w:rsidRPr="00C42521">
        <w:rPr>
          <w:rFonts w:ascii="Times New Roman" w:hAnsi="Times New Roman" w:cs="Times New Roman"/>
          <w:b/>
          <w:sz w:val="28"/>
          <w:szCs w:val="28"/>
        </w:rPr>
        <w:br/>
        <w:t>по решению собственника его имущества</w:t>
      </w:r>
      <w:r w:rsidRPr="00C42521">
        <w:rPr>
          <w:rFonts w:ascii="Times New Roman" w:hAnsi="Times New Roman" w:cs="Times New Roman"/>
          <w:sz w:val="28"/>
          <w:szCs w:val="28"/>
        </w:rPr>
        <w:t>.</w:t>
      </w:r>
    </w:p>
    <w:p w:rsidR="00C42521" w:rsidRPr="00C42521" w:rsidRDefault="00C42521" w:rsidP="00C4252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2521">
        <w:rPr>
          <w:rFonts w:ascii="Times New Roman" w:hAnsi="Times New Roman" w:cs="Times New Roman"/>
          <w:sz w:val="28"/>
          <w:szCs w:val="28"/>
        </w:rPr>
        <w:t xml:space="preserve">Согласно подпункту 3.3.4. Положения о Министерстве по земельным и имущественным отношениям Республики Дагестан, утвержденного постановлением Правительства Республики Дагестан от 17 мая 2018 г. № 48 (далее  - Положение) </w:t>
      </w:r>
      <w:proofErr w:type="spellStart"/>
      <w:r w:rsidRPr="00C42521">
        <w:rPr>
          <w:rFonts w:ascii="Times New Roman" w:hAnsi="Times New Roman" w:cs="Times New Roman"/>
          <w:b/>
          <w:sz w:val="28"/>
          <w:szCs w:val="28"/>
        </w:rPr>
        <w:t>Минимущество</w:t>
      </w:r>
      <w:proofErr w:type="spellEnd"/>
      <w:r w:rsidRPr="00C42521">
        <w:rPr>
          <w:rFonts w:ascii="Times New Roman" w:hAnsi="Times New Roman" w:cs="Times New Roman"/>
          <w:b/>
          <w:sz w:val="28"/>
          <w:szCs w:val="28"/>
        </w:rPr>
        <w:t xml:space="preserve"> Дагестана осуществляет</w:t>
      </w:r>
      <w:r w:rsidRPr="00C42521">
        <w:rPr>
          <w:rFonts w:ascii="Times New Roman" w:hAnsi="Times New Roman" w:cs="Times New Roman"/>
          <w:sz w:val="28"/>
          <w:szCs w:val="28"/>
        </w:rPr>
        <w:t xml:space="preserve"> в порядке и пределах, определенных законами Республики Дагестан, нормативными правовыми актами Главы Республики Дагестан и Правительства Республики Дагестан, </w:t>
      </w:r>
      <w:r w:rsidRPr="00C42521">
        <w:rPr>
          <w:rFonts w:ascii="Times New Roman" w:hAnsi="Times New Roman" w:cs="Times New Roman"/>
          <w:b/>
          <w:sz w:val="28"/>
          <w:szCs w:val="28"/>
        </w:rPr>
        <w:t>полномочия собственника в отношении имущества унитарных предприятий</w:t>
      </w:r>
      <w:r w:rsidRPr="00C42521">
        <w:rPr>
          <w:rFonts w:ascii="Times New Roman" w:hAnsi="Times New Roman" w:cs="Times New Roman"/>
          <w:sz w:val="28"/>
          <w:szCs w:val="28"/>
        </w:rPr>
        <w:t>, учреждений, акций (долей) акционерных (хозяйственных) обществ, долей в уставных капиталах обществ с ограниченной ответственностью и иного имущества, находящегося в государственной собственности Республики Дагестан, в том числе составляющего государственную казну Республики Дагестан, а также полномочия собственника по передаче государственного имущества Республики Дагестан юридическим и физическим лицам, приватизации (отчуждению) республиканского имущества.</w:t>
      </w:r>
    </w:p>
    <w:p w:rsidR="00AD1F50" w:rsidRDefault="00AD1F50" w:rsidP="00BC6E73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F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настоящего проекта постановления не влечет дополнительных расходов из республиканского бюджета Республики Дагестан и не повлечет признания утратившими силу, приостановления, изменения, отмену или принятия других актов законодательства Республики Дагестан.</w:t>
      </w: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9E1" w:rsidRDefault="009C59E1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9E1" w:rsidRDefault="009C59E1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9E1" w:rsidRDefault="009C59E1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9E1" w:rsidRDefault="009C59E1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9E1" w:rsidRDefault="009C59E1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9E1" w:rsidRDefault="009C59E1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E73" w:rsidRDefault="00BC6E73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599" w:rsidRDefault="007F7599" w:rsidP="008B0F69">
      <w:pPr>
        <w:spacing w:line="21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Pr="00AD1F50" w:rsidRDefault="00AD1F50" w:rsidP="00AD1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D1F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ПЕРЕЧЕНЬ</w:t>
      </w:r>
    </w:p>
    <w:p w:rsidR="00AD1F50" w:rsidRPr="00AD1F50" w:rsidRDefault="00AD1F50" w:rsidP="00AD1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D1F50">
        <w:rPr>
          <w:rFonts w:ascii="Times New Roman" w:eastAsia="Calibri" w:hAnsi="Times New Roman" w:cs="Times New Roman"/>
          <w:b/>
          <w:sz w:val="28"/>
        </w:rPr>
        <w:t>нормативных правовых актов Республики Дагестан, подлежащих</w:t>
      </w:r>
    </w:p>
    <w:p w:rsidR="00AD1F50" w:rsidRPr="00AD1F50" w:rsidRDefault="00AD1F50" w:rsidP="00AD1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D1F50">
        <w:rPr>
          <w:rFonts w:ascii="Times New Roman" w:eastAsia="Calibri" w:hAnsi="Times New Roman" w:cs="Times New Roman"/>
          <w:b/>
          <w:sz w:val="28"/>
        </w:rPr>
        <w:t xml:space="preserve">признанию утратившими силу, изменению или принятию в связи </w:t>
      </w:r>
      <w:r>
        <w:rPr>
          <w:rFonts w:ascii="Times New Roman" w:eastAsia="Calibri" w:hAnsi="Times New Roman" w:cs="Times New Roman"/>
          <w:b/>
          <w:sz w:val="28"/>
        </w:rPr>
        <w:br/>
      </w:r>
      <w:r w:rsidRPr="00AD1F50">
        <w:rPr>
          <w:rFonts w:ascii="Times New Roman" w:eastAsia="Calibri" w:hAnsi="Times New Roman" w:cs="Times New Roman"/>
          <w:b/>
          <w:sz w:val="28"/>
        </w:rPr>
        <w:t>с принятием проекта постановления Правительства Республики</w:t>
      </w:r>
    </w:p>
    <w:p w:rsidR="00AD1F50" w:rsidRDefault="00AD1F50" w:rsidP="00AD1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94F2C" w:rsidRPr="00AD1F50" w:rsidRDefault="00494F2C" w:rsidP="00AD1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AD1F50" w:rsidRPr="00AD1F50" w:rsidRDefault="00AD1F50" w:rsidP="00AD1F50">
      <w:pPr>
        <w:spacing w:line="240" w:lineRule="auto"/>
        <w:ind w:right="-233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D1F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Принятие проекта </w:t>
      </w:r>
      <w:r w:rsidRPr="00AD1F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постановления Правительства Республики Дагестан </w:t>
      </w:r>
      <w:r w:rsidRPr="00AD1F50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9C59E1" w:rsidRPr="009C59E1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Правительства Республики Дагестан </w:t>
      </w:r>
      <w:r w:rsidR="009C59E1">
        <w:rPr>
          <w:rFonts w:ascii="Times New Roman" w:eastAsia="Calibri" w:hAnsi="Times New Roman" w:cs="Times New Roman"/>
          <w:sz w:val="28"/>
          <w:szCs w:val="28"/>
        </w:rPr>
        <w:br/>
      </w:r>
      <w:r w:rsidR="009C59E1" w:rsidRPr="009C59E1">
        <w:rPr>
          <w:rFonts w:ascii="Times New Roman" w:eastAsia="Calibri" w:hAnsi="Times New Roman" w:cs="Times New Roman"/>
          <w:sz w:val="28"/>
          <w:szCs w:val="28"/>
        </w:rPr>
        <w:t>«О мерах по повышению эффективности деятельности государственных унитарных предприятий Республики Дагестан»</w:t>
      </w:r>
      <w:r w:rsidR="00327B00" w:rsidRPr="00327B00">
        <w:rPr>
          <w:rFonts w:ascii="Times New Roman" w:eastAsia="Calibri" w:hAnsi="Times New Roman" w:cs="Times New Roman"/>
          <w:sz w:val="28"/>
          <w:szCs w:val="28"/>
        </w:rPr>
        <w:t>»</w:t>
      </w:r>
      <w:r w:rsidRPr="00AD1F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D1F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повлечет </w:t>
      </w:r>
      <w:r w:rsidRPr="00AD1F5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признания утратившим силу, приостановления, изменения, отмену или принятия других актов законодательства Республики Дагестан.</w:t>
      </w:r>
    </w:p>
    <w:p w:rsidR="00AD1F50" w:rsidRPr="00AD1F50" w:rsidRDefault="00AD1F50" w:rsidP="00AD1F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Default="00AD1F50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8F9" w:rsidRDefault="003818F9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8F9" w:rsidRDefault="003818F9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F50" w:rsidRPr="00AD1F50" w:rsidRDefault="00AD1F50" w:rsidP="00AD1F5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1F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AD1F50" w:rsidRPr="00AD1F50" w:rsidRDefault="00AD1F50" w:rsidP="00AD1F5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D1F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результатам проведенного мониторинга состояния федерально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й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и региональной нормативной прав</w:t>
      </w:r>
      <w:r w:rsidRPr="00AD1F5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овой базы к проекту постановления Правительства Республики Дагестан </w:t>
      </w:r>
    </w:p>
    <w:p w:rsidR="00AD1F50" w:rsidRDefault="00AD1F50" w:rsidP="00494F2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94F2C" w:rsidRDefault="00494F2C" w:rsidP="007F75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7B00" w:rsidRPr="00327B00" w:rsidRDefault="00327B00" w:rsidP="007F7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B0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постановления Правительства Республики </w:t>
      </w:r>
      <w:r w:rsidR="009C59E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59E1" w:rsidRPr="0017472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Пра</w:t>
      </w:r>
      <w:r w:rsidR="009C59E1">
        <w:rPr>
          <w:rFonts w:ascii="Times New Roman" w:eastAsia="Times New Roman" w:hAnsi="Times New Roman" w:cs="Times New Roman"/>
          <w:sz w:val="28"/>
          <w:szCs w:val="28"/>
        </w:rPr>
        <w:t xml:space="preserve">вительства Республики Дагестан </w:t>
      </w:r>
      <w:r w:rsidR="009C59E1" w:rsidRPr="00174728">
        <w:rPr>
          <w:rFonts w:ascii="Times New Roman" w:eastAsia="Times New Roman" w:hAnsi="Times New Roman" w:cs="Times New Roman"/>
          <w:sz w:val="28"/>
          <w:szCs w:val="28"/>
        </w:rPr>
        <w:t>«О мерах по повышению эффективности деятельности государственных унитарных предприятий Республики Дагестан»</w:t>
      </w:r>
      <w:r w:rsidRPr="0032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 Министерством по земельным и имущественным отношениям Республики Дагестан </w:t>
      </w:r>
      <w:r w:rsidR="00BC3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9C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устранения юридической коллизии нормативно-правовых актов Республики Дагестан</w:t>
      </w:r>
      <w:r w:rsidRPr="00327B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27B00">
        <w:rPr>
          <w:rFonts w:ascii="Times New Roman" w:eastAsia="Calibri" w:hAnsi="Times New Roman" w:cs="Times New Roman"/>
          <w:bCs/>
          <w:sz w:val="28"/>
          <w:szCs w:val="28"/>
        </w:rPr>
        <w:t>вследствие чего мониторинг состояния федеральной и региональной базы  Российской Федерации не проводился.</w:t>
      </w: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599" w:rsidRDefault="007F7599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599" w:rsidRDefault="007F7599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F2C" w:rsidRPr="00494F2C" w:rsidRDefault="00494F2C" w:rsidP="00494F2C">
      <w:pPr>
        <w:spacing w:after="0" w:line="360" w:lineRule="exact"/>
        <w:ind w:left="720" w:right="4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ФИНАНСОВО-ЭКОНОМИЧЕСКОЕ ОБОСНОВАНИЕ</w:t>
      </w:r>
    </w:p>
    <w:p w:rsidR="00494F2C" w:rsidRPr="00494F2C" w:rsidRDefault="00494F2C" w:rsidP="0049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</w:t>
      </w:r>
    </w:p>
    <w:p w:rsidR="00494F2C" w:rsidRPr="00494F2C" w:rsidRDefault="00494F2C" w:rsidP="0049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F2C" w:rsidRPr="00494F2C" w:rsidRDefault="00494F2C" w:rsidP="00494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F2C" w:rsidRPr="00494F2C" w:rsidRDefault="00494F2C" w:rsidP="007F759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F2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Принятие </w:t>
      </w:r>
      <w:r w:rsidRPr="00494F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проекта постановления Правительства Республики Дагестан </w:t>
      </w:r>
      <w:r w:rsidRPr="00494F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9C59E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C59E1" w:rsidRPr="00174728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Пра</w:t>
      </w:r>
      <w:r w:rsidR="009C59E1">
        <w:rPr>
          <w:rFonts w:ascii="Times New Roman" w:eastAsia="Times New Roman" w:hAnsi="Times New Roman" w:cs="Times New Roman"/>
          <w:sz w:val="28"/>
          <w:szCs w:val="28"/>
        </w:rPr>
        <w:t xml:space="preserve">вительства Республики Дагестан </w:t>
      </w:r>
      <w:r w:rsidR="009C59E1">
        <w:rPr>
          <w:rFonts w:ascii="Times New Roman" w:eastAsia="Times New Roman" w:hAnsi="Times New Roman" w:cs="Times New Roman"/>
          <w:sz w:val="28"/>
          <w:szCs w:val="28"/>
        </w:rPr>
        <w:br/>
      </w:r>
      <w:r w:rsidR="009C59E1" w:rsidRPr="00174728">
        <w:rPr>
          <w:rFonts w:ascii="Times New Roman" w:eastAsia="Times New Roman" w:hAnsi="Times New Roman" w:cs="Times New Roman"/>
          <w:sz w:val="28"/>
          <w:szCs w:val="28"/>
        </w:rPr>
        <w:t>«О мерах по повышению эффективности деятельности государственных унитарных предприятий Республики Дагестан»</w:t>
      </w:r>
      <w:r w:rsidR="009C5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4F2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не потребует дополнительного выделения финансовых средств из республиканского бюджета Республики Дагестан.</w:t>
      </w:r>
    </w:p>
    <w:p w:rsidR="00494F2C" w:rsidRPr="00DD6C32" w:rsidRDefault="00494F2C" w:rsidP="009939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4F2C" w:rsidRPr="00DD6C32" w:rsidSect="003603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1BD"/>
    <w:rsid w:val="000F4809"/>
    <w:rsid w:val="00136A0F"/>
    <w:rsid w:val="00174728"/>
    <w:rsid w:val="001D4FB3"/>
    <w:rsid w:val="00204B3B"/>
    <w:rsid w:val="00240D1A"/>
    <w:rsid w:val="00252406"/>
    <w:rsid w:val="002A05C3"/>
    <w:rsid w:val="00327B00"/>
    <w:rsid w:val="003603AB"/>
    <w:rsid w:val="003731BD"/>
    <w:rsid w:val="003818F9"/>
    <w:rsid w:val="003A082B"/>
    <w:rsid w:val="003A6D3B"/>
    <w:rsid w:val="003E32DA"/>
    <w:rsid w:val="00415C0B"/>
    <w:rsid w:val="00494F2C"/>
    <w:rsid w:val="004B34F9"/>
    <w:rsid w:val="0052561A"/>
    <w:rsid w:val="00624266"/>
    <w:rsid w:val="00634C2D"/>
    <w:rsid w:val="006558F6"/>
    <w:rsid w:val="006562CD"/>
    <w:rsid w:val="00664DEF"/>
    <w:rsid w:val="007076A2"/>
    <w:rsid w:val="007109A4"/>
    <w:rsid w:val="007718CE"/>
    <w:rsid w:val="007F7599"/>
    <w:rsid w:val="00822D58"/>
    <w:rsid w:val="00826D50"/>
    <w:rsid w:val="00880CF1"/>
    <w:rsid w:val="008B0F69"/>
    <w:rsid w:val="00917E80"/>
    <w:rsid w:val="00954F3C"/>
    <w:rsid w:val="0097582E"/>
    <w:rsid w:val="00993977"/>
    <w:rsid w:val="009B64F0"/>
    <w:rsid w:val="009C59E1"/>
    <w:rsid w:val="00A328CE"/>
    <w:rsid w:val="00A67DB7"/>
    <w:rsid w:val="00AD1F50"/>
    <w:rsid w:val="00BA137F"/>
    <w:rsid w:val="00BC3805"/>
    <w:rsid w:val="00BC62B2"/>
    <w:rsid w:val="00BC6E73"/>
    <w:rsid w:val="00C26E5E"/>
    <w:rsid w:val="00C42521"/>
    <w:rsid w:val="00C970DE"/>
    <w:rsid w:val="00CB1D31"/>
    <w:rsid w:val="00D000A1"/>
    <w:rsid w:val="00D07EB5"/>
    <w:rsid w:val="00D706F2"/>
    <w:rsid w:val="00D949A3"/>
    <w:rsid w:val="00DA294A"/>
    <w:rsid w:val="00DB4024"/>
    <w:rsid w:val="00DD6C32"/>
    <w:rsid w:val="00E3126A"/>
    <w:rsid w:val="00E520F2"/>
    <w:rsid w:val="00E72A99"/>
    <w:rsid w:val="00EB0ED0"/>
    <w:rsid w:val="00ED0AEC"/>
    <w:rsid w:val="00EE1C72"/>
    <w:rsid w:val="00F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CF38"/>
  <w15:docId w15:val="{20247ABF-DF57-473C-A693-1C9BCB48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1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31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31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3731B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0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0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6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23</cp:revision>
  <cp:lastPrinted>2024-04-05T12:22:00Z</cp:lastPrinted>
  <dcterms:created xsi:type="dcterms:W3CDTF">2023-10-04T15:43:00Z</dcterms:created>
  <dcterms:modified xsi:type="dcterms:W3CDTF">2024-04-05T14:20:00Z</dcterms:modified>
</cp:coreProperties>
</file>