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EBEA1B" w14:textId="6B1B7F35" w:rsidR="00A10F6D" w:rsidRDefault="00A10F6D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103E4" w14:textId="77777777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r w:rsidR="00522C89">
        <w:rPr>
          <w:rFonts w:ascii="Times New Roman" w:hAnsi="Times New Roman" w:cs="Times New Roman"/>
          <w:b/>
          <w:sz w:val="28"/>
          <w:szCs w:val="28"/>
        </w:rPr>
        <w:t>11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522C89">
        <w:rPr>
          <w:rFonts w:ascii="Times New Roman" w:hAnsi="Times New Roman" w:cs="Times New Roman"/>
          <w:b/>
          <w:sz w:val="28"/>
          <w:szCs w:val="28"/>
        </w:rPr>
        <w:t>2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22C89">
        <w:rPr>
          <w:rFonts w:ascii="Times New Roman" w:hAnsi="Times New Roman" w:cs="Times New Roman"/>
          <w:b/>
          <w:sz w:val="28"/>
          <w:szCs w:val="28"/>
        </w:rPr>
        <w:t>204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95476087"/>
      <w:r w:rsidR="001448FE" w:rsidRPr="001448FE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</w:t>
      </w:r>
      <w:r w:rsidR="005A6C7B">
        <w:rPr>
          <w:rFonts w:ascii="Times New Roman" w:hAnsi="Times New Roman" w:cs="Times New Roman"/>
          <w:b/>
          <w:sz w:val="28"/>
          <w:szCs w:val="28"/>
        </w:rPr>
        <w:t>я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 xml:space="preserve"> государственной кадастровой стоимости земель</w:t>
      </w:r>
      <w:r w:rsidR="00522C89">
        <w:rPr>
          <w:rFonts w:ascii="Times New Roman" w:hAnsi="Times New Roman" w:cs="Times New Roman"/>
          <w:b/>
          <w:sz w:val="28"/>
          <w:szCs w:val="28"/>
        </w:rPr>
        <w:t xml:space="preserve">ных участков, учтенных в Едином реестре недвижимости 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>на территории Республики Дагестан</w:t>
      </w:r>
      <w:bookmarkEnd w:id="0"/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6A2F97" w:rsidRDefault="001F04BD" w:rsidP="00375F5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BED11" w14:textId="69F0BB51" w:rsidR="0095581C" w:rsidRPr="006A2F97" w:rsidRDefault="00A35372" w:rsidP="007E50F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частью 6 статьи 15 и статьи 21 Федерального закона </w:t>
      </w:r>
      <w:r>
        <w:rPr>
          <w:sz w:val="28"/>
          <w:szCs w:val="28"/>
        </w:rPr>
        <w:br/>
        <w:t xml:space="preserve">от 3 июля 2016 года № 237-ФЗ «О государственной кадастровой оценке» (Собрание законодательства Российской Федерации, 2016, № 27, ст. 4170; 2022, № 52, </w:t>
      </w:r>
      <w:r>
        <w:rPr>
          <w:sz w:val="28"/>
          <w:szCs w:val="28"/>
        </w:rPr>
        <w:br/>
        <w:t>ст. 9376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>,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(о</w:t>
      </w:r>
      <w:r w:rsidRPr="007F710B">
        <w:rPr>
          <w:sz w:val="28"/>
          <w:szCs w:val="28"/>
        </w:rPr>
        <w:t xml:space="preserve">фициальный интернет-портал правовой информации </w:t>
      </w:r>
      <w:r>
        <w:rPr>
          <w:sz w:val="28"/>
          <w:szCs w:val="28"/>
        </w:rPr>
        <w:t>(</w:t>
      </w:r>
      <w:hyperlink r:id="rId8" w:history="1">
        <w:r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>
        <w:rPr>
          <w:rStyle w:val="ad"/>
          <w:color w:val="auto"/>
          <w:sz w:val="28"/>
          <w:szCs w:val="28"/>
          <w:u w:val="none"/>
        </w:rPr>
        <w:t>)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2018,</w:t>
      </w:r>
      <w:r w:rsidRPr="007F710B">
        <w:rPr>
          <w:sz w:val="28"/>
          <w:szCs w:val="28"/>
        </w:rPr>
        <w:t xml:space="preserve"> 28</w:t>
      </w:r>
      <w:r>
        <w:rPr>
          <w:sz w:val="28"/>
          <w:szCs w:val="28"/>
        </w:rPr>
        <w:t xml:space="preserve"> мая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</w:t>
      </w:r>
      <w:r w:rsidRPr="007F710B">
        <w:rPr>
          <w:sz w:val="28"/>
          <w:szCs w:val="28"/>
        </w:rPr>
        <w:t xml:space="preserve"> 0500201805280007</w:t>
      </w:r>
      <w:r>
        <w:rPr>
          <w:sz w:val="28"/>
          <w:szCs w:val="28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 w:rsidRPr="006E2CA3">
        <w:rPr>
          <w:sz w:val="28"/>
          <w:szCs w:val="28"/>
        </w:rPr>
        <w:t>.</w:t>
      </w:r>
      <w:r w:rsidRPr="00D93DC2">
        <w:rPr>
          <w:sz w:val="28"/>
          <w:szCs w:val="28"/>
        </w:rPr>
        <w:t>pravo.e-dag.ru</w:t>
      </w:r>
      <w:r>
        <w:rPr>
          <w:sz w:val="28"/>
          <w:szCs w:val="28"/>
        </w:rPr>
        <w:t>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>2024, 4 марта, № 05002013009</w:t>
      </w:r>
      <w:r w:rsidRPr="007C3C7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</w:t>
      </w:r>
      <w:r w:rsidR="007E50F4">
        <w:rPr>
          <w:sz w:val="28"/>
          <w:szCs w:val="28"/>
        </w:rPr>
        <w:t>й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ГБУ РД «</w:t>
      </w:r>
      <w:proofErr w:type="spellStart"/>
      <w:r w:rsidR="007F710B">
        <w:rPr>
          <w:sz w:val="28"/>
          <w:szCs w:val="28"/>
        </w:rPr>
        <w:t>Дагтехкадастр</w:t>
      </w:r>
      <w:proofErr w:type="spellEnd"/>
      <w:r w:rsidR="007F710B">
        <w:rPr>
          <w:sz w:val="28"/>
          <w:szCs w:val="28"/>
        </w:rPr>
        <w:t xml:space="preserve">» </w:t>
      </w:r>
      <w:r w:rsidR="008E3ED2">
        <w:rPr>
          <w:sz w:val="28"/>
          <w:szCs w:val="28"/>
        </w:rPr>
        <w:t>о пересчете кадастровой стоимости</w:t>
      </w:r>
      <w:r w:rsidR="007E50F4">
        <w:rPr>
          <w:sz w:val="28"/>
          <w:szCs w:val="28"/>
        </w:rPr>
        <w:t xml:space="preserve"> от 8 февраля 2024 г. № 11.17-исх-ГКО-375/4, от 8 февраля 2024 г. № 11.17-исх-ГКО-369/4, от 13 марта 2025 г. № 11.17-исх-ГКО-471/5, от 13 марта 2025 г. № 11.17-исх-ГКО-473/5 </w:t>
      </w:r>
      <w:r w:rsidR="004849C3">
        <w:rPr>
          <w:sz w:val="28"/>
          <w:szCs w:val="28"/>
        </w:rPr>
        <w:br/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3B8F405F" w14:textId="0443AC30" w:rsidR="007E50F4" w:rsidRDefault="00304CB7" w:rsidP="007E50F4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18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016318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016318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016318">
        <w:rPr>
          <w:rFonts w:ascii="Times New Roman" w:hAnsi="Times New Roman" w:cs="Times New Roman"/>
          <w:sz w:val="28"/>
          <w:szCs w:val="28"/>
        </w:rPr>
        <w:t>с</w:t>
      </w:r>
      <w:r w:rsidR="00F42EF9" w:rsidRPr="00016318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016318">
        <w:rPr>
          <w:rFonts w:ascii="Times New Roman" w:hAnsi="Times New Roman" w:cs="Times New Roman"/>
          <w:sz w:val="28"/>
          <w:szCs w:val="28"/>
        </w:rPr>
        <w:t>от 11 ноября 2022 г. № 204 «Об утверждении результатов определени</w:t>
      </w:r>
      <w:r w:rsidR="00C96A08" w:rsidRPr="00016318">
        <w:rPr>
          <w:rFonts w:ascii="Times New Roman" w:hAnsi="Times New Roman" w:cs="Times New Roman"/>
          <w:sz w:val="28"/>
          <w:szCs w:val="28"/>
        </w:rPr>
        <w:t>я</w:t>
      </w:r>
      <w:r w:rsidR="00522C89" w:rsidRPr="00016318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земельных участков, учтенных в Едином реестре недвижимости на территории Республики </w:t>
      </w:r>
      <w:r w:rsidR="00522C89" w:rsidRPr="00016318">
        <w:rPr>
          <w:rFonts w:ascii="Times New Roman" w:hAnsi="Times New Roman" w:cs="Times New Roman"/>
          <w:sz w:val="28"/>
          <w:szCs w:val="28"/>
        </w:rPr>
        <w:lastRenderedPageBreak/>
        <w:t>Дагестан»</w:t>
      </w:r>
      <w:r w:rsidR="0053164F" w:rsidRPr="00016318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016318">
        <w:rPr>
          <w:rFonts w:ascii="Times New Roman" w:hAnsi="Times New Roman" w:cs="Times New Roman"/>
          <w:sz w:val="28"/>
          <w:szCs w:val="28"/>
        </w:rPr>
        <w:t>(</w:t>
      </w:r>
      <w:bookmarkStart w:id="1" w:name="_Hlk186186586"/>
      <w:r w:rsidR="00016318" w:rsidRPr="00016318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hyperlink r:id="rId9" w:history="1">
        <w:r w:rsidR="00016318" w:rsidRPr="000163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16318" w:rsidRPr="00016318">
          <w:rPr>
            <w:rStyle w:val="ad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016318" w:rsidRPr="00016318">
        <w:rPr>
          <w:rFonts w:ascii="Times New Roman" w:hAnsi="Times New Roman" w:cs="Times New Roman"/>
          <w:sz w:val="28"/>
          <w:szCs w:val="28"/>
        </w:rPr>
        <w:t>, 2022, 18 ноября, № 05032010009;</w:t>
      </w:r>
      <w:bookmarkEnd w:id="1"/>
      <w:r w:rsidR="00016318" w:rsidRPr="00016318">
        <w:rPr>
          <w:rFonts w:ascii="Times New Roman" w:hAnsi="Times New Roman" w:cs="Times New Roman"/>
          <w:sz w:val="28"/>
          <w:szCs w:val="28"/>
        </w:rPr>
        <w:t xml:space="preserve"> </w:t>
      </w:r>
      <w:r w:rsidR="005A6C7B" w:rsidRPr="00016318">
        <w:rPr>
          <w:rFonts w:ascii="Times New Roman" w:hAnsi="Times New Roman" w:cs="Times New Roman"/>
          <w:sz w:val="28"/>
          <w:szCs w:val="28"/>
        </w:rPr>
        <w:t xml:space="preserve">зарегистрирован </w:t>
      </w:r>
      <w:r w:rsidR="00016318">
        <w:rPr>
          <w:rFonts w:ascii="Times New Roman" w:hAnsi="Times New Roman" w:cs="Times New Roman"/>
          <w:sz w:val="28"/>
          <w:szCs w:val="28"/>
        </w:rPr>
        <w:br/>
      </w:r>
      <w:r w:rsidR="005A6C7B" w:rsidRPr="00016318">
        <w:rPr>
          <w:rFonts w:ascii="Times New Roman" w:hAnsi="Times New Roman" w:cs="Times New Roman"/>
          <w:sz w:val="28"/>
          <w:szCs w:val="28"/>
        </w:rPr>
        <w:t xml:space="preserve">в </w:t>
      </w:r>
      <w:r w:rsidR="00C96A08" w:rsidRPr="00016318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</w:t>
      </w:r>
      <w:r w:rsidR="00E40E38" w:rsidRPr="00016318">
        <w:rPr>
          <w:rFonts w:ascii="Times New Roman" w:hAnsi="Times New Roman" w:cs="Times New Roman"/>
          <w:sz w:val="28"/>
          <w:szCs w:val="28"/>
        </w:rPr>
        <w:t xml:space="preserve">18 ноября 2022 г. </w:t>
      </w:r>
      <w:r w:rsidR="005A6C7B" w:rsidRPr="00016318">
        <w:rPr>
          <w:rFonts w:ascii="Times New Roman" w:hAnsi="Times New Roman" w:cs="Times New Roman"/>
          <w:sz w:val="28"/>
          <w:szCs w:val="28"/>
        </w:rPr>
        <w:t>№</w:t>
      </w:r>
      <w:r w:rsidR="00C96A08" w:rsidRPr="00016318">
        <w:rPr>
          <w:rFonts w:ascii="Times New Roman" w:hAnsi="Times New Roman" w:cs="Times New Roman"/>
          <w:sz w:val="28"/>
          <w:szCs w:val="28"/>
        </w:rPr>
        <w:t xml:space="preserve"> 6262)</w:t>
      </w:r>
      <w:r w:rsidR="00D93DC2" w:rsidRPr="00016318">
        <w:rPr>
          <w:rFonts w:ascii="Times New Roman" w:hAnsi="Times New Roman" w:cs="Times New Roman"/>
          <w:sz w:val="28"/>
          <w:szCs w:val="28"/>
        </w:rPr>
        <w:t xml:space="preserve"> </w:t>
      </w:r>
      <w:r w:rsidR="00974F9C" w:rsidRPr="00016318">
        <w:rPr>
          <w:rFonts w:ascii="Times New Roman" w:hAnsi="Times New Roman" w:cs="Times New Roman"/>
          <w:sz w:val="28"/>
          <w:szCs w:val="28"/>
        </w:rPr>
        <w:t>следующ</w:t>
      </w:r>
      <w:r w:rsidR="00E966EC">
        <w:rPr>
          <w:rFonts w:ascii="Times New Roman" w:hAnsi="Times New Roman" w:cs="Times New Roman"/>
          <w:sz w:val="28"/>
          <w:szCs w:val="28"/>
        </w:rPr>
        <w:t>и</w:t>
      </w:r>
      <w:r w:rsidR="00974F9C" w:rsidRPr="00016318">
        <w:rPr>
          <w:rFonts w:ascii="Times New Roman" w:hAnsi="Times New Roman" w:cs="Times New Roman"/>
          <w:sz w:val="28"/>
          <w:szCs w:val="28"/>
        </w:rPr>
        <w:t>е изменени</w:t>
      </w:r>
      <w:r w:rsidR="007E50F4">
        <w:rPr>
          <w:rFonts w:ascii="Times New Roman" w:hAnsi="Times New Roman" w:cs="Times New Roman"/>
          <w:sz w:val="28"/>
          <w:szCs w:val="28"/>
        </w:rPr>
        <w:t>я:</w:t>
      </w:r>
    </w:p>
    <w:p w14:paraId="507A7DEE" w14:textId="3785681F" w:rsidR="007E50F4" w:rsidRDefault="007E50F4" w:rsidP="00E966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200710">
        <w:rPr>
          <w:rFonts w:ascii="Times New Roman" w:hAnsi="Times New Roman" w:cs="Times New Roman"/>
          <w:sz w:val="28"/>
          <w:szCs w:val="28"/>
        </w:rPr>
        <w:t xml:space="preserve"> </w:t>
      </w:r>
      <w:r w:rsidRPr="00D93DC2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93DC2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ы 8858, 31203 </w:t>
      </w:r>
      <w:r w:rsidRPr="00D93DC2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3DC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13F83053" w14:textId="77777777" w:rsidR="00E966EC" w:rsidRPr="00E966EC" w:rsidRDefault="00E966EC" w:rsidP="00E966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7E50F4" w:rsidRPr="008453D1" w14:paraId="103C0661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4BC34" w14:textId="3C82FF5B" w:rsidR="007E50F4" w:rsidRPr="008453D1" w:rsidRDefault="007E50F4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«8858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4E4AA" w14:textId="52B109AA" w:rsidR="007E50F4" w:rsidRPr="008453D1" w:rsidRDefault="007E50F4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05:02:000109:7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53C6C" w14:textId="1F0918D4" w:rsidR="007E50F4" w:rsidRPr="008453D1" w:rsidRDefault="007E50F4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5 162 304,43</w:t>
            </w:r>
          </w:p>
        </w:tc>
      </w:tr>
      <w:tr w:rsidR="007E50F4" w:rsidRPr="008453D1" w14:paraId="747DC935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D768D" w14:textId="613E57F1" w:rsidR="007E50F4" w:rsidRDefault="007E50F4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31203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9EBB9" w14:textId="38843BB8" w:rsidR="007E50F4" w:rsidRPr="008453D1" w:rsidRDefault="007E50F4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05:02:000109:4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4CC48" w14:textId="579F1EFF" w:rsidR="007E50F4" w:rsidRDefault="007E50F4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48 622 313,63»;</w:t>
            </w:r>
          </w:p>
        </w:tc>
      </w:tr>
    </w:tbl>
    <w:p w14:paraId="189CFB67" w14:textId="77777777" w:rsidR="007E50F4" w:rsidRDefault="007E50F4" w:rsidP="00E966EC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9656FB7" w14:textId="17892C64" w:rsidR="007E50F4" w:rsidRDefault="007E50F4" w:rsidP="00E966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93DC2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93DC2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ы 485717, 602516 </w:t>
      </w:r>
      <w:r w:rsidRPr="00D93DC2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93DC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0CAA76A4" w14:textId="77777777" w:rsidR="00E966EC" w:rsidRPr="00E966EC" w:rsidRDefault="00E966EC" w:rsidP="00E966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3827"/>
        <w:gridCol w:w="2977"/>
      </w:tblGrid>
      <w:tr w:rsidR="007E50F4" w:rsidRPr="0010674C" w14:paraId="2EC947D4" w14:textId="77777777" w:rsidTr="00F15B1F">
        <w:trPr>
          <w:trHeight w:val="3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717D8" w14:textId="07BF70EE" w:rsidR="007E50F4" w:rsidRDefault="007E50F4" w:rsidP="00F15B1F">
            <w:pPr>
              <w:spacing w:line="336" w:lineRule="auto"/>
              <w:ind w:left="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485717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A78A3" w14:textId="14108EE9" w:rsidR="007E50F4" w:rsidRDefault="007E50F4" w:rsidP="00F15B1F">
            <w:pPr>
              <w:spacing w:line="336" w:lineRule="auto"/>
              <w:ind w:left="13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05:42:000003:1610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2BD69" w14:textId="74E15BEC" w:rsidR="007E50F4" w:rsidRDefault="007E50F4" w:rsidP="00F15B1F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370 029,77</w:t>
            </w:r>
          </w:p>
        </w:tc>
      </w:tr>
      <w:tr w:rsidR="007E50F4" w:rsidRPr="0010674C" w14:paraId="66B517CE" w14:textId="77777777" w:rsidTr="00F15B1F">
        <w:trPr>
          <w:trHeight w:val="3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7A4AB" w14:textId="3A4F3581" w:rsidR="007E50F4" w:rsidRDefault="007E50F4" w:rsidP="00F15B1F">
            <w:pPr>
              <w:spacing w:line="336" w:lineRule="auto"/>
              <w:ind w:left="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602516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51F57" w14:textId="0BD5189C" w:rsidR="007E50F4" w:rsidRDefault="007E50F4" w:rsidP="00F15B1F">
            <w:pPr>
              <w:spacing w:line="336" w:lineRule="auto"/>
              <w:ind w:left="13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05:42:000003:1609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04A0A" w14:textId="39C8E43E" w:rsidR="007E50F4" w:rsidRDefault="007E50F4" w:rsidP="00F15B1F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210 065,84».</w:t>
            </w:r>
          </w:p>
        </w:tc>
      </w:tr>
    </w:tbl>
    <w:p w14:paraId="1B7DD516" w14:textId="77777777" w:rsidR="007E50F4" w:rsidRPr="0010674C" w:rsidRDefault="007E50F4" w:rsidP="007E50F4">
      <w:pPr>
        <w:pStyle w:val="a3"/>
        <w:spacing w:line="33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43308CE8" w14:textId="0F9C7CDC" w:rsidR="00637CD9" w:rsidRDefault="00637CD9" w:rsidP="007E50F4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</w:t>
      </w:r>
      <w:r w:rsidR="00432462">
        <w:rPr>
          <w:rFonts w:ascii="Times New Roman" w:hAnsi="Times New Roman" w:cs="Times New Roman"/>
          <w:sz w:val="28"/>
          <w:szCs w:val="28"/>
        </w:rPr>
        <w:t>Абдурахмановой Д.</w:t>
      </w:r>
      <w:r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Default="00637CD9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77777777" w:rsidR="00637CD9" w:rsidRDefault="00637CD9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E33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D4C">
        <w:rPr>
          <w:rFonts w:ascii="Times New Roman" w:hAnsi="Times New Roman" w:cs="Times New Roman"/>
          <w:sz w:val="28"/>
          <w:szCs w:val="28"/>
        </w:rPr>
        <w:t xml:space="preserve">а также сведения об основаниях внесения изменений в акт </w:t>
      </w:r>
      <w:r>
        <w:rPr>
          <w:rFonts w:ascii="Times New Roman" w:hAnsi="Times New Roman" w:cs="Times New Roman"/>
          <w:sz w:val="28"/>
          <w:szCs w:val="28"/>
        </w:rPr>
        <w:br/>
      </w:r>
      <w:r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6B0C59" w14:textId="1EE88A60" w:rsidR="00BA2E33" w:rsidRPr="000776FA" w:rsidRDefault="00637CD9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7075F5">
        <w:rPr>
          <w:rFonts w:ascii="Times New Roman" w:hAnsi="Times New Roman" w:cs="Times New Roman"/>
          <w:sz w:val="28"/>
          <w:szCs w:val="28"/>
        </w:rPr>
        <w:br/>
      </w:r>
      <w:r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77F88F39" w:rsidR="00940FF4" w:rsidRDefault="00BA2E33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>Республики Дагестан в информационно - телекоммуникационной сети «Интернет» и на «Официальный интернет-портал правовой информации» (</w:t>
      </w:r>
      <w:hyperlink r:id="rId10" w:history="1"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674F204A" w:rsidR="007075F5" w:rsidRDefault="00303950" w:rsidP="007E50F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2F18">
        <w:rPr>
          <w:rFonts w:ascii="Times New Roman" w:hAnsi="Times New Roman" w:cs="Times New Roman"/>
          <w:sz w:val="28"/>
          <w:szCs w:val="28"/>
        </w:rPr>
        <w:t>.</w:t>
      </w:r>
      <w:r w:rsidR="00BD2F18">
        <w:rPr>
          <w:rFonts w:ascii="Times New Roman" w:hAnsi="Times New Roman" w:cs="Times New Roman"/>
          <w:sz w:val="28"/>
          <w:szCs w:val="28"/>
        </w:rPr>
        <w:tab/>
      </w:r>
      <w:r w:rsidR="007075F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7E2878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7075F5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4AA9A8EA" w:rsidR="00FC4E2D" w:rsidRDefault="007075F5" w:rsidP="007E50F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C4E2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69C1F29F" w14:textId="46E877AB" w:rsidR="00375F57" w:rsidRDefault="00375F57" w:rsidP="00375F57">
      <w:pPr>
        <w:pStyle w:val="a3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3B82E" w14:textId="77777777" w:rsidR="00974F9C" w:rsidRDefault="00974F9C" w:rsidP="00375F57">
      <w:pPr>
        <w:pStyle w:val="a3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25B34" w14:textId="77777777" w:rsidR="00375F57" w:rsidRPr="00375F57" w:rsidRDefault="00375F57" w:rsidP="00375F57">
      <w:pPr>
        <w:pStyle w:val="a3"/>
        <w:tabs>
          <w:tab w:val="left" w:pos="993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48A4CF4D" w14:textId="77777777" w:rsidR="00375F57" w:rsidRPr="00375F57" w:rsidRDefault="00375F57" w:rsidP="00375F57">
      <w:pPr>
        <w:pStyle w:val="a3"/>
        <w:tabs>
          <w:tab w:val="left" w:pos="993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14:paraId="317A3095" w14:textId="251BA65B" w:rsidR="00375F57" w:rsidRPr="00375F57" w:rsidRDefault="00375F57" w:rsidP="00375F5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5F57">
        <w:rPr>
          <w:rFonts w:ascii="Times New Roman" w:hAnsi="Times New Roman" w:cs="Times New Roman"/>
          <w:sz w:val="28"/>
          <w:szCs w:val="28"/>
        </w:rPr>
        <w:t xml:space="preserve"> 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375F57">
        <w:rPr>
          <w:rFonts w:ascii="Times New Roman" w:hAnsi="Times New Roman" w:cs="Times New Roman"/>
          <w:sz w:val="28"/>
          <w:szCs w:val="28"/>
        </w:rPr>
        <w:t xml:space="preserve">З.Э. </w:t>
      </w:r>
      <w:proofErr w:type="spellStart"/>
      <w:r w:rsidRPr="00375F57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</w:p>
    <w:sectPr w:rsidR="00375F57" w:rsidRPr="00375F57" w:rsidSect="007E50F4">
      <w:headerReference w:type="default" r:id="rId11"/>
      <w:pgSz w:w="11906" w:h="16838"/>
      <w:pgMar w:top="1134" w:right="851" w:bottom="709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8B48" w14:textId="77777777" w:rsidR="00EC05D5" w:rsidRDefault="00EC05D5" w:rsidP="000A7330">
      <w:pPr>
        <w:spacing w:line="240" w:lineRule="auto"/>
      </w:pPr>
      <w:r>
        <w:separator/>
      </w:r>
    </w:p>
  </w:endnote>
  <w:endnote w:type="continuationSeparator" w:id="0">
    <w:p w14:paraId="5C0C75E8" w14:textId="77777777" w:rsidR="00EC05D5" w:rsidRDefault="00EC05D5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69A5" w14:textId="77777777" w:rsidR="00EC05D5" w:rsidRDefault="00EC05D5" w:rsidP="000A7330">
      <w:pPr>
        <w:spacing w:line="240" w:lineRule="auto"/>
      </w:pPr>
      <w:r>
        <w:separator/>
      </w:r>
    </w:p>
  </w:footnote>
  <w:footnote w:type="continuationSeparator" w:id="0">
    <w:p w14:paraId="24804A77" w14:textId="77777777" w:rsidR="00EC05D5" w:rsidRDefault="00EC05D5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5665"/>
    <w:rsid w:val="000123AC"/>
    <w:rsid w:val="00016318"/>
    <w:rsid w:val="00020167"/>
    <w:rsid w:val="000203A3"/>
    <w:rsid w:val="00024C0B"/>
    <w:rsid w:val="00026B6B"/>
    <w:rsid w:val="00037B81"/>
    <w:rsid w:val="0004147B"/>
    <w:rsid w:val="00045BB9"/>
    <w:rsid w:val="00050A68"/>
    <w:rsid w:val="00066AAF"/>
    <w:rsid w:val="00071B4F"/>
    <w:rsid w:val="00073B24"/>
    <w:rsid w:val="00077E2C"/>
    <w:rsid w:val="00082448"/>
    <w:rsid w:val="000836D5"/>
    <w:rsid w:val="00084AA8"/>
    <w:rsid w:val="00096C01"/>
    <w:rsid w:val="000A0E00"/>
    <w:rsid w:val="000A7330"/>
    <w:rsid w:val="000B387B"/>
    <w:rsid w:val="000B47D4"/>
    <w:rsid w:val="000C2CCB"/>
    <w:rsid w:val="000D1429"/>
    <w:rsid w:val="000D5163"/>
    <w:rsid w:val="000F1A52"/>
    <w:rsid w:val="000F38CD"/>
    <w:rsid w:val="000F6845"/>
    <w:rsid w:val="0010674C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18B2"/>
    <w:rsid w:val="00165CB1"/>
    <w:rsid w:val="00181CC0"/>
    <w:rsid w:val="00181CCB"/>
    <w:rsid w:val="001968EB"/>
    <w:rsid w:val="001A3AAA"/>
    <w:rsid w:val="001B5799"/>
    <w:rsid w:val="001B5A20"/>
    <w:rsid w:val="001B6D80"/>
    <w:rsid w:val="001C3D4A"/>
    <w:rsid w:val="001C7EFB"/>
    <w:rsid w:val="001E57CF"/>
    <w:rsid w:val="001E7606"/>
    <w:rsid w:val="001F04BD"/>
    <w:rsid w:val="001F4A8E"/>
    <w:rsid w:val="001F5CC5"/>
    <w:rsid w:val="00200710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6CCB"/>
    <w:rsid w:val="002407F0"/>
    <w:rsid w:val="00245693"/>
    <w:rsid w:val="00245EE0"/>
    <w:rsid w:val="0025255D"/>
    <w:rsid w:val="00253CBF"/>
    <w:rsid w:val="00266FA8"/>
    <w:rsid w:val="0027449F"/>
    <w:rsid w:val="0028095C"/>
    <w:rsid w:val="00282B49"/>
    <w:rsid w:val="00283EAF"/>
    <w:rsid w:val="002B4DB8"/>
    <w:rsid w:val="002B604A"/>
    <w:rsid w:val="002C0964"/>
    <w:rsid w:val="002C2C94"/>
    <w:rsid w:val="002C4E04"/>
    <w:rsid w:val="002D023B"/>
    <w:rsid w:val="002D23C7"/>
    <w:rsid w:val="002D6121"/>
    <w:rsid w:val="002E6FE7"/>
    <w:rsid w:val="002F61FD"/>
    <w:rsid w:val="00300618"/>
    <w:rsid w:val="003014D7"/>
    <w:rsid w:val="0030378B"/>
    <w:rsid w:val="00303950"/>
    <w:rsid w:val="00304CB7"/>
    <w:rsid w:val="0030569D"/>
    <w:rsid w:val="0030728B"/>
    <w:rsid w:val="00311198"/>
    <w:rsid w:val="00311A89"/>
    <w:rsid w:val="0032093C"/>
    <w:rsid w:val="00324061"/>
    <w:rsid w:val="003404E8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5F57"/>
    <w:rsid w:val="00377CD9"/>
    <w:rsid w:val="003810EB"/>
    <w:rsid w:val="00386389"/>
    <w:rsid w:val="003928E8"/>
    <w:rsid w:val="0039638E"/>
    <w:rsid w:val="003A0C72"/>
    <w:rsid w:val="003A158B"/>
    <w:rsid w:val="003A2342"/>
    <w:rsid w:val="003A3791"/>
    <w:rsid w:val="003B385C"/>
    <w:rsid w:val="003E7570"/>
    <w:rsid w:val="003F0B97"/>
    <w:rsid w:val="003F5E73"/>
    <w:rsid w:val="003F76CC"/>
    <w:rsid w:val="00404614"/>
    <w:rsid w:val="00406311"/>
    <w:rsid w:val="00412A09"/>
    <w:rsid w:val="0042156F"/>
    <w:rsid w:val="00422CF4"/>
    <w:rsid w:val="00431AC0"/>
    <w:rsid w:val="00432462"/>
    <w:rsid w:val="0043375D"/>
    <w:rsid w:val="00433B09"/>
    <w:rsid w:val="00442F3B"/>
    <w:rsid w:val="004434FC"/>
    <w:rsid w:val="00446D7F"/>
    <w:rsid w:val="004501A5"/>
    <w:rsid w:val="0045424A"/>
    <w:rsid w:val="0045747C"/>
    <w:rsid w:val="004626C1"/>
    <w:rsid w:val="00464055"/>
    <w:rsid w:val="00464B44"/>
    <w:rsid w:val="004654E4"/>
    <w:rsid w:val="00467E0F"/>
    <w:rsid w:val="00471567"/>
    <w:rsid w:val="004717D6"/>
    <w:rsid w:val="00475E1E"/>
    <w:rsid w:val="004849C3"/>
    <w:rsid w:val="00496681"/>
    <w:rsid w:val="00496C7C"/>
    <w:rsid w:val="004A5A9F"/>
    <w:rsid w:val="004B024A"/>
    <w:rsid w:val="004B2470"/>
    <w:rsid w:val="004B2BF7"/>
    <w:rsid w:val="004C3806"/>
    <w:rsid w:val="004C47F1"/>
    <w:rsid w:val="004C7252"/>
    <w:rsid w:val="004D7601"/>
    <w:rsid w:val="004E1153"/>
    <w:rsid w:val="004E2346"/>
    <w:rsid w:val="004E7486"/>
    <w:rsid w:val="004E77BD"/>
    <w:rsid w:val="004F50F1"/>
    <w:rsid w:val="004F5927"/>
    <w:rsid w:val="005011D5"/>
    <w:rsid w:val="005052E2"/>
    <w:rsid w:val="0051024D"/>
    <w:rsid w:val="005126F4"/>
    <w:rsid w:val="005145B7"/>
    <w:rsid w:val="00516B3F"/>
    <w:rsid w:val="00520758"/>
    <w:rsid w:val="00522307"/>
    <w:rsid w:val="00522C89"/>
    <w:rsid w:val="00522EE2"/>
    <w:rsid w:val="00524320"/>
    <w:rsid w:val="00524B36"/>
    <w:rsid w:val="00530B14"/>
    <w:rsid w:val="0053164F"/>
    <w:rsid w:val="00537D16"/>
    <w:rsid w:val="00541869"/>
    <w:rsid w:val="005466F6"/>
    <w:rsid w:val="005508A8"/>
    <w:rsid w:val="00551B32"/>
    <w:rsid w:val="00557CA4"/>
    <w:rsid w:val="0056295E"/>
    <w:rsid w:val="00570134"/>
    <w:rsid w:val="0057496E"/>
    <w:rsid w:val="005814B5"/>
    <w:rsid w:val="005855C4"/>
    <w:rsid w:val="0058572F"/>
    <w:rsid w:val="005878C7"/>
    <w:rsid w:val="0059260D"/>
    <w:rsid w:val="00593345"/>
    <w:rsid w:val="005A1999"/>
    <w:rsid w:val="005A2C4D"/>
    <w:rsid w:val="005A2D0D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603C96"/>
    <w:rsid w:val="0060553A"/>
    <w:rsid w:val="006353A0"/>
    <w:rsid w:val="00637CD9"/>
    <w:rsid w:val="00641AFC"/>
    <w:rsid w:val="00650550"/>
    <w:rsid w:val="0065480C"/>
    <w:rsid w:val="00655C74"/>
    <w:rsid w:val="006611B9"/>
    <w:rsid w:val="00672C37"/>
    <w:rsid w:val="006733BE"/>
    <w:rsid w:val="00685155"/>
    <w:rsid w:val="00685921"/>
    <w:rsid w:val="00685949"/>
    <w:rsid w:val="006862D2"/>
    <w:rsid w:val="00692136"/>
    <w:rsid w:val="006A1715"/>
    <w:rsid w:val="006A2F97"/>
    <w:rsid w:val="006A56D3"/>
    <w:rsid w:val="006A7E89"/>
    <w:rsid w:val="006B4DED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6993"/>
    <w:rsid w:val="00744A6B"/>
    <w:rsid w:val="00746F73"/>
    <w:rsid w:val="007503A8"/>
    <w:rsid w:val="007630F9"/>
    <w:rsid w:val="00774E82"/>
    <w:rsid w:val="007766E1"/>
    <w:rsid w:val="00780A9F"/>
    <w:rsid w:val="007838F6"/>
    <w:rsid w:val="00784D8E"/>
    <w:rsid w:val="00785B39"/>
    <w:rsid w:val="00786A61"/>
    <w:rsid w:val="007A0C5A"/>
    <w:rsid w:val="007A19FD"/>
    <w:rsid w:val="007B5E00"/>
    <w:rsid w:val="007B6B37"/>
    <w:rsid w:val="007C268B"/>
    <w:rsid w:val="007C2CB0"/>
    <w:rsid w:val="007C6223"/>
    <w:rsid w:val="007D49EE"/>
    <w:rsid w:val="007D7BD0"/>
    <w:rsid w:val="007E1AF9"/>
    <w:rsid w:val="007E2878"/>
    <w:rsid w:val="007E3BD0"/>
    <w:rsid w:val="007E482A"/>
    <w:rsid w:val="007E50F4"/>
    <w:rsid w:val="007E53EF"/>
    <w:rsid w:val="007F0BC7"/>
    <w:rsid w:val="007F3FFB"/>
    <w:rsid w:val="007F4F88"/>
    <w:rsid w:val="007F710B"/>
    <w:rsid w:val="0080000B"/>
    <w:rsid w:val="00802607"/>
    <w:rsid w:val="00823DB5"/>
    <w:rsid w:val="00825DF4"/>
    <w:rsid w:val="0082617E"/>
    <w:rsid w:val="008268AA"/>
    <w:rsid w:val="00832E7F"/>
    <w:rsid w:val="00840480"/>
    <w:rsid w:val="0084091A"/>
    <w:rsid w:val="008453D1"/>
    <w:rsid w:val="00845AED"/>
    <w:rsid w:val="00853F14"/>
    <w:rsid w:val="00867FF2"/>
    <w:rsid w:val="008870C0"/>
    <w:rsid w:val="0088734F"/>
    <w:rsid w:val="0089085B"/>
    <w:rsid w:val="008A38CD"/>
    <w:rsid w:val="008B2942"/>
    <w:rsid w:val="008B5B59"/>
    <w:rsid w:val="008B62AC"/>
    <w:rsid w:val="008C2107"/>
    <w:rsid w:val="008C219A"/>
    <w:rsid w:val="008C72E8"/>
    <w:rsid w:val="008D7A90"/>
    <w:rsid w:val="008E125C"/>
    <w:rsid w:val="008E2E2D"/>
    <w:rsid w:val="008E3BC2"/>
    <w:rsid w:val="008E3ED2"/>
    <w:rsid w:val="008E7FA0"/>
    <w:rsid w:val="009005E9"/>
    <w:rsid w:val="00902097"/>
    <w:rsid w:val="00906351"/>
    <w:rsid w:val="00913B8A"/>
    <w:rsid w:val="00913BF1"/>
    <w:rsid w:val="00916F51"/>
    <w:rsid w:val="00932CAE"/>
    <w:rsid w:val="009357AC"/>
    <w:rsid w:val="00935928"/>
    <w:rsid w:val="00940FF4"/>
    <w:rsid w:val="009453CE"/>
    <w:rsid w:val="009478C8"/>
    <w:rsid w:val="0095581C"/>
    <w:rsid w:val="009627C7"/>
    <w:rsid w:val="00962CF6"/>
    <w:rsid w:val="00967475"/>
    <w:rsid w:val="00973DA2"/>
    <w:rsid w:val="00974B1C"/>
    <w:rsid w:val="00974F9C"/>
    <w:rsid w:val="00982350"/>
    <w:rsid w:val="00983D42"/>
    <w:rsid w:val="009A50BD"/>
    <w:rsid w:val="009B019E"/>
    <w:rsid w:val="009B0EFC"/>
    <w:rsid w:val="009B279C"/>
    <w:rsid w:val="009B4F09"/>
    <w:rsid w:val="009C0E28"/>
    <w:rsid w:val="009D0DD5"/>
    <w:rsid w:val="009D0E47"/>
    <w:rsid w:val="009D7DD1"/>
    <w:rsid w:val="009F2D7E"/>
    <w:rsid w:val="009F531E"/>
    <w:rsid w:val="00A00477"/>
    <w:rsid w:val="00A10F6D"/>
    <w:rsid w:val="00A257E2"/>
    <w:rsid w:val="00A33730"/>
    <w:rsid w:val="00A35372"/>
    <w:rsid w:val="00A42C84"/>
    <w:rsid w:val="00A47E27"/>
    <w:rsid w:val="00A758A1"/>
    <w:rsid w:val="00A758A5"/>
    <w:rsid w:val="00A770AB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4C8D"/>
    <w:rsid w:val="00B0573B"/>
    <w:rsid w:val="00B26EAF"/>
    <w:rsid w:val="00B315F6"/>
    <w:rsid w:val="00B37742"/>
    <w:rsid w:val="00B378B4"/>
    <w:rsid w:val="00B42CEE"/>
    <w:rsid w:val="00B54B12"/>
    <w:rsid w:val="00B565A6"/>
    <w:rsid w:val="00B66672"/>
    <w:rsid w:val="00B81962"/>
    <w:rsid w:val="00B861BD"/>
    <w:rsid w:val="00B91CB2"/>
    <w:rsid w:val="00B960F5"/>
    <w:rsid w:val="00BA2E33"/>
    <w:rsid w:val="00BA70E8"/>
    <w:rsid w:val="00BA7E32"/>
    <w:rsid w:val="00BB1BF9"/>
    <w:rsid w:val="00BB2E7A"/>
    <w:rsid w:val="00BB7090"/>
    <w:rsid w:val="00BC385C"/>
    <w:rsid w:val="00BD2F18"/>
    <w:rsid w:val="00BD5E1D"/>
    <w:rsid w:val="00BF6572"/>
    <w:rsid w:val="00BF72D3"/>
    <w:rsid w:val="00C00313"/>
    <w:rsid w:val="00C13410"/>
    <w:rsid w:val="00C21202"/>
    <w:rsid w:val="00C212DF"/>
    <w:rsid w:val="00C2546E"/>
    <w:rsid w:val="00C258B7"/>
    <w:rsid w:val="00C35A8D"/>
    <w:rsid w:val="00C42730"/>
    <w:rsid w:val="00C44E9D"/>
    <w:rsid w:val="00C46A1F"/>
    <w:rsid w:val="00C56F42"/>
    <w:rsid w:val="00C64527"/>
    <w:rsid w:val="00C64640"/>
    <w:rsid w:val="00C67773"/>
    <w:rsid w:val="00C83BD5"/>
    <w:rsid w:val="00C91CE3"/>
    <w:rsid w:val="00C91D1E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C67"/>
    <w:rsid w:val="00CD656F"/>
    <w:rsid w:val="00CE495C"/>
    <w:rsid w:val="00CE545A"/>
    <w:rsid w:val="00CE7B97"/>
    <w:rsid w:val="00CF0CCA"/>
    <w:rsid w:val="00D05518"/>
    <w:rsid w:val="00D06CD8"/>
    <w:rsid w:val="00D10A96"/>
    <w:rsid w:val="00D10D08"/>
    <w:rsid w:val="00D14FB8"/>
    <w:rsid w:val="00D22582"/>
    <w:rsid w:val="00D23067"/>
    <w:rsid w:val="00D23B6A"/>
    <w:rsid w:val="00D409EB"/>
    <w:rsid w:val="00D4404D"/>
    <w:rsid w:val="00D47BBE"/>
    <w:rsid w:val="00D504F8"/>
    <w:rsid w:val="00D50D76"/>
    <w:rsid w:val="00D510DA"/>
    <w:rsid w:val="00D6440C"/>
    <w:rsid w:val="00D65A31"/>
    <w:rsid w:val="00D73448"/>
    <w:rsid w:val="00D760D8"/>
    <w:rsid w:val="00D84BDE"/>
    <w:rsid w:val="00D85B9A"/>
    <w:rsid w:val="00D87CF7"/>
    <w:rsid w:val="00D93DC2"/>
    <w:rsid w:val="00DB27DB"/>
    <w:rsid w:val="00DB7AA2"/>
    <w:rsid w:val="00DD2672"/>
    <w:rsid w:val="00DE1DE5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5989"/>
    <w:rsid w:val="00E25E59"/>
    <w:rsid w:val="00E34F4D"/>
    <w:rsid w:val="00E37007"/>
    <w:rsid w:val="00E40E38"/>
    <w:rsid w:val="00E41081"/>
    <w:rsid w:val="00E43E3D"/>
    <w:rsid w:val="00E67720"/>
    <w:rsid w:val="00E72A5A"/>
    <w:rsid w:val="00E84554"/>
    <w:rsid w:val="00E8569E"/>
    <w:rsid w:val="00E92D9E"/>
    <w:rsid w:val="00E95859"/>
    <w:rsid w:val="00E966EC"/>
    <w:rsid w:val="00EA5C12"/>
    <w:rsid w:val="00EA7055"/>
    <w:rsid w:val="00EB24A8"/>
    <w:rsid w:val="00EB4794"/>
    <w:rsid w:val="00EC05D5"/>
    <w:rsid w:val="00ED14B7"/>
    <w:rsid w:val="00ED647E"/>
    <w:rsid w:val="00EE175B"/>
    <w:rsid w:val="00EE7BF6"/>
    <w:rsid w:val="00EF5527"/>
    <w:rsid w:val="00F070CE"/>
    <w:rsid w:val="00F07F81"/>
    <w:rsid w:val="00F21150"/>
    <w:rsid w:val="00F24243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91D43"/>
    <w:rsid w:val="00F92574"/>
    <w:rsid w:val="00F95DCA"/>
    <w:rsid w:val="00FA33B5"/>
    <w:rsid w:val="00FA7929"/>
    <w:rsid w:val="00FA7E46"/>
    <w:rsid w:val="00FC0BE7"/>
    <w:rsid w:val="00FC4E2D"/>
    <w:rsid w:val="00FC6D53"/>
    <w:rsid w:val="00FD29AE"/>
    <w:rsid w:val="00FE4E97"/>
    <w:rsid w:val="00FF433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6617"/>
  <w15:docId w15:val="{9B8F4F67-E51F-46E6-A00D-DC7C80EF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4</cp:revision>
  <cp:lastPrinted>2025-04-03T09:40:00Z</cp:lastPrinted>
  <dcterms:created xsi:type="dcterms:W3CDTF">2025-03-28T11:46:00Z</dcterms:created>
  <dcterms:modified xsi:type="dcterms:W3CDTF">2025-04-03T09:41:00Z</dcterms:modified>
</cp:coreProperties>
</file>