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7E" w:rsidRDefault="004C4C7E" w:rsidP="00E34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408C" w:rsidRDefault="00E3408C" w:rsidP="00E34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Министерство по земельным и имущественным отношениям Республики Дагестан (далее - Министерство) является органом исполнительной власти Республики Дагестан, реализующим в Республике Дагестан государственную политику в сфере управления государственным имуществом Республики Дагестан, включая вопросы управления земельными ресурсами, реализующим функции по оказанию государственных услуг и правоприменительные функции в сфере земельных и имущественных отношений, осуществляющим полномочия собственника по управлению имуществом, находящимися в государственной собственности Республики Дагестан, в том числе земельными участками.</w:t>
      </w:r>
    </w:p>
    <w:p w:rsidR="004C4C7E" w:rsidRPr="004C4C7E" w:rsidRDefault="004C4C7E" w:rsidP="00E34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4C7E">
        <w:rPr>
          <w:rFonts w:ascii="Times New Roman" w:hAnsi="Times New Roman" w:cs="Times New Roman"/>
          <w:b/>
          <w:i/>
          <w:sz w:val="28"/>
          <w:szCs w:val="28"/>
        </w:rPr>
        <w:t>Положение о Министерстве по земельным   имущественным отношениям Республики Дагестан утверждено постановлением Правительства Республики Дагестан от 17 мая 2018 года № 48.</w:t>
      </w:r>
    </w:p>
    <w:p w:rsidR="00E3408C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является органом исполнительной власти Республики Дагестан, уполномоченным на управление и распоряжение земельными участками, находящимися в собственности Республики Дагестан, в соответствии с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4C4C7E">
        <w:rPr>
          <w:rFonts w:ascii="Times New Roman" w:hAnsi="Times New Roman" w:cs="Times New Roman"/>
          <w:sz w:val="28"/>
          <w:szCs w:val="28"/>
        </w:rPr>
        <w:t>Дагестан от 29 декабря 2017 г. № 116 «</w:t>
      </w:r>
      <w:r>
        <w:rPr>
          <w:rFonts w:ascii="Times New Roman" w:hAnsi="Times New Roman" w:cs="Times New Roman"/>
          <w:sz w:val="28"/>
          <w:szCs w:val="28"/>
        </w:rPr>
        <w:t xml:space="preserve">О некоторых вопросах регулирования земельных </w:t>
      </w:r>
      <w:r w:rsidR="004C4C7E">
        <w:rPr>
          <w:rFonts w:ascii="Times New Roman" w:hAnsi="Times New Roman" w:cs="Times New Roman"/>
          <w:sz w:val="28"/>
          <w:szCs w:val="28"/>
        </w:rPr>
        <w:t>отношений в Республике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08C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в пределах полномочий, определенных Положением, осуществляет свою деятельность во взаимодействии с федеральными органами государственной власти, органами государственной власти Республики Дагестан, органами местного самоуправления, общественными объединениями и иными организациями.</w:t>
      </w:r>
    </w:p>
    <w:p w:rsidR="00E3408C" w:rsidRDefault="00E3408C" w:rsidP="004C4C7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 в со</w:t>
      </w:r>
      <w:r w:rsidR="004C4C7E">
        <w:rPr>
          <w:rFonts w:ascii="Times New Roman" w:hAnsi="Times New Roman" w:cs="Times New Roman"/>
          <w:sz w:val="28"/>
          <w:szCs w:val="28"/>
        </w:rPr>
        <w:t>ответствии с законодательством.</w:t>
      </w:r>
    </w:p>
    <w:p w:rsidR="00E3408C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Министерства - Минимущество Дагестана.</w:t>
      </w:r>
    </w:p>
    <w:p w:rsidR="00E3408C" w:rsidRDefault="004C4C7E" w:rsidP="004C4C7E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3408C">
        <w:rPr>
          <w:rFonts w:ascii="Times New Roman" w:hAnsi="Times New Roman" w:cs="Times New Roman"/>
          <w:sz w:val="28"/>
          <w:szCs w:val="28"/>
        </w:rPr>
        <w:t xml:space="preserve"> Министерство является правопреемником Министерства по земельным, имущественным отношениям и вопросам торговли Республики Дагестан.</w:t>
      </w:r>
    </w:p>
    <w:p w:rsidR="00E3408C" w:rsidRDefault="00E3408C" w:rsidP="00E34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08C" w:rsidRDefault="004C4C7E" w:rsidP="004C4C7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E3408C">
        <w:rPr>
          <w:rFonts w:ascii="Times New Roman" w:hAnsi="Times New Roman" w:cs="Times New Roman"/>
          <w:b/>
          <w:bCs/>
          <w:sz w:val="28"/>
          <w:szCs w:val="28"/>
        </w:rPr>
        <w:t xml:space="preserve"> Задачи Министерства</w:t>
      </w:r>
    </w:p>
    <w:p w:rsidR="00E3408C" w:rsidRDefault="00E3408C" w:rsidP="00E34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8C" w:rsidRDefault="00E3408C" w:rsidP="00E34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Министерства являются:</w:t>
      </w:r>
    </w:p>
    <w:p w:rsidR="00E3408C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государственной политики в сфере земельных и имущественных отношений, приватизации государственного имущества Республики Дагестан.</w:t>
      </w:r>
    </w:p>
    <w:p w:rsidR="00E3408C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максимальной эффективности и доходности от использования государственного имущества Республики Дагестан.</w:t>
      </w:r>
    </w:p>
    <w:p w:rsidR="00E3408C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государственного имущества и земельных ресурсов Республики Дагестан в качестве инструмента для привлечения инвестиций в экономику Республики Дагестан.</w:t>
      </w:r>
    </w:p>
    <w:p w:rsidR="004C4C7E" w:rsidRDefault="004C4C7E" w:rsidP="00E340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408C" w:rsidRPr="004C4C7E" w:rsidRDefault="00E3408C" w:rsidP="00E340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C4C7E">
        <w:rPr>
          <w:rFonts w:ascii="Times New Roman" w:hAnsi="Times New Roman" w:cs="Times New Roman"/>
          <w:b/>
          <w:bCs/>
          <w:sz w:val="28"/>
          <w:szCs w:val="28"/>
        </w:rPr>
        <w:t>Функции Министерства</w:t>
      </w:r>
    </w:p>
    <w:p w:rsidR="00E3408C" w:rsidRPr="004C4C7E" w:rsidRDefault="00E3408C" w:rsidP="00E34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8C" w:rsidRPr="004C4C7E" w:rsidRDefault="00E3408C" w:rsidP="00E34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 w:rsidRPr="004C4C7E">
        <w:rPr>
          <w:rFonts w:ascii="Times New Roman" w:hAnsi="Times New Roman" w:cs="Times New Roman"/>
          <w:sz w:val="28"/>
          <w:szCs w:val="28"/>
        </w:rPr>
        <w:t>Министерство несет ответственность за осуществление следующих основных функций: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управление имуществом, находящимся в собственности Республики Дагестан (01.07) &lt;1&gt;;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&lt;1&gt; В скобках указывается обозначение кода функции в соответствии с Кодификатором функций органов исполнительной власти Республики Дагестан.</w:t>
      </w:r>
    </w:p>
    <w:p w:rsidR="00E3408C" w:rsidRPr="004C4C7E" w:rsidRDefault="00E3408C" w:rsidP="00E34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8C" w:rsidRPr="004C4C7E" w:rsidRDefault="00E3408C" w:rsidP="00E34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управление использованием недвижимого имущества (здания, сооружения), транспорта, оборудования, объектов культурного наследия, находящихся в государственной собственности Республики Дагестан (01.07.01);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управление использованием пакета акций (долей), находящихся в государственной собственности Республики Дагестан (01.07.02);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управление в установленном порядке приватизацией имущества, находящегося в собственности Республики Дагестан (01.07.03);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управление земельными ресурсами Республики Дагестан (01.07.04).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"/>
      <w:bookmarkEnd w:id="2"/>
      <w:r w:rsidRPr="004C4C7E">
        <w:rPr>
          <w:rFonts w:ascii="Times New Roman" w:hAnsi="Times New Roman" w:cs="Times New Roman"/>
          <w:sz w:val="28"/>
          <w:szCs w:val="28"/>
        </w:rPr>
        <w:t>Министерство в пределах своей компетенции взаимодействует с иными органами исполнительной власти Республики Дагестан, в том числе: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с Министерством экономики и территориального развития Республики Дагестан при осуществлении следующих функций: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стратегическое планирование и прогнозирование социально-экономического развития региона (01.01);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государственное регулирование инвестиционной деятельности (01.10);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с Министерством финансов Республики Дагестан при осуществлении следующих функций: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управление бюджетным процессом (бюджет Республики Дагестан и государственных внебюджетных фондов) (01.02.1);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регулирование межбюджетных отношений (01.02.3);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с Министерством информатизации, связи и массовых коммуникаций Республики Дагестан при осуществлении функции управления развитием государственных информационных систем Республики Дагестан (кроме управления формированием государственных информационных ресурсов) (01.15.02);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с иными органами исполнительной власти Республики Дагестан в установленном порядке.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3.3. Министерство в пределах своей компетенции и в соответствии с </w:t>
      </w:r>
      <w:hyperlink w:anchor="Par2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пунктами 3.1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3.2</w:t>
        </w:r>
      </w:hyperlink>
      <w:r w:rsidR="004C4C7E">
        <w:rPr>
          <w:rFonts w:ascii="Times New Roman" w:hAnsi="Times New Roman" w:cs="Times New Roman"/>
          <w:sz w:val="28"/>
          <w:szCs w:val="28"/>
        </w:rPr>
        <w:t xml:space="preserve"> </w:t>
      </w:r>
      <w:r w:rsidRPr="004C4C7E">
        <w:rPr>
          <w:rFonts w:ascii="Times New Roman" w:hAnsi="Times New Roman" w:cs="Times New Roman"/>
          <w:sz w:val="28"/>
          <w:szCs w:val="28"/>
        </w:rPr>
        <w:t>Положения осуществляет следующие полномочия: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3.3.1. вносит в Правительство Республики Дагестан проекты законов Республики Дагестан, нормативных правовых актов Главы Республики Дагестан и Правительства Республики Дагестан и другие документы, по которым требуется решение Правительства Республики Дагестан по вопросам, относящимся к установленной сфере ведения Министерства, а также проект плана работы и прогнозные показатели деятельности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3.3.2. принимает нормативные правовые акты в установленной сфере деятельности, за исключением вопросов, правовое регулирование которых осуществляется исключительно законами Республики Дагестан, нормативными правовыми актами Главы Республики Дагестан и Правительства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3.3.3. осуществляет в порядке и пределах, определенных законами Республики Дагестан, нормативными правовыми актами Главы Республики Дагестан и Правительства Республики Дагестан, полномочия собственника в отношении государственного имущества Республики Дагестан, необходимого для обеспечения исполнения функций органов государственной власти Республики Дагестан в установленной сфере деятельности;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3.3.4. осуществляет в порядке и пределах, определенных законами Республики Дагестан, нормативными правовыми актами Главы Республики Дагестан и Правительства Республики Дагестан, полномочия собственника в отношении имущества унитарных предприятий, учреждений, акций (долей) акционерных (хозяйственных) обществ, долей в уставных капиталах обществ с ограниченной ответственностью и иного имущества, находящегося в государственной собственности Республики Дагестан, в том числе составляющего государственную казну Республики Дагестан, а также полномочия собственника по передаче государственного имущества Республики Дагестан юридическим и физическим лицам, приватизации (отчуждению) республиканского имущества;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3.3.5. подготавливает и представляет в установленном порядке в Правительство Республики Дагестан: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3.3.5.1. проекты решений Правительства Республики Дагестан: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организации и мониторинге деятельности органов исполнительной власти Республики Дагестан по вопросам эффективного использования находящихся в их ведении объектов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создании, реорганизации и ликвидации государственных унитарных предприятий Республики Дагестан и государственных учреждений Республики Дагестан, передаче им, изъятии у них или перераспределении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изменении назначения объектов социально-культурного и коммунально-бытового назначения, находящихся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порядка и условий возмездного и безвозмездного использования государственного имущества Республики Дагестан и имущественных прав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порядка и формы учета государственного имущества Республики Дагестан, отчетности и контроля за его использованием всеми юридическими и физическими лицами;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порядка распределения доходов государственного унитарного предприятия Республики Дагестан, основанного на праве оперативного управления;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участии или прекращении участия Республики Дагестан в хозяйственных обществах и товариществах, а также государственных унитарных предприятиях Республики Дагестан, основанных на праве хозяйственного ведения, в коммерческих и некоммерческих организациях;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приобретении имущества в государственную собственность Республики Дагестан, в том числе акций (долей, паев) в уставных капиталах хозяйственных обществ и товариществ;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выкупе в собственность Республики Дагестан земельных участков сельскохозяйственного назначения, а также об отказе в выкупе указанных земельных участков;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отчуждении имущества, находящегося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утверждении порядка назначения и освобождения от должности руководителей государственных унитарных предприятий Республики Дагестан и государственных учреждений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об утверждении порядка проведения аттестации руководителей государственных унитарных предприятий Республики Дагестан и государственных учреждений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утверждении порядка дачи согласия государственным унитарным предприятиям Республики Дагестан на отчуждение закрепленного за ними имущества, а также совершение иных сделок по распоряжению закрепленным за ними государственным имуществом Республики Дагестан и иных действий в случаях, когда требуется согласие собственника в соответствии с законодательством;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утверждении порядка ведения реестра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передаче объектов государственной собственности Республики Дагестан в муниципальную собственность и приеме объектов муниципальной собственности в государственную собственность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передаче объектов государственной собственности Республики Дагестан в федеральную собственность и приеме объектов федеральной собственности в государственную собственность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порядке и формах отчетности по деятельности государственных унитарных предприятий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порядке создания, реорганизации и ликвидации государственных учреждений Республики Дагестан, в том числе путем изменения типа существующих учреждений, а также утверждения уставов государственных учреждений Республики Дагестан и внесения в них изменений;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порядке осуществления органами исполнительной власти Республики Дагестан функций и полномочий учредителя государственного учреждения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порядке осуществления органами исполнительной власти Республики Дагестан функций и полномочий собственника имущества государственного унитарного предприятия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порядке назначения и деятельности представителей Республики Дагестан в органах управления и ревизионных комиссиях хозяйственных обществ и товариществ, акции (доли, паи) в уставных капиталах которых находятся в государственной собственности Республики Дагестан (далее - представитель Республики Дагестан), а также порядке, формах отчетности представителей Республики Дагестан и сроках ее представления;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 порядке передачи в аренду (субаренду) государственного имущества Республики Дагестан, в том числе находящегося в ведении государственных </w:t>
      </w:r>
      <w:r w:rsidRPr="004C4C7E">
        <w:rPr>
          <w:rFonts w:ascii="Times New Roman" w:hAnsi="Times New Roman" w:cs="Times New Roman"/>
          <w:sz w:val="28"/>
          <w:szCs w:val="28"/>
        </w:rPr>
        <w:lastRenderedPageBreak/>
        <w:t>унитарных предприятий Республики Дагестан и государственных учреждений Республики Дагестан, которым предоставлено такое право;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установлении льгот по арендной плате для отдельных категорий арендаторов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порядка передачи государственного имущества Республики Дагестан в залог и согласования залоговых сделок с имуществом, закрепленным за государственными унитарными предприятиями Республики Дагестан на праве хозяйственного ведения;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порядка передачи в доверительное управление государственного имущества Республики Дагестан и критериев эффективности деятельности доверительного управляющего;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назначении представителей Республики Дагестан в органы управления открытых акционерных обществ, в отношении которых принято решение об использовании специального права на участие Республики Дагестан в управлении открытыми акционерными обществами ("золотой акции"), а также в органы управления автономных некоммерческих организаций;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об использовании права требования выкупа акционерным обществом принадлежащих Республике Дагестан акций в случаях, предусмотренных </w:t>
      </w:r>
      <w:hyperlink r:id="rId5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статьей 75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Федерального закона от 26 декабря 1995 г. N 208-ФЗ "Об акционерных обществах";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приватизации земельных участков, на которых расположены объекты недвижимого имущества, приобретенные в собственность юридическими и физическими лицами, в случае приобретения объектов недвижимого имущества, находящихся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утверждении перечня юридических лиц для организации от имени Республики Дагестан продажи приватизируемого государственного имущества Республики Дагестан и (или) осуществления функций продавца;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установлении публичных сервитутов на земельные участки, находящиеся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предоставлении в установленных случаях земельных участков, находящихся в государственной собственности Республики Дагестан, физическим и юридическим лицам в установленном порядке;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обмене земельных участков, находящихся в государственной собственности Республики Дагестан, на земельный участок, находящийся у иного собственника;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о перераспределении земельных участков, находящихся в государственной собственности Республики Дагестан, и земельных участков, находящихся у иных собственников;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резервировании земель для государственных нужд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изъятии земельных участков для государственных нужд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установлении порядка отнесения земель к землям особо охраняемых территорий регионального значения, порядка использования и охраны земель особо охраняемых территорий регионального значения в соответствии с федеральными законами и законами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установлении порядка определения размера арендной платы за земельные участки, предоставленные в аренду без торгов, находящиеся в государственной собственности Республики Дагестан, и за земельные участки, предоставленные в аренду без торгов, государственная собственность на которые не разграничена;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установлении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участков, земель и (или) земельных участков, находящихся в собственности Республики Дагестан, а также земель или земельных участков, государственная собственность на которые не разграничена;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утверждении перечня особо ценных продуктивных сельскохозяйственных угодий, использование которых для других целей не допускается;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в соответствии с законодательством территорий с особым правовым режимом использования земель, установлении и изменении их границ;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об утверждении в соответствии с Федеральным </w:t>
      </w:r>
      <w:hyperlink r:id="rId6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от 24 июля 2002 г. N 101-ФЗ "Об обороте земель сельскохозяйственного назначения" перечня средств массовой информации, осуществляющих обязательную публикацию сообщений по вопросам, связанным с реализацией прав и обязанностей участников земельных отношений;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определении органа исполнительной власти Республики Дагестан, уполномоченного на управление и распоряжение земельными участками, находящимися в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установлении содержания ходатайства о переводе земель из одной категории в другую и состава прилагаемых к нему документов в отношении земель сельскохозяйственного назначения, за исключением земель, находящихся в собственности Российской Федерации;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об утверждении порядка определения платы по соглашению об установлении сервитута в отношении земельных участков, находящихся в собственности Республики Дагестан, а также земельных участков, государственная собственность на которые не разграничена;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об определении порядка и условий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(за исключением объектов, указанных в </w:t>
      </w:r>
      <w:hyperlink r:id="rId7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2 статьи 39.36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 утверждении государственных программ Республики Дагестан использования и охраны земель, находящихся в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проект прогнозного плана (программы) приватизации государственного имущества Республики Дагестан на соответствующий год, а также предложения о внесении в него изменений;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отчет о результатах приватизации государственного имущества Республики Дагестан за прошедший год, а также информацию о результатах приватизации муниципального имущества;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отчет об использовании имущества, обращенного в государственную собственность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предложения об использовании и прекращении действия специального права на участие Республики Дагестан в управлении открытыми акционерными обществами ("золотой акции");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прогнозные данные о поступлении средств от приватизации и использования государственного имущества Республики Дагестан, а также отчетные данные о фактическом поступлении указанных средств;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предложения по совершенствованию законодательства Республики Дагестан по вопросам, отнесенным к компетенции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участвует в определении стратегии управления имуществом и земельными ресурсами, находящимися в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меры по оптимизации структуры собственности Республики Дагестан, количественного и качественного состава недвижимости Республики Дагестан, в том числе земельных ресурсов;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подготавливает предложения по совершенствованию управления государственным имуществом Республики Дагестан в целях повышения эффективности экономики и ее социальной ориентации;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 xml:space="preserve"> осуществляет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закупки товаров, работ, услуг в установленной сфере деятельности;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в установленном порядке продажу, в том числе выступает продавцом, приватизируемого государственного имущества Республики Дагестан, а также иного имущества, принадлежащего Республике Дагестан, включая обеспечение сохранности указанного имущества и подготовку его к продаже;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в установленном порядке реализацию, в том числе выступает продавцом имущества (в том числе имущественных прав), имущества, обращенного в собственность Республики Дагестан (включая бесхозяйное, изъятое и иное имущество, обращенное в государственную собственность Республики Дагестан в соответствии с законодательством Российской Федерации);</w:t>
      </w:r>
    </w:p>
    <w:p w:rsidR="00E3408C" w:rsidRPr="004C4C7E" w:rsidRDefault="00E3408C" w:rsidP="004C4C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 заключает в установленном порядке со специализированными организациями договоры о проведении торгов в отношении имущества, находящегося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заключает в установленном порядке договоры купли-продажи государственного имущества Республики Дагестан, а также обеспечивает передачу прав собственности на это имущество;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учет государственного имущества Республики Дагестан, ведет реестр государственного имущества Республики Дагестан, включая функционирование государственной информационной системы Республики Дагестан по управлению государственным имуществом Республики Дагестан, и обеспечение полноты и достоверности информации о составе и порядке использования имущества, находящегося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контроль за управлением, распоряжением, использованием по назначению и сохранностью земельных участков, находящихся в государственной собственности Республики Дагестан, иного государственного имущества Республики Дагестан, закрепленного на праве хозяйственного ведения или оперативного управления за унитарными предприятиями и учреждениями, а также переданного в установленном порядке иным лицам,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обеспечивает в установленном порядке контроль за соблюдением покупателями заключенных ими договоров купли-продажи государственного </w:t>
      </w:r>
      <w:r w:rsidRPr="004C4C7E">
        <w:rPr>
          <w:rFonts w:ascii="Times New Roman" w:hAnsi="Times New Roman" w:cs="Times New Roman"/>
          <w:sz w:val="28"/>
          <w:szCs w:val="28"/>
        </w:rPr>
        <w:lastRenderedPageBreak/>
        <w:t>имущества Республики Дагестан, а также иных договоров, заключенных в отношении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проводит в пределах своей компетенции проверку порядка использования имущества, находящегося в государственной собственности Республики Дагестан, назначает и проводит документарные и иные проверки, в том числе организует проведение ревизий и принимает решения о проведении аудиторских проверок государственных унитарных предприятий Республики Дагестан и государственных учреждений Республики Дагестан, в том числе включенных в прогнозный план (программу) приватизации государственного имущества Республики Дагестан, а также иных юридических лиц в целях определения эффективного использования и сохранности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в установленном порядке оценку имущества в целях осуществления имущественных, иных прав и законных интересов Республики Дагестан, включая оценку в целях приватизации, определяет условия договоров о проведении оценки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функции государственного заказчика государственных программ Республики Дагестан и проектов в сфере деятельности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приобретает в установленном порядке имущество, включая земельные участки, в собственность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передачу имущества, находящегося в государственной собственности Республики Дагестан, включая земельные участки, государственные предприятия Республики Дагестан и государственные учреждения Республики Дагестан как имущественные комплексы, в федеральную собственность, собственность иных субъектов Российской Федерации, муниципальную собственность;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в установленном порядке в собственность Республики Дагестан имущество, созданное за счет средств федерального бюджета и республиканского бюджета Республики Дагестан для республиканских нужд;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в установленном порядке в собственность Республики Дагестан имущество, включая земельные участки, находящееся в федеральной собственности, собственности субъектов Российской Федерации, муниципальной собственности, собственности физических и юридических лиц;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в отношении государственных унитарных предприятий Республики Дагестан: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а) утверждение типовых уставов государственных унитарных предприятий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б) анализ эффективности деятельности государственных унитарных предприятий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в) формирование и изменение уставного фонда государственных унитарных предприятий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г) ведение реестра показателей экономической эффективности деятельности государственных унитарных предприятий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д) согласование сделок с недвижимым имуществом, закрепленным за предприятием на праве хозяйственного ведения;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е) согласование решения об участии предприятия в коммерческих и некоммерческих организациях, а также о заключении договора простого товарищества;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ж) согласование распоряжения вкладом (долей) в уставном (складочном) капитале хозяйственных обществ или товариществ, а также принадлежащими предприятию акциями;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з) утверждение аудитора и определение размера оплаты его услуг;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и) закрепление имущества, находящегося в государственной собственности Республики Дагестан, на праве хозяйственного ведения и оперативного управления за государственными унитарными предприятиями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й) изъятие излишнего, неиспользуемого или используемого не по назначению имущества, находящегося в государственной собственности Республики Дагестан и закрепленного на праве оперативного управления за государственными унитарными предприятиями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к) согласование передаточного акта или разделительного баланса при реорганизации предприятия и ликвидационного баланса при ликвидации предприятия;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л) контроль за своевременным и в полном объеме перечислением части чистой прибыли государственных унитарных предприятий Республики Дагестан в бюджет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в отношении государственных учреждений Республики Дагестан: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а) утверждение типовых уставов государственных учреждений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б) согласование сделок с недвижимым имуществом, закрепленным за учреждением на праве оперативного управления;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в) согласование сделок с особо ценным движимым имуществом, закрепленным за учреждением на праве оперативного управления;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г) согласование крупных сделок и сделок с заинтересованностью;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д) согласование внесения бюджетным учреждением денежных средств, иного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е) закрепление находящегося в государственной собственности Республики Дагестан имущества в оперативном управлении государственных учреждений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ж) изъятие излишнего, неиспользуемого или используемого не по назначению имущества, находящегося в государственной собственности Республики Дагестан и закрепленного на праве оперативного управления за государственными учреждениями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в отношении государственного имущества Республики Дагестан, составляющего казну Республики Дагестан: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а) передачу в аренду;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б) передачу в безвозмездное пользование;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в) совершение иных сделок, предусмотренных законодательством;</w:t>
      </w:r>
    </w:p>
    <w:p w:rsidR="00E3408C" w:rsidRPr="004C4C7E" w:rsidRDefault="00E3408C" w:rsidP="004C4C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г) закрепление на праве оперативного управления за органами государственной власти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согласование сделок с недвижимым имуществом, закрепленным за органами государственной власти Республики Дагестан на праве оперативного управления;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в установленном порядке решения о прекращении права оперативного управления органов государственной власти Республики Дагестан на государственное имущество Республики Дагестан;</w:t>
      </w:r>
    </w:p>
    <w:p w:rsidR="00E3408C" w:rsidRPr="004C4C7E" w:rsidRDefault="00E3408C" w:rsidP="004C4C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проведение мероприятий по созданию, ликвидации и реорганизации государственных унитарных предприятий Республики Дагестан и государственных учреждений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в целях проведения приватизации государственного имущества Республики Дагестан следующие функции: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а) принимает в порядке, определяемом Правительством Республики Дагестан, решения об условиях приватизации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б) осуществляет опубликование решений об условиях приватизации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в) выступает от имени Республики Дагестан учредителем (участником) открытых акционерных обществ и обществ с ограниченной ответственностью, создаваемых посредством приватизации государственных унитарных предприятий Республики Дагестан, а также в соответствии с законодательством Российской Федерации выступает учредителем создаваемых с участием государства иных юридических лиц;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г) осуществляет мероприятия по подготовке государственных унитарных предприятий Республики Дагестан и иных объектов к приватизации, в том числе утверждает аудитора и определяет размер оплаты его услуг;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д) осуществляет от имени Республики Дагестан в соответствии с законодательством права акционера (участника, члена) организаций, акции (доли) в уставном (складочном) капитале или паи в имуществе которых находятся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е) выдвигает кандидатуры представителей Республики Дагестан в органы управления акционерных обществ, акции в уставном капитале или паи в имуществе которых находятся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ж) заключает с представителями Республики Дагестан в органах управления акционерных обществ, акции в уставном капитале которых находятся в государственной собственности Республики Дагестан, являющимися профессиональными поверенными, договоры на представление интересов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08C" w:rsidRPr="004C4C7E" w:rsidRDefault="00E3408C" w:rsidP="00E3408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е) дает письменные директивы представителям Республики Дагестан в органах управления акционерных обществ, акции которых находятся в государственной собственности Республики Дагестан и (или) в отношении которых используется специальное право ("золотая акция"), для голосования на общих собраниях участников обществ с ограниченной ответственностью;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ж) разрабатывает в установленном порядке и утверждает условия конкурса при продаже приватизируемого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з) организует и обеспечивает деятельность представителей Республики Дагестан в органах управления и ревизионных комиссиях акционерных обществ, </w:t>
      </w:r>
      <w:r w:rsidRPr="004C4C7E">
        <w:rPr>
          <w:rFonts w:ascii="Times New Roman" w:hAnsi="Times New Roman" w:cs="Times New Roman"/>
          <w:sz w:val="28"/>
          <w:szCs w:val="28"/>
        </w:rPr>
        <w:lastRenderedPageBreak/>
        <w:t>акции которых находятся в государственной собственности Республики Дагестан, а также осуществляет контроль за их деятельностью;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и) размещает на официальном сайте Министерства в информационно-телекоммуникационной сети "Интернет" (далее - сеть "Интернет"), а также на официальном сайте Российской Федерации в сети "Интернет" для размещения информации о проведении торгов, определенных Правительством Российской Федерации, прогнозный план (программу) приватизации государственного имущества, решения об условиях приватизации государственного имущества, информационные сообщения о продаже указанного имущества и об итогах его продажи, ежегодную информацию о результатах приватизации государственного имущества;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в установленном порядке контроль за поступлением в бюджет Республики Дагестан дивидендов по находящимся в государственной собственности Республики Дагестан акциям акционерных обществ (доходов по долям в уставном капитале иных хозяйственных обществ), доходов от использования иного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в установленном порядке поступление в бюджет Республики Дагестан средств от приватизации государственного имущества Республики Дагестан, продажи земельных участков, находящихся в государственной собственности Республики Дагестан, продажи права на заключение договора аренды земельного участка на торгах (аукционах, конкурсах);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в отношении земель (земельных участков), находящихся в собственности Республики Дагестан, следующие функции: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а) принимает решение об образовании земельных участков из земельных участков, находящихся в государственной собственности Республики Дагестан, включая утверждение схемы расположения земельного участка (земельных участков) на кадастровом плане территории;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б) рассматривает ходатайство о переводе земель или земельных участков из одной категории в другую и принимает решение о переводе либо об отказе в переводе земель или земельных участков из одной категории в другую;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в) принимает решение о предоставлении земельных участков, находящихся в государственной собственности Республики Дагестан, юридическим и физическим лицам, в том числе: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на праве постоянного (бессрочного) пользования;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 безвозмездное пользование;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 аренду на торгах и без проведения торгов;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в собственность бесплатно;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 собственность на торгах и без проведения торгов;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г) принимает решение о разрешении использования земельного участка без предоставления и предоставлении земельных участков и установлении сервитута;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д) принимает решение о предоставлении сервитута в отношении земельного участка, находящегося в государственной собственности Республики Дагестан (за исключением земельных участков в границах полос отвода автомобильных дорог регионального и межмуниципального значения Республики Дагестан);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е) принимает решение о предварительном согласовании предоставления земельного участка;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ж) принимает решение о прекращении прав на земельные участки, находящиеся в государственной собственности Республики Дагестан, в том числе: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прекращении права постоянного (бессрочного) пользования земельным участком, находящимся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 расторжении договоров аренды, безвозмездного пользования, иных договоров, по которым пользователям предоставлены права владения и пользования земельными участками, находящимися в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з) при продаже находящихся в государственной собственности Республики Дагестан земельных участков или предоставлении находящихся в государственной собственности Республики Дагестан земельных участков в аренду: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решение о проведении торгов;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определяет начальную цену земельного участка или начальный размер арендной платы, величину их повышения ("шаг аукциона") при проведении аукциона, открытого по форме подачи предложений о цене или размере арендной платы, а также размер задатка;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определяет существенные условия договоров купли-продажи и аренды земельных участков, заключаемых по результатам аукциона;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выступает организатором торгов, а также осуществляет продажу и предоставление земельных участков без проведения торгов;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заключает договоры аренды и купли-продажи земельных участков по результатам торгов;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и) определяет существенные условия договоров безвозмездного пользования земельными участками и договоров о предоставлении земельных участков в собственность бесплатно;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к) заключает договоры безвозмездного пользования земельными участками и договоры о предоставлении земельных участков в собственность бесплатно;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л) определяет существенные условия соглашений о предоставлении сервитутов в отношении земельных участков, находящихся в государственной собственности Республики Дагестан, и заключает такие соглашения;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от имени Республики Дагестан юридические действия по защите имущественных и иных прав и законных интересов Республики Дагестан при управлении государственным имуществом Республики Дагестан и его приватизации, в том числе в случае: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предоставления земельных участков органу государственной власти Республики Дагестан (его территориальному органу), государственному унитарному предприятию Республики Дагестан, а также государственному учреждению Республики Дагестан, другой некоммерческой организации, созданным органами государственной власти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предоставления органу государственной власти Республики Дагестан (его территориальному органу), юридическому и физическому лицу земельных участков, на которых расположены объекты недвижимого имущества, находящиеся в государственной собственности Республики Дагестан либо находившиеся в государственной собственности Республики Дагестан до отчуждения;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прекращения прав указанных органов, юридических и физических лиц на земельные участки;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предоставления в собственность или аренду земельных участков, средства от продажи или аренды которых поступают в бюджет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рассматривает в установленном порядке извещения собственников о продаже земельных участков из земель сельскохозяйственного назначения;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выкупает в установленном порядке имущество, включая земельные участки, для государственных нужд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выступает в установленном порядке от имени Республики Дагестан при государственной регистрации права собственности Республики Дагестан на недвижимое имущество, составляющее государственную казну Республики Дагестан, и сделок с ним, а также права собственности Республики Дагестан на земельные участки, которое признается (возникает) в соответствии с федеральными законами;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организует в установленном порядке проведение мероприятий по государственной регистрации права собственности Республики Дагестан на недвижимое имущество, включая земельные участки;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согласовывает в установленном порядке списание недвижимого имущества, находящегося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определяет в установленном порядке перечень объектов недвижимого имущества, указанных в </w:t>
      </w:r>
      <w:hyperlink r:id="rId9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подпунктах 1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2 пункта 1 статьи 378.2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(далее - перечень объектов), в отношении которых налоговая база определяется как кадастровая стоимость;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определяет в установленном порядке для целей налогообложения вид фактического использования зданий (строений, сооружений) и помещений;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направляет перечень объектов в электронной форме в Управление Федеральной налоговой службы по Республике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 размещает перечень объектов на своем официальном сайте в сети "Интернет";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ведет в установленном порядке учет договоров о предоставлении в собственность земельных участков, находящихся в государственной собственности Республики Дагестан, гражданам, имеющим трех и более детей;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создание автоматизированных информационных систем по направлениям деятельности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передачу в безвозмездное пользование или в собственность религиозным организациям имущества религиозного назначения, находящегося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определяет в установленном порядке оптимальный объем имущества, необходимого органам исполнительной власти Республики Дагестан, государственным унитарным предприятиям Республики Дагестан, государственным учреждениям Республики Дагестан для выполнения возложенных на них функций;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и обеспечивает в установленном порядке проведение государственной кадастровой оценки земельных участков и иных объектов недвижимости, осуществляет в соответствии с законодательством иные полномочия в сфере кадастровых отношений, в том числе выступает заказчиком работ по определению кадастровой стоимости объектов недвижимости, утверждает результаты определения кадастровой стоимости;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осуществляет в установленном порядке полномочия собственника имущества должника - государственного унитарного предприятия Республики </w:t>
      </w:r>
      <w:r w:rsidRPr="004C4C7E">
        <w:rPr>
          <w:rFonts w:ascii="Times New Roman" w:hAnsi="Times New Roman" w:cs="Times New Roman"/>
          <w:sz w:val="28"/>
          <w:szCs w:val="28"/>
        </w:rPr>
        <w:lastRenderedPageBreak/>
        <w:t>Дагестан при проведении процедур банкротства, в том числе назначает в установленном порядке представителей Республики Дагестан для участия в собраниях кредиторов государственных унитарных предприятий Республики Дагестан при проведении процедур банкротства;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участвует в разработке и реализации мероприятий по антикризисному управлению, предотвращению несостоятельности (банкротства) государственных унитарных предприятий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в установленном порядке решения о передаче в социальный, коммерческий наем и заключает договоры социального, коммерческого найма жилых помещений, составляющих имущество казны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ведет в установленном порядке реестр договоров, заключенных в отношении государственного имущества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мониторинг правоприменения в Республике Дагестан в установленной сфере деятельности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пределах своей компетенции прием граждан, обеспечивает своевременное и полное рассмотрение их обращений, поданных в устной или письменной форме, принятие по ним решений и направление заявителям ответов в установленный законодательством Российской Федерации срок;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в пределах своей компетенции защиту сведений, составляющих государственную тайну;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и обеспечивает мобилизационную подготовку и мобилизацию Министерства, организаций, деятельность которых связана с деятельностью Министерства или которые находятся в сфере его ведения, а также осуществляет методическое обеспечение этих мероприятий;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организацию и ведение гражданской обороны в Министерстве;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дополнительное профессиональное образование работников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функции главного распорядителя средств бюджета Республики Дагестан, предусмотренных на содержание Министерства и финансовое обеспечение возложенных на Министерство функций, и подведомственных учреждений;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является администратором доходов бюджета Республики Дагестан в части средств от реализации и передачи в аренду имущества, находящегося в собственности Республики Дагестан, включая земельные участки;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конгрессы, конференции, семинары, выставки и другие мероприятия в установленной сфере деятельности;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контроль деятельности подведомственных организаций;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участвует в рамках законодательства в регулировании деятельности профессиональных участников рынка недвижимости и земли (оценщиков, землеустроительных, </w:t>
      </w:r>
      <w:proofErr w:type="spellStart"/>
      <w:r w:rsidRPr="004C4C7E">
        <w:rPr>
          <w:rFonts w:ascii="Times New Roman" w:hAnsi="Times New Roman" w:cs="Times New Roman"/>
          <w:sz w:val="28"/>
          <w:szCs w:val="28"/>
        </w:rPr>
        <w:t>риелторских</w:t>
      </w:r>
      <w:proofErr w:type="spellEnd"/>
      <w:r w:rsidRPr="004C4C7E">
        <w:rPr>
          <w:rFonts w:ascii="Times New Roman" w:hAnsi="Times New Roman" w:cs="Times New Roman"/>
          <w:sz w:val="28"/>
          <w:szCs w:val="28"/>
        </w:rPr>
        <w:t xml:space="preserve"> и других организаций);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взаимодействует с саморегулируемыми организациями в установленной сфере деятельности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реализацию государственной политики по развитию первичного и вторичного рынков земли, участвует в развитии инфраструктуры рынка земли, в том числе оказывает консультационную помощь специализированным организациям, физическим и юридическим лицам в реализации их прав на земельные участки, проведении земельных торгов;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участие в разработке и реализации жилищной политики в Республике Дагестан, создании системы управления жилищным фондом, в том числе объектами незавершенного строительства и жилыми помещениями в многоквартирных домах, находящимся в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участие в развитии института профессиональных поверенных для представления интересов Республики Дагестан в органах управления акционерных обществ, акции которых находятся в государственной собственности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методическое и правовое обеспечение процессов управления государственным имуществом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оказывает практическую и методическую помощь органам местного самоуправления в вопросах управления, распоряжения имуществом и землями, находящимися в собственности муниципальных образований;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 установленном порядке прием, хранение, определение стоимости подарков, полученных Главой Республики Дагестан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организовывает реализацию (выкуп) этих подарков;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организует обучение сотрудников Министерства, а также организаций, находящихся в сфере ведения Министерства, методам предупреждения угрозы </w:t>
      </w:r>
      <w:r w:rsidRPr="004C4C7E">
        <w:rPr>
          <w:rFonts w:ascii="Times New Roman" w:hAnsi="Times New Roman" w:cs="Times New Roman"/>
          <w:sz w:val="28"/>
          <w:szCs w:val="28"/>
        </w:rPr>
        <w:lastRenderedPageBreak/>
        <w:t>террористического акта, минимизации и ликвидации последствий его проявлений;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участвует в проведении тренировок и антитеррористических учений в целях усиления взаимодействия (в том числе информационного) с органами исполнительной власти Республики Дагестан и органами местного самоуправления муниципальных образований Республики Дагестан при осуществлении мер по противодействию терроризму;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организует выполнение юридическими и физическими лицами требований к антитеррористической защищенности объектов (территорий), находящихся в казне Республики Дагестан и не вовлеченных в хозяйственный оборот, а также находящихся в ведении Министерства;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реализацию антикоррупционной политики в пределах своей компетенции;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реализует в порядке и на условиях, предусмотренных законодательством, полномочия собственника в отношении федерального имущества, находящегося на территории Республики Дагестан, на основании соответствующих нормативных правовых актов либо соглашений;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оказывает гражданам бесплатную юридическую помощь в виде правового консультирования в устной и письменной формах по вопросам, относящимся к компетенции Министерства, в порядке, установленном федеральным законодательством и законодательством Республики Дагестан для рассмотрения обращений граждан, в том числе оказывает в установленном порядке бесплатную юридическую помощь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представляет интересы гражданина в судах, государственных и муниципальных органах, организациях;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обеспечивает в установленном порядке утверждение границ охранных зон газораспределительных сетей и установление ограничений использования земельных участков, расположенных в границах таких зон;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принимает решение о передаче в установленном порядке в собственность граждан занимаемых ими жилых помещений жилищного фонда Республики Дагестан, составляющего казну Республики Дагестан (приватизации жилищного фонда Республики Дагестан);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 установленном порядке проводит предварительное согласование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государственной собственности Республики Дагестан или в муниципальной собственности, и вносимых в нее изменений;</w:t>
      </w:r>
    </w:p>
    <w:p w:rsidR="00E3408C" w:rsidRPr="004C4C7E" w:rsidRDefault="00E3408C" w:rsidP="004C4C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устанавливает конкретные сроки договора на установку и эксплуатацию рекламной конструкции на земельном участке, здании или ином недвижимом имуществе, находящихся в государственной собственности Республики Дагестан, в зависимости от типа и вида рекламной конструкции, применяемых технологий демонстрации рекламы в границах соо</w:t>
      </w:r>
      <w:r w:rsidR="004C4C7E">
        <w:rPr>
          <w:rFonts w:ascii="Times New Roman" w:hAnsi="Times New Roman" w:cs="Times New Roman"/>
          <w:sz w:val="28"/>
          <w:szCs w:val="28"/>
        </w:rPr>
        <w:t>тветствующих предельных сроков;</w:t>
      </w:r>
    </w:p>
    <w:p w:rsidR="00E3408C" w:rsidRPr="004C4C7E" w:rsidRDefault="00E3408C" w:rsidP="004C4C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утверждает порядок расчета размера платы за размещение средств наружной рекламы и информации на земельных участках, зданиях, сооружениях и иных объектах, находящихся в государственной соб</w:t>
      </w:r>
      <w:r w:rsidR="004C4C7E">
        <w:rPr>
          <w:rFonts w:ascii="Times New Roman" w:hAnsi="Times New Roman" w:cs="Times New Roman"/>
          <w:sz w:val="28"/>
          <w:szCs w:val="28"/>
        </w:rPr>
        <w:t>ственности Республики Дагестан;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прием ходатайств о предоставлении в аренду земельного участка без проведения торгов в соответствии с распоряжениями Главы Республики Дагестан для размещения объектов социально-культурного и коммунально-бытового назначения или реализации масштабных инвестиционных проектов;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рассматривает документы, обосновывающие соответствие объектов социально-культурного и коммунально-бытового назначения и масштабных инвестиционных проектов критериям, установленным </w:t>
      </w:r>
      <w:hyperlink r:id="rId11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Республики Дагестан от 17 ноября 2015 г. N 94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торгов" (далее - Закон Республики Дагестан от 17 ноября 2015 г. N 94);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осуществляет ведение сводного реестра ходатайств юридических лиц о предоставлении в аренду земельных участков без проведения торгов в соответствии с распоряжениями Главы Республики Дагестан для размещения объектов социально-культурного и коммунально-бытового назначения или реализации масштабных инвестиционных проектов;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подготавливает мотивированное заключение о соответствии объектов социально-культурного и коммунально-бытового назначения или масштабных инвестиционных проектов критериям, установленным </w:t>
      </w:r>
      <w:hyperlink r:id="rId12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Республики Дагестан от 17 ноября 2015 г. N 94;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проектов распоряжений Главы Республики Дагестан о предоставлении земельных участков без проведения торгов в соответствии с </w:t>
      </w:r>
      <w:hyperlink r:id="rId13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Республики Дагестан от 17 ноября 2015 г. N 94;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утверждает порядок постоянного хранения, предоставления копий технических паспортов, оценочной и иной документации об объектах государственного технического учета и технической инвентаризации, по </w:t>
      </w:r>
      <w:r w:rsidRPr="004C4C7E">
        <w:rPr>
          <w:rFonts w:ascii="Times New Roman" w:hAnsi="Times New Roman" w:cs="Times New Roman"/>
          <w:sz w:val="28"/>
          <w:szCs w:val="28"/>
        </w:rPr>
        <w:lastRenderedPageBreak/>
        <w:t>установлению размера платы за предоставление указанной документации, а также порядка взимания и возврата такой платы;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 установленном порядке принимает решения о передаче объектов республиканской собственности в муниципальную собственность и приеме объектов муниципальной собственности в республиканскую собственность;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в установленном порядке формирует, ведет и утверждает перечень государственного имущества Республики Дагестан,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 организациям во владение и (или) в пользование на долгосрочной основе;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>формирует и ведет реестр социально ориентированных некоммерческих организаций - получателей имущественной поддержки;</w:t>
      </w:r>
    </w:p>
    <w:p w:rsidR="00E3408C" w:rsidRPr="004C4C7E" w:rsidRDefault="00E3408C" w:rsidP="004C4C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осуществляет утверждение перечней объектов электросетевого хозяйства, подлежащих передаче в безвозмездное владение и пользование системообразующей территориальной сетевой организации или территориальной сетевой организации, находящихся в государственной собственности Республики Дагестан или в собственности муниципальных образований, подлежащих передаче в безвозмездное владение и пользование системообразующей территориальной сетевой организации или территориальной сетевой организации в порядке, определенном законодательством Российской </w:t>
      </w:r>
      <w:r w:rsidR="004C4C7E">
        <w:rPr>
          <w:rFonts w:ascii="Times New Roman" w:hAnsi="Times New Roman" w:cs="Times New Roman"/>
          <w:sz w:val="28"/>
          <w:szCs w:val="28"/>
        </w:rPr>
        <w:t>Федерации об электроэнергетике;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в установленном порядке распоряжается конфискованным имуществом, обращенным в государственную собственность Республики Дагестан в соответствии с </w:t>
      </w:r>
      <w:hyperlink r:id="rId14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частью 4.1 статьи 32.4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осуществляет прием в государственную собственность Республики Дагестан конфискованного имущества в соответствии с </w:t>
      </w:r>
      <w:hyperlink r:id="rId15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частью 4.1 статьи 32.4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E3408C" w:rsidRPr="004C4C7E" w:rsidRDefault="00E3408C" w:rsidP="005830A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t xml:space="preserve">является уполномоченным органом исполнительной власти Республики Дагестан, осуществляющим полномочия Российской Федерации по управлению и распоряжению земельными участками, иными объектами недвижимого имущества, находящимися в федеральной собственности, в отношении которых уполномоченным Правительством Российской Федерации межведомственным коллегиальным органом принято решение о целесообразности передачи органам государственной власти Республики Дагестан осуществления указанных полномочий Российской Федерации, в соответствии со </w:t>
      </w:r>
      <w:hyperlink r:id="rId16" w:history="1">
        <w:r w:rsidRPr="004C4C7E">
          <w:rPr>
            <w:rFonts w:ascii="Times New Roman" w:hAnsi="Times New Roman" w:cs="Times New Roman"/>
            <w:color w:val="0000FF"/>
            <w:sz w:val="28"/>
            <w:szCs w:val="28"/>
          </w:rPr>
          <w:t>статьей 13</w:t>
        </w:r>
      </w:hyperlink>
      <w:r w:rsidRPr="004C4C7E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2008 г. N 161-ФЗ "О содействии развитию жилищного строительства, созданию объектов туристской инфраструктуры и иному развитию территорий";</w:t>
      </w:r>
    </w:p>
    <w:p w:rsidR="00E3408C" w:rsidRPr="004C4C7E" w:rsidRDefault="00E3408C" w:rsidP="00E3408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C7E">
        <w:rPr>
          <w:rFonts w:ascii="Times New Roman" w:hAnsi="Times New Roman" w:cs="Times New Roman"/>
          <w:sz w:val="28"/>
          <w:szCs w:val="28"/>
        </w:rPr>
        <w:lastRenderedPageBreak/>
        <w:t>осуществляет иные функции по управлению государственным имуществом, если такие функции предусмотрены законами Республики Дагестан, актами Главы Республики Дагестан и Правительства Республики Дагестан.</w:t>
      </w:r>
    </w:p>
    <w:p w:rsidR="0022262D" w:rsidRPr="004C4C7E" w:rsidRDefault="005830A0">
      <w:pPr>
        <w:rPr>
          <w:rFonts w:ascii="Times New Roman" w:hAnsi="Times New Roman" w:cs="Times New Roman"/>
          <w:sz w:val="28"/>
          <w:szCs w:val="28"/>
        </w:rPr>
      </w:pPr>
    </w:p>
    <w:sectPr w:rsidR="0022262D" w:rsidRPr="004C4C7E" w:rsidSect="008C38A7">
      <w:pgSz w:w="11905" w:h="16838"/>
      <w:pgMar w:top="1134" w:right="850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8C"/>
    <w:rsid w:val="000701E9"/>
    <w:rsid w:val="004C4C7E"/>
    <w:rsid w:val="005830A0"/>
    <w:rsid w:val="00667158"/>
    <w:rsid w:val="00E3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C206"/>
  <w15:chartTrackingRefBased/>
  <w15:docId w15:val="{0A988A86-F9E1-40AF-ACFE-8A4FB18A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&amp;dst=1097" TargetMode="External"/><Relationship Id="rId13" Type="http://schemas.openxmlformats.org/officeDocument/2006/relationships/hyperlink" Target="https://login.consultant.ru/link/?req=doc&amp;base=RLAW346&amp;n=5288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728&amp;dst=1096" TargetMode="External"/><Relationship Id="rId12" Type="http://schemas.openxmlformats.org/officeDocument/2006/relationships/hyperlink" Target="https://login.consultant.ru/link/?req=doc&amp;base=RLAW346&amp;n=5288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3203&amp;dst=1002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88" TargetMode="External"/><Relationship Id="rId11" Type="http://schemas.openxmlformats.org/officeDocument/2006/relationships/hyperlink" Target="https://login.consultant.ru/link/?req=doc&amp;base=RLAW346&amp;n=52889" TargetMode="External"/><Relationship Id="rId5" Type="http://schemas.openxmlformats.org/officeDocument/2006/relationships/hyperlink" Target="https://login.consultant.ru/link/?req=doc&amp;base=LAW&amp;n=500205&amp;dst=100665" TargetMode="External"/><Relationship Id="rId15" Type="http://schemas.openxmlformats.org/officeDocument/2006/relationships/hyperlink" Target="https://login.consultant.ru/link/?req=doc&amp;base=LAW&amp;n=529862&amp;dst=10911" TargetMode="External"/><Relationship Id="rId10" Type="http://schemas.openxmlformats.org/officeDocument/2006/relationships/hyperlink" Target="https://login.consultant.ru/link/?req=doc&amp;base=LAW&amp;n=526417&amp;dst=13982" TargetMode="External"/><Relationship Id="rId4" Type="http://schemas.openxmlformats.org/officeDocument/2006/relationships/hyperlink" Target="https://login.consultant.ru/link/?req=doc&amp;base=RLAW346&amp;n=48977" TargetMode="External"/><Relationship Id="rId9" Type="http://schemas.openxmlformats.org/officeDocument/2006/relationships/hyperlink" Target="https://login.consultant.ru/link/?req=doc&amp;base=LAW&amp;n=526417&amp;dst=9202" TargetMode="External"/><Relationship Id="rId14" Type="http://schemas.openxmlformats.org/officeDocument/2006/relationships/hyperlink" Target="https://login.consultant.ru/link/?req=doc&amp;base=LAW&amp;n=529862&amp;dst=10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7427</Words>
  <Characters>42340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2026-04-08T06:49:00Z</dcterms:created>
  <dcterms:modified xsi:type="dcterms:W3CDTF">2026-04-08T14:10:00Z</dcterms:modified>
</cp:coreProperties>
</file>