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BC2" w:rsidRDefault="00823BC2" w:rsidP="00823BC2">
      <w:pPr>
        <w:autoSpaceDE w:val="0"/>
        <w:autoSpaceDN w:val="0"/>
        <w:adjustRightInd w:val="0"/>
        <w:spacing w:after="0" w:line="240" w:lineRule="auto"/>
        <w:jc w:val="both"/>
        <w:outlineLvl w:val="0"/>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Зарегистрировано в Минюсте РД 12 декабря 2024 г. N 7739</w:t>
      </w:r>
    </w:p>
    <w:p w:rsidR="00823BC2" w:rsidRDefault="00823BC2" w:rsidP="00823BC2">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МИНИСТЕРСТВО ПО ЗЕМЕЛЬНЫМ И ИМУЩЕСТВЕННЫМ ОТНОШЕНИЯМ</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РЕСПУБЛИКИ ДАГЕСТАН</w:t>
      </w:r>
    </w:p>
    <w:p w:rsidR="00823BC2" w:rsidRDefault="00823BC2" w:rsidP="00823BC2">
      <w:pPr>
        <w:autoSpaceDE w:val="0"/>
        <w:autoSpaceDN w:val="0"/>
        <w:adjustRightInd w:val="0"/>
        <w:spacing w:after="0" w:line="240" w:lineRule="auto"/>
        <w:jc w:val="both"/>
        <w:rPr>
          <w:rFonts w:ascii="Times New Roman" w:hAnsi="Times New Roman" w:cs="Times New Roman"/>
          <w:b/>
          <w:bCs/>
          <w:sz w:val="28"/>
          <w:szCs w:val="28"/>
        </w:rPr>
      </w:pP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19 ноября 2024 г. N 703</w:t>
      </w:r>
    </w:p>
    <w:p w:rsidR="00823BC2" w:rsidRDefault="00823BC2" w:rsidP="00823BC2">
      <w:pPr>
        <w:autoSpaceDE w:val="0"/>
        <w:autoSpaceDN w:val="0"/>
        <w:adjustRightInd w:val="0"/>
        <w:spacing w:after="0" w:line="240" w:lineRule="auto"/>
        <w:jc w:val="both"/>
        <w:rPr>
          <w:rFonts w:ascii="Times New Roman" w:hAnsi="Times New Roman" w:cs="Times New Roman"/>
          <w:b/>
          <w:bCs/>
          <w:sz w:val="28"/>
          <w:szCs w:val="28"/>
        </w:rPr>
      </w:pP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bookmarkStart w:id="0" w:name="_GoBack"/>
      <w:r w:rsidRPr="00823BC2">
        <w:rPr>
          <w:rFonts w:ascii="Times New Roman" w:hAnsi="Times New Roman" w:cs="Times New Roman"/>
          <w:b/>
          <w:bCs/>
          <w:sz w:val="24"/>
          <w:szCs w:val="24"/>
        </w:rPr>
        <w:t>ОБ УТВЕРЖДЕНИИ ПОРЯДКА РАБОТЫ КОНКУРСНОЙ КОМИССИИ</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ДЛЯ ПРОВЕДЕНИЯ КОНКУРСА НА ЗАМЕЩЕНИЕ ВАКАНТНОЙ ДОЛЖНОСТИ</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ГОСУДАРСТВЕННОЙ ГРАЖДАНСКОЙ СЛУЖБЫ РЕСПУБЛИКИ ДАГЕСТАН</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В МИНИСТЕРСТВЕ ПО ЗЕМЕЛЬНЫМ И ИМУЩЕСТВЕННЫМ ОТНОШЕНИЯМ</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РЕСПУБЛИКИ ДАГЕСТАН И ВКЛЮЧЕНИЕ В КАДРОВЫЙ РЕЗЕРВ</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МИНИСТЕРСТВА ПО ЗЕМЕЛЬНЫМ И ИМУЩЕСТВЕННЫМ ОТНОШЕНИЯМ</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РЕСПУБЛИКИ ДАГЕСТАН И МЕТОДИКИ ПРОВЕДЕНИЯ КОНКУРСА</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НА ЗАМЕЩЕНИЕ ВАКАНТНОЙ ДОЛЖНОСТИ ГОСУДАРСТВЕННОЙ ГРАЖДАНСКОЙ</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СЛУЖБЫ РЕСПУБЛИКИ ДАГЕСТАН В МИНИСТЕРСТВЕ ПО ЗЕМЕЛЬНЫМ</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И ИМУЩЕСТВЕННЫМ ОТНОШЕНИЯМ РЕСПУБЛИКИ ДАГЕСТАН И ВКЛЮЧЕНИЕ</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В КАДРОВЫЙ РЕЗЕРВ МИНИСТЕРСТВА ПО ЗЕМЕЛЬНЫМ</w:t>
      </w:r>
    </w:p>
    <w:p w:rsidR="00823BC2" w:rsidRPr="00823BC2" w:rsidRDefault="00823BC2" w:rsidP="00823BC2">
      <w:pPr>
        <w:autoSpaceDE w:val="0"/>
        <w:autoSpaceDN w:val="0"/>
        <w:adjustRightInd w:val="0"/>
        <w:spacing w:after="0" w:line="240" w:lineRule="auto"/>
        <w:jc w:val="center"/>
        <w:rPr>
          <w:rFonts w:ascii="Times New Roman" w:hAnsi="Times New Roman" w:cs="Times New Roman"/>
          <w:b/>
          <w:bCs/>
          <w:sz w:val="24"/>
          <w:szCs w:val="24"/>
        </w:rPr>
      </w:pPr>
      <w:r w:rsidRPr="00823BC2">
        <w:rPr>
          <w:rFonts w:ascii="Times New Roman" w:hAnsi="Times New Roman" w:cs="Times New Roman"/>
          <w:b/>
          <w:bCs/>
          <w:sz w:val="24"/>
          <w:szCs w:val="24"/>
        </w:rPr>
        <w:t>И ИМУЩЕСТВЕННЫМ ОТНОШЕНИЯМ РЕСПУБЛИКИ ДАГЕСТАН</w:t>
      </w:r>
    </w:p>
    <w:bookmarkEnd w:id="0"/>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27 июля 2004 года N 79-ФЗ "О государственной гражданской службе Российской Федерации" ("Российская газета", 2004, 31 июля, N 162; официальный интернет-портал правовой информации (</w:t>
      </w:r>
      <w:hyperlink r:id="rId5" w:history="1">
        <w:r>
          <w:rPr>
            <w:rFonts w:ascii="Times New Roman" w:hAnsi="Times New Roman" w:cs="Times New Roman"/>
            <w:color w:val="0000FF"/>
            <w:sz w:val="28"/>
            <w:szCs w:val="28"/>
          </w:rPr>
          <w:t>www.pravo.gov.ru</w:t>
        </w:r>
      </w:hyperlink>
      <w:r>
        <w:rPr>
          <w:rFonts w:ascii="Times New Roman" w:hAnsi="Times New Roman" w:cs="Times New Roman"/>
          <w:sz w:val="28"/>
          <w:szCs w:val="28"/>
        </w:rPr>
        <w:t xml:space="preserve">), 2024, 22 апреля, N 0001202402140014), </w:t>
      </w:r>
      <w:hyperlink r:id="rId6"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Президента Российской Федерации от 1 февраля 2005 года N 112 "О конкурсе на замещение вакантной должности государственной гражданской службы Российской Федерации" (Российская газета, 2005, 3 февраля, N 20; официальный интернет-портал правовой информации (</w:t>
      </w:r>
      <w:hyperlink r:id="rId7" w:history="1">
        <w:r>
          <w:rPr>
            <w:rFonts w:ascii="Times New Roman" w:hAnsi="Times New Roman" w:cs="Times New Roman"/>
            <w:color w:val="0000FF"/>
            <w:sz w:val="28"/>
            <w:szCs w:val="28"/>
          </w:rPr>
          <w:t>www.pravo.gov.ru</w:t>
        </w:r>
      </w:hyperlink>
      <w:r>
        <w:rPr>
          <w:rFonts w:ascii="Times New Roman" w:hAnsi="Times New Roman" w:cs="Times New Roman"/>
          <w:sz w:val="28"/>
          <w:szCs w:val="28"/>
        </w:rPr>
        <w:t xml:space="preserve">), 2024, 1 марта, N 0001202403010017), </w:t>
      </w:r>
      <w:hyperlink r:id="rId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Российской Федерации от 31 марта 2018 года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(официальный интернет-портал правовой информации (</w:t>
      </w:r>
      <w:hyperlink r:id="rId9" w:history="1">
        <w:r>
          <w:rPr>
            <w:rFonts w:ascii="Times New Roman" w:hAnsi="Times New Roman" w:cs="Times New Roman"/>
            <w:color w:val="0000FF"/>
            <w:sz w:val="28"/>
            <w:szCs w:val="28"/>
          </w:rPr>
          <w:t>www.pravo.gov.ru</w:t>
        </w:r>
      </w:hyperlink>
      <w:r>
        <w:rPr>
          <w:rFonts w:ascii="Times New Roman" w:hAnsi="Times New Roman" w:cs="Times New Roman"/>
          <w:sz w:val="28"/>
          <w:szCs w:val="28"/>
        </w:rPr>
        <w:t xml:space="preserve">), 2018, 10 апреля, N 0001201804100023; 2024, 5 августа, N 0001201804100023), </w:t>
      </w:r>
      <w:hyperlink r:id="rId10" w:history="1">
        <w:r>
          <w:rPr>
            <w:rFonts w:ascii="Times New Roman" w:hAnsi="Times New Roman" w:cs="Times New Roman"/>
            <w:color w:val="0000FF"/>
            <w:sz w:val="28"/>
            <w:szCs w:val="28"/>
          </w:rPr>
          <w:t>статьей 62</w:t>
        </w:r>
      </w:hyperlink>
      <w:r>
        <w:rPr>
          <w:rFonts w:ascii="Times New Roman" w:hAnsi="Times New Roman" w:cs="Times New Roman"/>
          <w:sz w:val="28"/>
          <w:szCs w:val="28"/>
        </w:rPr>
        <w:t xml:space="preserve"> Закона Республики Дагестан от 12 октября 2005 года N 32 "О государственной гражданской службе Республики Дагестан" (Дагестанская правда, 2005, N 231 - 232; интернет-портал правовой информации Республики Дагестан (</w:t>
      </w:r>
      <w:hyperlink r:id="rId11" w:history="1">
        <w:r>
          <w:rPr>
            <w:rFonts w:ascii="Times New Roman" w:hAnsi="Times New Roman" w:cs="Times New Roman"/>
            <w:color w:val="0000FF"/>
            <w:sz w:val="28"/>
            <w:szCs w:val="28"/>
          </w:rPr>
          <w:t>www.pravo.e-dag.ru</w:t>
        </w:r>
      </w:hyperlink>
      <w:r>
        <w:rPr>
          <w:rFonts w:ascii="Times New Roman" w:hAnsi="Times New Roman" w:cs="Times New Roman"/>
          <w:sz w:val="28"/>
          <w:szCs w:val="28"/>
        </w:rPr>
        <w:t xml:space="preserve">), 2024, 3 июля, N 05004013689), </w:t>
      </w:r>
      <w:hyperlink r:id="rId12"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Главы Республики Дагестан от 15 мая 2015 года N 105 "Об утверждении Положения о кадровом резерве на государственной гражданской службе Республики Дагестан" (Собрание законодательства Республики </w:t>
      </w:r>
      <w:r>
        <w:rPr>
          <w:rFonts w:ascii="Times New Roman" w:hAnsi="Times New Roman" w:cs="Times New Roman"/>
          <w:sz w:val="28"/>
          <w:szCs w:val="28"/>
        </w:rPr>
        <w:lastRenderedPageBreak/>
        <w:t>Дагестан, 2015, N 9, ст. 500; интернет-портал правовой информации Республики Дагестан (</w:t>
      </w:r>
      <w:hyperlink r:id="rId13" w:history="1">
        <w:r>
          <w:rPr>
            <w:rFonts w:ascii="Times New Roman" w:hAnsi="Times New Roman" w:cs="Times New Roman"/>
            <w:color w:val="0000FF"/>
            <w:sz w:val="28"/>
            <w:szCs w:val="28"/>
          </w:rPr>
          <w:t>www.pravo.e-dag.ru</w:t>
        </w:r>
      </w:hyperlink>
      <w:r>
        <w:rPr>
          <w:rFonts w:ascii="Times New Roman" w:hAnsi="Times New Roman" w:cs="Times New Roman"/>
          <w:sz w:val="28"/>
          <w:szCs w:val="28"/>
        </w:rPr>
        <w:t>), 2023, 15 июня, N 05004011427), приказываю:</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w:anchor="Par51"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Министерстве по земельным и имущественным отношениям Республики Дагестан согласно приложению N 1.</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Утвердить </w:t>
      </w:r>
      <w:hyperlink w:anchor="Par156" w:history="1">
        <w:r>
          <w:rPr>
            <w:rFonts w:ascii="Times New Roman" w:hAnsi="Times New Roman" w:cs="Times New Roman"/>
            <w:color w:val="0000FF"/>
            <w:sz w:val="28"/>
            <w:szCs w:val="28"/>
          </w:rPr>
          <w:t>Методику</w:t>
        </w:r>
      </w:hyperlink>
      <w:r>
        <w:rPr>
          <w:rFonts w:ascii="Times New Roman" w:hAnsi="Times New Roman" w:cs="Times New Roman"/>
          <w:sz w:val="28"/>
          <w:szCs w:val="28"/>
        </w:rPr>
        <w:t xml:space="preserve"> проведения конкурсов на замещение вакантных должностей государственной гражданской службы Республики Дагестан и включение в кадровой резерв в Министерстве по земельным и имущественным отношениям Республики Дагестан согласно приложению N 2.</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Разместить настоящий приказ на официальном сайте Министерства по земельным и имущественным отношениям Республики Дагестан в информационно-телекоммуникационной сети "Интернет" (</w:t>
      </w:r>
      <w:hyperlink r:id="rId14" w:history="1">
        <w:r>
          <w:rPr>
            <w:rFonts w:ascii="Times New Roman" w:hAnsi="Times New Roman" w:cs="Times New Roman"/>
            <w:color w:val="0000FF"/>
            <w:sz w:val="28"/>
            <w:szCs w:val="28"/>
          </w:rPr>
          <w:t>estate-rd.ru</w:t>
        </w:r>
      </w:hyperlink>
      <w:r>
        <w:rPr>
          <w:rFonts w:ascii="Times New Roman" w:hAnsi="Times New Roman" w:cs="Times New Roman"/>
          <w:sz w:val="28"/>
          <w:szCs w:val="28"/>
        </w:rPr>
        <w:t>).</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Структурному подразделению Министерства по земельным и имущественным отношениям Республики Дагестан, к компетенции которого отнесены вопросы государственной гражданской службы и кадров, обеспечить направление настоящего приказа: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государственную регистрацию - в Министерство юстиции Республики Дагестан в установленном законодательством порядке;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7-дневный срок после первого официального опубликования настоящего приказа - в Управление Министерства юстиции Российской Федерации по Республике Дагестан для включения в федеральный регистр нормативно-правовых актов субъектов Российской Федерации в установленном законодательством порядке;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Прокуратуру Республики Дагестан.</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Признать утратившим силу </w:t>
      </w:r>
      <w:hyperlink r:id="rId15" w:history="1">
        <w:r>
          <w:rPr>
            <w:rFonts w:ascii="Times New Roman" w:hAnsi="Times New Roman" w:cs="Times New Roman"/>
            <w:color w:val="0000FF"/>
            <w:sz w:val="28"/>
            <w:szCs w:val="28"/>
          </w:rPr>
          <w:t>приказ</w:t>
        </w:r>
      </w:hyperlink>
      <w:r>
        <w:rPr>
          <w:rFonts w:ascii="Times New Roman" w:hAnsi="Times New Roman" w:cs="Times New Roman"/>
          <w:sz w:val="28"/>
          <w:szCs w:val="28"/>
        </w:rPr>
        <w:t xml:space="preserve"> Министерства по земельным и имущественным отношениям Республики Дагестан от 22 мая 2018 года N 30 "Об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по земельным и имущественным отношениям Республики Дагестан и включение в кадровый резерв Министерства по земельным и имущественным отношениям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по земельным и имущественным отношениям Республики Дагестан и включение в кадровый резерв Министерства по земельным и имущественным отношениям Республики Дагестан" (интернет-портал правовой информации Республики Дагестан </w:t>
      </w:r>
      <w:r>
        <w:rPr>
          <w:rFonts w:ascii="Times New Roman" w:hAnsi="Times New Roman" w:cs="Times New Roman"/>
          <w:sz w:val="28"/>
          <w:szCs w:val="28"/>
        </w:rPr>
        <w:lastRenderedPageBreak/>
        <w:t>(</w:t>
      </w:r>
      <w:hyperlink r:id="rId16" w:history="1">
        <w:r>
          <w:rPr>
            <w:rFonts w:ascii="Times New Roman" w:hAnsi="Times New Roman" w:cs="Times New Roman"/>
            <w:color w:val="0000FF"/>
            <w:sz w:val="28"/>
            <w:szCs w:val="28"/>
          </w:rPr>
          <w:t>www.pravo.e-dag.ru</w:t>
        </w:r>
      </w:hyperlink>
      <w:r>
        <w:rPr>
          <w:rFonts w:ascii="Times New Roman" w:hAnsi="Times New Roman" w:cs="Times New Roman"/>
          <w:sz w:val="28"/>
          <w:szCs w:val="28"/>
        </w:rPr>
        <w:t>), 2018, 1 июня, N 05032002981, зарегистрированный в Министерстве юстиции Республики Дагестан 1 июня 2018 г. N 4685.</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Настоящий приказ вступает в силу в установленном законодательством порядке.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Контроль за исполнением настоящего приказа оставляю за собой.</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Заместитель Председателя Правительства</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 -</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министр по земельным и имущественным отношениям</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З.ЭМИНОВ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1</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приказу Министерства по земельным</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имущественным отношениям</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19 ноября 2024 г. N 703</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bookmarkStart w:id="1" w:name="Par51"/>
      <w:bookmarkEnd w:id="1"/>
      <w:r>
        <w:rPr>
          <w:rFonts w:ascii="Times New Roman" w:hAnsi="Times New Roman" w:cs="Times New Roman"/>
          <w:b/>
          <w:bCs/>
          <w:sz w:val="28"/>
          <w:szCs w:val="28"/>
        </w:rPr>
        <w:t>ПОРЯДОК</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РАБОТЫ </w:t>
      </w:r>
      <w:proofErr w:type="spellStart"/>
      <w:r>
        <w:rPr>
          <w:rFonts w:ascii="Times New Roman" w:hAnsi="Times New Roman" w:cs="Times New Roman"/>
          <w:b/>
          <w:bCs/>
          <w:sz w:val="28"/>
          <w:szCs w:val="28"/>
        </w:rPr>
        <w:t>РАБОТЫ</w:t>
      </w:r>
      <w:proofErr w:type="spellEnd"/>
      <w:r>
        <w:rPr>
          <w:rFonts w:ascii="Times New Roman" w:hAnsi="Times New Roman" w:cs="Times New Roman"/>
          <w:b/>
          <w:bCs/>
          <w:sz w:val="28"/>
          <w:szCs w:val="28"/>
        </w:rPr>
        <w:t xml:space="preserve"> КОНКУРСНОЙ КОМИССИИ ДЛЯ ПРОВЕДЕНИЯ КОНКУРСА</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ЗАМЕЩЕНИЕ ВАКАНТНОЙ ДОЛЖНОСТИ ГОСУДАРСТВЕННОЙ ГРАЖДАНСКОЙ</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СЛУЖБЫ РЕСПУБЛИКИ ДАГЕСТАН В МИНИСТЕРСТВЕ ПО ЗЕМЕЛЬНЫМ</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ИМУЩЕСТВЕННЫМ ОТНОШЕНИЯМ РЕСПУБЛИКИ ДАГЕСТАН И ВКЛЮЧЕНИЕ</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КАДРОВЫЙ РЕЗЕРВ МИНИСТЕРСТВА ПО ЗЕМЕЛЬНЫМ И ИМУЩЕСТВЕННЫМ</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ОТНОШЕНИЯМ РЕСПУБЛИКИ ДАГЕСТАН</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по земельным и имущественным отношениям Республики Дагестан и включение в кадровый резерв Министерства по земельным и имущественным отношениям Республики Дагестан (далее соответственно - Порядок, конкурсная комиссия) определяет порядок работы </w:t>
      </w:r>
      <w:r>
        <w:rPr>
          <w:rFonts w:ascii="Times New Roman" w:hAnsi="Times New Roman" w:cs="Times New Roman"/>
          <w:sz w:val="28"/>
          <w:szCs w:val="28"/>
        </w:rPr>
        <w:lastRenderedPageBreak/>
        <w:t>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Министерстве по земельным и имущественным отношениям Республики Дагестан (далее - Министерство) и включение в кадровый резерв Министерства.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Министерстве (далее - гражданские служащие), на должностной рост на конкурсной основе.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Конкурсная комиссия действует на постоянной основе и в своей деятельности руководствуется </w:t>
      </w:r>
      <w:hyperlink r:id="rId17"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8"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Министерства и настоящим Порядком.</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Основные функции и права конкурсной комиссии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Основными функциями конкурсной комиссии являются: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определение соответствия претендента на замещение вакантной должности гражданской службы в Министерстве (для включения в кадровый резерв Министерства) (далее -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определение соответствия кандидата на замещение вакантной должности гражданской службы в Министерстве (для включения в кадровый резерв Министерства) (далее - кандидат) знаниям и умениям, которые необходимы для исполнения должностных обязанностей по должности гражданской службы;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Министерство;</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осуществление оценки профессионального уровня кандидатов посредством проведений конкурсных процедур;</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отбор кандидатов для включения в кадровый резерв Министерства;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информирование министра по земельным и имущественным отношениям Республики Дагестан (далее - Министр) и участников конкурса о результатах работы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осуществление иных функций в соответствии с действующим законодательством.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Конкурсная комиссия для выполнения возложенных на нее функций имеет право:</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запрашивать и получать от структурных подразделений Министерства и организаций материалы, необходимые для решения вопросов, входящих в ее компетенцию;</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случае необходимости привлекать к своей работе гражданских служащих, замещающих должности в структурных подразделениях Министерства.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Состав конкурсной комиссии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Состав и срок работы конкурсной комиссии утверждается правовым актом Министерства. В целях повышения объективности и независимости работы конкурсной комиссии по решению Министра проводится периодическое (как правило, ежегодно) обновление ее состава.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Конкурсная комиссия состоит из председателя, заместителя председателя, секретаря и членов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84"/>
      <w:bookmarkEnd w:id="2"/>
      <w:r>
        <w:rPr>
          <w:rFonts w:ascii="Times New Roman" w:hAnsi="Times New Roman" w:cs="Times New Roman"/>
          <w:sz w:val="28"/>
          <w:szCs w:val="28"/>
        </w:rPr>
        <w:t xml:space="preserve">9. В состав конкурсной комиссии входят Министр и (или) уполномоченные им гражданские служащие (в том числе из отдела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87" w:history="1">
        <w:r>
          <w:rPr>
            <w:rFonts w:ascii="Times New Roman" w:hAnsi="Times New Roman" w:cs="Times New Roman"/>
            <w:color w:val="0000FF"/>
            <w:sz w:val="28"/>
            <w:szCs w:val="28"/>
          </w:rPr>
          <w:t>пунктов 9.1</w:t>
        </w:r>
      </w:hyperlink>
      <w:r>
        <w:rPr>
          <w:rFonts w:ascii="Times New Roman" w:hAnsi="Times New Roman" w:cs="Times New Roman"/>
          <w:sz w:val="28"/>
          <w:szCs w:val="28"/>
        </w:rPr>
        <w:t xml:space="preserve"> и </w:t>
      </w:r>
      <w:hyperlink w:anchor="Par88" w:history="1">
        <w:r>
          <w:rPr>
            <w:rFonts w:ascii="Times New Roman" w:hAnsi="Times New Roman" w:cs="Times New Roman"/>
            <w:color w:val="0000FF"/>
            <w:sz w:val="28"/>
            <w:szCs w:val="28"/>
          </w:rPr>
          <w:t>9.2</w:t>
        </w:r>
      </w:hyperlink>
      <w:r>
        <w:rPr>
          <w:rFonts w:ascii="Times New Roman" w:hAnsi="Times New Roman" w:cs="Times New Roman"/>
          <w:sz w:val="28"/>
          <w:szCs w:val="28"/>
        </w:rPr>
        <w:t xml:space="preserve"> 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гражданской службы. Число </w:t>
      </w:r>
      <w:r>
        <w:rPr>
          <w:rFonts w:ascii="Times New Roman" w:hAnsi="Times New Roman" w:cs="Times New Roman"/>
          <w:sz w:val="28"/>
          <w:szCs w:val="28"/>
        </w:rPr>
        <w:lastRenderedPageBreak/>
        <w:t>независимых экспертов должно составлять не менее одной четверти от общего числа членов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состав конкурсной комиссии Министерства наряду с Лицами, названными в </w:t>
      </w:r>
      <w:hyperlink w:anchor="Par84" w:history="1">
        <w:r>
          <w:rPr>
            <w:rFonts w:ascii="Times New Roman" w:hAnsi="Times New Roman" w:cs="Times New Roman"/>
            <w:color w:val="0000FF"/>
            <w:sz w:val="28"/>
            <w:szCs w:val="28"/>
          </w:rPr>
          <w:t>абзаце первом</w:t>
        </w:r>
      </w:hyperlink>
      <w:r>
        <w:rPr>
          <w:rFonts w:ascii="Times New Roman" w:hAnsi="Times New Roman" w:cs="Times New Roman"/>
          <w:sz w:val="28"/>
          <w:szCs w:val="28"/>
        </w:rPr>
        <w:t xml:space="preserve"> настоящего пункта, включается представитель Общественного совета при Министерстве. Общее число этих представителей и независимых экспертов должно составлять не менее одной четверти от общего числа членов конкурсной комиссии. Представитель Общественного совета при Министерстве, включаемый в состав конкурсной комиссии по запросу Министра, определяется решениями Общественного совета при Министерстве.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87"/>
      <w:bookmarkEnd w:id="3"/>
      <w:r>
        <w:rPr>
          <w:rFonts w:ascii="Times New Roman" w:hAnsi="Times New Roman" w:cs="Times New Roman"/>
          <w:sz w:val="28"/>
          <w:szCs w:val="28"/>
        </w:rPr>
        <w:t xml:space="preserve">9.1. Включаемые в состав конкурсной комиссии независимые эксперты - представители научных, образовательных и других организаций приглашаются и отбираются Администрацией Главы и Правительства Республики Дагестан по запросу Министра, направленному без указания персональных данных независимых экспертов, в порядке, установленном </w:t>
      </w:r>
      <w:hyperlink r:id="rId19"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Главы Республики Дагестан от 10 декабря 2021 года N 211 "Об утверждении Правил приглашения и отбора независимых экспертов, включаемых в составы конкурсных и аттестационных комиссий государственных органов Республики Дагестан", принятым с учетом Порядка, установленного Правительством Российской Федерации от 12 марта 2021 года </w:t>
      </w:r>
      <w:hyperlink r:id="rId20" w:history="1">
        <w:r>
          <w:rPr>
            <w:rFonts w:ascii="Times New Roman" w:hAnsi="Times New Roman" w:cs="Times New Roman"/>
            <w:color w:val="0000FF"/>
            <w:sz w:val="28"/>
            <w:szCs w:val="28"/>
          </w:rPr>
          <w:t>N 359</w:t>
        </w:r>
      </w:hyperlink>
      <w:r>
        <w:rPr>
          <w:rFonts w:ascii="Times New Roman" w:hAnsi="Times New Roman" w:cs="Times New Roman"/>
          <w:sz w:val="28"/>
          <w:szCs w:val="28"/>
        </w:rPr>
        <w:t xml:space="preserve"> "Об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88"/>
      <w:bookmarkEnd w:id="4"/>
      <w:r>
        <w:rPr>
          <w:rFonts w:ascii="Times New Roman" w:hAnsi="Times New Roman" w:cs="Times New Roman"/>
          <w:sz w:val="28"/>
          <w:szCs w:val="28"/>
        </w:rPr>
        <w:t>9.2. Общий срок пребывания независимого эксперта в конкурсной комиссии Министерства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Министерства.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Председатель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осуществляет общее руководство работой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председательствует на заседаниях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определяет по согласованию с другими членами конкурсной комиссии порядок рассмотрения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контролирует исполнение решений, принятых конкурсной комиссией;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организует работу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осуществляет иные полномочия в соответствии с законодательством Российской Федерации и Республики Дагестан, а также правовыми актами Министерства.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Заместитель председателя конкурсной комиссии исполняет обязанности председателя конкурсной комиссии в его отсутствие.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Секретарь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осуществляет подготовку проекта правового акта Министерства о проведении конкурса;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Министерстве (группы должностей гражданской службы для включения в кадровый резерв Министерства),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официальных сайтах Министерства (</w:t>
      </w:r>
      <w:hyperlink r:id="rId21" w:history="1">
        <w:r>
          <w:rPr>
            <w:rFonts w:ascii="Times New Roman" w:hAnsi="Times New Roman" w:cs="Times New Roman"/>
            <w:color w:val="0000FF"/>
            <w:sz w:val="28"/>
            <w:szCs w:val="28"/>
          </w:rPr>
          <w:t>estate-rd.ru</w:t>
        </w:r>
      </w:hyperlink>
      <w:r>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history="1">
        <w:r>
          <w:rPr>
            <w:rFonts w:ascii="Times New Roman" w:hAnsi="Times New Roman" w:cs="Times New Roman"/>
            <w:color w:val="0000FF"/>
            <w:sz w:val="28"/>
            <w:szCs w:val="28"/>
          </w:rPr>
          <w:t>www.gossluzhba.gov.ru</w:t>
        </w:r>
      </w:hyperlink>
      <w:r>
        <w:rPr>
          <w:rFonts w:ascii="Times New Roman" w:hAnsi="Times New Roman" w:cs="Times New Roman"/>
          <w:sz w:val="28"/>
          <w:szCs w:val="28"/>
        </w:rPr>
        <w:t>), а также в Республиканском портале государственной службы и кадров (</w:t>
      </w:r>
      <w:hyperlink r:id="rId23" w:history="1">
        <w:r>
          <w:rPr>
            <w:rFonts w:ascii="Times New Roman" w:hAnsi="Times New Roman" w:cs="Times New Roman"/>
            <w:color w:val="0000FF"/>
            <w:sz w:val="28"/>
            <w:szCs w:val="28"/>
          </w:rPr>
          <w:t>www.daggossluzhba.ru</w:t>
        </w:r>
      </w:hyperlink>
      <w:r>
        <w:rPr>
          <w:rFonts w:ascii="Times New Roman" w:hAnsi="Times New Roman" w:cs="Times New Roman"/>
          <w:sz w:val="28"/>
          <w:szCs w:val="28"/>
        </w:rPr>
        <w:t>) в информационно-телекоммуникационной сети "Интернет", в периодическом печатном издании;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консультирует граждан (гражданских служащих), заявивших о намерении участвовать в конкурсе, по вопросам проведения конкурса;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Министерстве (для включения в кадровый резерв Министерства), на которую объявлен конкурс;</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осуществляет по поручению Министра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 готовит проект письма гражданину (гражданскому служащему) о его </w:t>
      </w:r>
      <w:proofErr w:type="spellStart"/>
      <w:r>
        <w:rPr>
          <w:rFonts w:ascii="Times New Roman" w:hAnsi="Times New Roman" w:cs="Times New Roman"/>
          <w:sz w:val="28"/>
          <w:szCs w:val="28"/>
        </w:rPr>
        <w:t>недопуске</w:t>
      </w:r>
      <w:proofErr w:type="spellEnd"/>
      <w:r>
        <w:rPr>
          <w:rFonts w:ascii="Times New Roman" w:hAnsi="Times New Roman" w:cs="Times New Roman"/>
          <w:sz w:val="28"/>
          <w:szCs w:val="28"/>
        </w:rPr>
        <w:t xml:space="preserve">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получает от граждан (гражданских служащих) письменные согласия на обработку их персональных данных;</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осуществляет подготовку писем Министерства в государственный орган по управлению гражданской службой по вопросам, связанным с гражданской службой, для включения в состав конкурсной комиссии в качестве независимых экспертов;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w:t>
      </w:r>
      <w:r>
        <w:rPr>
          <w:rFonts w:ascii="Times New Roman" w:hAnsi="Times New Roman" w:cs="Times New Roman"/>
          <w:sz w:val="28"/>
          <w:szCs w:val="28"/>
        </w:rPr>
        <w:lastRenderedPageBreak/>
        <w:t>заседания конкурсной комиссии, о конкурсных процедурах, а также о вопросах, вносимых на рассмотрение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по поручению Министра: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позднее чем за 15 календарных дней до начала второго этапа конкурса размещает на официальных сайтах Министерства (</w:t>
      </w:r>
      <w:hyperlink r:id="rId24" w:history="1">
        <w:r>
          <w:rPr>
            <w:rFonts w:ascii="Times New Roman" w:hAnsi="Times New Roman" w:cs="Times New Roman"/>
            <w:color w:val="0000FF"/>
            <w:sz w:val="28"/>
            <w:szCs w:val="28"/>
          </w:rPr>
          <w:t>estate-rd.ru</w:t>
        </w:r>
      </w:hyperlink>
      <w:r>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5" w:history="1">
        <w:r>
          <w:rPr>
            <w:rFonts w:ascii="Times New Roman" w:hAnsi="Times New Roman" w:cs="Times New Roman"/>
            <w:color w:val="0000FF"/>
            <w:sz w:val="28"/>
            <w:szCs w:val="28"/>
          </w:rPr>
          <w:t>www.gossluzhba.gov.ru</w:t>
        </w:r>
      </w:hyperlink>
      <w:r>
        <w:rPr>
          <w:rFonts w:ascii="Times New Roman" w:hAnsi="Times New Roman" w:cs="Times New Roman"/>
          <w:sz w:val="28"/>
          <w:szCs w:val="28"/>
        </w:rPr>
        <w:t>), а также в Республиканском портале государственной службы и кадров (</w:t>
      </w:r>
      <w:hyperlink r:id="rId26" w:history="1">
        <w:r>
          <w:rPr>
            <w:rFonts w:ascii="Times New Roman" w:hAnsi="Times New Roman" w:cs="Times New Roman"/>
            <w:color w:val="0000FF"/>
            <w:sz w:val="28"/>
            <w:szCs w:val="28"/>
          </w:rPr>
          <w:t>www.daggossluzhba.ru</w:t>
        </w:r>
      </w:hyperlink>
      <w:r>
        <w:rPr>
          <w:rFonts w:ascii="Times New Roman" w:hAnsi="Times New Roman" w:cs="Times New Roman"/>
          <w:sz w:val="28"/>
          <w:szCs w:val="28"/>
        </w:rPr>
        <w:t>) в информационно-телекоммуникационной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по решению Министра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 представляет на подписание председателю и членам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w:t>
      </w:r>
      <w:r>
        <w:rPr>
          <w:rFonts w:ascii="Times New Roman" w:hAnsi="Times New Roman" w:cs="Times New Roman"/>
          <w:sz w:val="28"/>
          <w:szCs w:val="28"/>
        </w:rPr>
        <w:lastRenderedPageBreak/>
        <w:t>кадровым составом государственной гражданской службы Российской Федерации";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 обеспечивает размещение информации о результатах конкурса на официальных сайтах Министерства (</w:t>
      </w:r>
      <w:hyperlink r:id="rId27" w:history="1">
        <w:r>
          <w:rPr>
            <w:rFonts w:ascii="Times New Roman" w:hAnsi="Times New Roman" w:cs="Times New Roman"/>
            <w:color w:val="0000FF"/>
            <w:sz w:val="28"/>
            <w:szCs w:val="28"/>
          </w:rPr>
          <w:t>estate-rd.ru</w:t>
        </w:r>
      </w:hyperlink>
      <w:r>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history="1">
        <w:r>
          <w:rPr>
            <w:rFonts w:ascii="Times New Roman" w:hAnsi="Times New Roman" w:cs="Times New Roman"/>
            <w:color w:val="0000FF"/>
            <w:sz w:val="28"/>
            <w:szCs w:val="28"/>
          </w:rPr>
          <w:t>www.gossluzhba.gov.ru</w:t>
        </w:r>
      </w:hyperlink>
      <w:r>
        <w:rPr>
          <w:rFonts w:ascii="Times New Roman" w:hAnsi="Times New Roman" w:cs="Times New Roman"/>
          <w:sz w:val="28"/>
          <w:szCs w:val="28"/>
        </w:rPr>
        <w:t>), а также в Республиканском портале государственной службы и кадров (</w:t>
      </w:r>
      <w:hyperlink r:id="rId29" w:history="1">
        <w:r>
          <w:rPr>
            <w:rFonts w:ascii="Times New Roman" w:hAnsi="Times New Roman" w:cs="Times New Roman"/>
            <w:color w:val="0000FF"/>
            <w:sz w:val="28"/>
            <w:szCs w:val="28"/>
          </w:rPr>
          <w:t>www.daggossluzhba.ru</w:t>
        </w:r>
      </w:hyperlink>
      <w:r>
        <w:rPr>
          <w:rFonts w:ascii="Times New Roman" w:hAnsi="Times New Roman" w:cs="Times New Roman"/>
          <w:sz w:val="28"/>
          <w:szCs w:val="28"/>
        </w:rPr>
        <w:t>) в информационно-телекоммуникационной сети "Интернет" в 7-дневный срок со дня его завершения;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участвовавший в конкурсе, возвращает их документы, хранящиеся в архиве Министерства в течение трех лет со дня завершения конкурса;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 организует уничтожение документов претендентов на замещение вакантной должности гражданской службы в Министерстве (для включения в кадровый резерв Министерства), не допущенных к участию в конкурсе, и кандидатов, участвовавших в конкурсе, по истечении трех лет со дня завершения конкурса;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 осуществляет подготовку проектов правовых актов Министерства по вопросам, относящимся к организации и проведению конкурсов.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Порядок и организация работы конкурсной комиссии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Заседание конкурсной комиссии проводится по мере необходимости на основании правового акта Министерства о проведении конкурса.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Заседание конкурсной комиссии проводится при наличии не менее двух кандидатов на одну вакантную должность гражданской службы в Министерстве.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Министерстве, не допускается.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w:t>
      </w:r>
      <w:r>
        <w:rPr>
          <w:rFonts w:ascii="Times New Roman" w:hAnsi="Times New Roman" w:cs="Times New Roman"/>
          <w:sz w:val="28"/>
          <w:szCs w:val="28"/>
        </w:rPr>
        <w:lastRenderedPageBreak/>
        <w:t>кандидатов,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в Министерстве (должности для включения в кадровый резерв Министерства), на замещение которой претендуют кандидаты.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Решение конкурсной комиссий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проведении голосования член комиссии имеет право проголосовать "за" только в отношении одного кандидата, председатель конкурсной комиссии голосует последним.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равенстве голосов решающим является голос председателя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Конкурсная комиссия принимает одно из следующих решений: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признании кандидата победителем конкурса;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том, что победитель конкурса не выявлен, - в случае, если кандидаты набрали менее 50 процентов от максимально возможного количества баллов;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признании конкурса несостоявшимся - в случае, если не было выявлено кандидата, отвечающего требованиям, предъявляемым по должности, при наличии не менее двух кандидатов на вакантную должность.</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Конкурсная комиссия вправе также принять решение, имеющее рекомендательный характер, о включении в кадровый резерв Министерства кандидата, который не стал победителем конкурса на замещение вакантной должности гражданской службы в Министерстве, но профессиональные и личностные качества которого получили высокую оценку.</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w:t>
      </w:r>
      <w:r>
        <w:rPr>
          <w:rFonts w:ascii="Times New Roman" w:hAnsi="Times New Roman" w:cs="Times New Roman"/>
          <w:sz w:val="28"/>
          <w:szCs w:val="28"/>
        </w:rPr>
        <w:lastRenderedPageBreak/>
        <w:t>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этот же срок на официальных сайтах Министерства (</w:t>
      </w:r>
      <w:hyperlink r:id="rId30" w:history="1">
        <w:r>
          <w:rPr>
            <w:rFonts w:ascii="Times New Roman" w:hAnsi="Times New Roman" w:cs="Times New Roman"/>
            <w:color w:val="0000FF"/>
            <w:sz w:val="28"/>
            <w:szCs w:val="28"/>
          </w:rPr>
          <w:t>estate-rd.ru</w:t>
        </w:r>
      </w:hyperlink>
      <w:r>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1" w:history="1">
        <w:r>
          <w:rPr>
            <w:rFonts w:ascii="Times New Roman" w:hAnsi="Times New Roman" w:cs="Times New Roman"/>
            <w:color w:val="0000FF"/>
            <w:sz w:val="28"/>
            <w:szCs w:val="28"/>
          </w:rPr>
          <w:t>www.gossluzhba.gov.ru</w:t>
        </w:r>
      </w:hyperlink>
      <w:r>
        <w:rPr>
          <w:rFonts w:ascii="Times New Roman" w:hAnsi="Times New Roman" w:cs="Times New Roman"/>
          <w:sz w:val="28"/>
          <w:szCs w:val="28"/>
        </w:rPr>
        <w:t>), а также в Республиканском портале государственной службы и кадров (</w:t>
      </w:r>
      <w:hyperlink r:id="rId32" w:history="1">
        <w:r>
          <w:rPr>
            <w:rFonts w:ascii="Times New Roman" w:hAnsi="Times New Roman" w:cs="Times New Roman"/>
            <w:color w:val="0000FF"/>
            <w:sz w:val="28"/>
            <w:szCs w:val="28"/>
          </w:rPr>
          <w:t>www.daggossluzhba.ru</w:t>
        </w:r>
      </w:hyperlink>
      <w:r>
        <w:rPr>
          <w:rFonts w:ascii="Times New Roman" w:hAnsi="Times New Roman" w:cs="Times New Roman"/>
          <w:sz w:val="28"/>
          <w:szCs w:val="28"/>
        </w:rPr>
        <w:t>) в информационно-телекоммуникационной сети "Интернет".</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Документы по проведению конкурса формируются в дело и хранятся в отделе по вопросам государственной службы, кадров и по работе с обращениями граждан Министерства в соответствии с номенклатурой дел Министерства.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Кандидат вправе обжаловать решение конкурсной комиссии в соответствии с законодательством Российской Федерации.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2</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приказу Министерства по земельным</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имущественным отношениям</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19 ноября 2024 г. N 703</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bookmarkStart w:id="5" w:name="Par156"/>
      <w:bookmarkEnd w:id="5"/>
      <w:r>
        <w:rPr>
          <w:rFonts w:ascii="Times New Roman" w:hAnsi="Times New Roman" w:cs="Times New Roman"/>
          <w:b/>
          <w:bCs/>
          <w:sz w:val="28"/>
          <w:szCs w:val="28"/>
        </w:rPr>
        <w:t>МЕТОДИКА</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ПРОВЕДЕНИЯ КОНКУРСОВ НА ЗАМЕЩЕНИЕ ВАКАНТНЫХ ДОЛЖНОСТЕЙ</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ГРАЖДАНСКОЙ СЛУЖБЫ РЕСПУБЛИКИ ДАГЕСТАН</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 МИНИСТЕРСТВЕ ПО ЗЕМЕЛЬНЫМ И ИМУЩЕСТВЕННЫМ ОТНОШЕНИЯМ</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РЕСПУБЛИКИ ДАГЕСТАН И ВКЛЮЧЕНИЕ В КАДРОВЫЙ РЕЗЕРВ</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МИНИСТЕРСТВА ПО ЗЕМЕЛЬНЫМ И ИМУЩЕСТВЕННЫМ ОТНОШЕНИЯМ</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РЕСПУБЛИКИ ДАГЕСТАН</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Тестирование</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по земельным и имущественным отношениям Республики Дагестан (далее - гражданская служба) при проведении Министерством по земельным и имущественным отношениям Республики Дагестан (далее - Министерство) конкурса на замещение вакантных должностей гражданской службы и включение в кадровый резерв Министерства (далее - соответственно конкурс,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Подготовка к проведению конкурса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Подготовка к проведений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Министерстве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 по вопросам государственной службы, кадров и по работе с обращениями граждан Министерства.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ar223" w:history="1">
        <w:r>
          <w:rPr>
            <w:rFonts w:ascii="Times New Roman" w:hAnsi="Times New Roman" w:cs="Times New Roman"/>
            <w:color w:val="0000FF"/>
            <w:sz w:val="28"/>
            <w:szCs w:val="28"/>
          </w:rPr>
          <w:t>приложению N 1</w:t>
        </w:r>
      </w:hyperlink>
      <w:r>
        <w:rPr>
          <w:rFonts w:ascii="Times New Roman" w:hAnsi="Times New Roman" w:cs="Times New Roman"/>
          <w:sz w:val="28"/>
          <w:szCs w:val="28"/>
        </w:rPr>
        <w:t xml:space="preserve"> и описанием методов оценки согласно </w:t>
      </w:r>
      <w:hyperlink w:anchor="Par275" w:history="1">
        <w:r>
          <w:rPr>
            <w:rFonts w:ascii="Times New Roman" w:hAnsi="Times New Roman" w:cs="Times New Roman"/>
            <w:color w:val="0000FF"/>
            <w:sz w:val="28"/>
            <w:szCs w:val="28"/>
          </w:rPr>
          <w:t>приложению N 2</w:t>
        </w:r>
      </w:hyperlink>
      <w:r>
        <w:rPr>
          <w:rFonts w:ascii="Times New Roman" w:hAnsi="Times New Roman" w:cs="Times New Roman"/>
          <w:sz w:val="28"/>
          <w:szCs w:val="28"/>
        </w:rPr>
        <w:t>. Конкретный перечень методов оценки, применяемых в ходе конкурса, утверждается решением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главной и ведущей групп должностей и категории "специалисты" главной и ведущей групп должностей.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Члены конкурсной комиссии на замещение вакантной должности и включение в кадровый резерв Министерства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 В целях эффективной организации конкурсов по решению представителя нанимателя в Министерстве может быть образовано несколько конкурсных комиссий для различных категорий и групп должностей гражданской службы.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При проведении конкурса Конкурсная комиссия 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Конкурсные задания составляются по степени сложности.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Объявление конкурсов и предварительное</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тестирование претендентов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На официальных сайтах Министерства (</w:t>
      </w:r>
      <w:hyperlink r:id="rId33" w:history="1">
        <w:r>
          <w:rPr>
            <w:rFonts w:ascii="Times New Roman" w:hAnsi="Times New Roman" w:cs="Times New Roman"/>
            <w:color w:val="0000FF"/>
            <w:sz w:val="28"/>
            <w:szCs w:val="28"/>
          </w:rPr>
          <w:t>estate-rd.ru</w:t>
        </w:r>
      </w:hyperlink>
      <w:r>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4" w:history="1">
        <w:r>
          <w:rPr>
            <w:rFonts w:ascii="Times New Roman" w:hAnsi="Times New Roman" w:cs="Times New Roman"/>
            <w:color w:val="0000FF"/>
            <w:sz w:val="28"/>
            <w:szCs w:val="28"/>
          </w:rPr>
          <w:t>www.gossluzhba.gov.ru</w:t>
        </w:r>
      </w:hyperlink>
      <w:r>
        <w:rPr>
          <w:rFonts w:ascii="Times New Roman" w:hAnsi="Times New Roman" w:cs="Times New Roman"/>
          <w:sz w:val="28"/>
          <w:szCs w:val="28"/>
        </w:rPr>
        <w:t>), а также в Республиканском портале государственной службы и кадров (</w:t>
      </w:r>
      <w:hyperlink r:id="rId35" w:history="1">
        <w:r>
          <w:rPr>
            <w:rFonts w:ascii="Times New Roman" w:hAnsi="Times New Roman" w:cs="Times New Roman"/>
            <w:color w:val="0000FF"/>
            <w:sz w:val="28"/>
            <w:szCs w:val="28"/>
          </w:rPr>
          <w:t>www.daggossluzhba.ru</w:t>
        </w:r>
      </w:hyperlink>
      <w:r>
        <w:rPr>
          <w:rFonts w:ascii="Times New Roman" w:hAnsi="Times New Roman" w:cs="Times New Roman"/>
          <w:sz w:val="28"/>
          <w:szCs w:val="28"/>
        </w:rPr>
        <w:t>) в информационно-телекоммуникационной сети "Интернет" размещается объявление о приеме документов для участия в конкурсе (далее - объявление о конкурсе).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Объявление о конкурсе должно включать в себя помимо сведений, предусмотренных </w:t>
      </w:r>
      <w:hyperlink r:id="rId36" w:history="1">
        <w:r>
          <w:rPr>
            <w:rFonts w:ascii="Times New Roman" w:hAnsi="Times New Roman" w:cs="Times New Roman"/>
            <w:color w:val="0000FF"/>
            <w:sz w:val="28"/>
            <w:szCs w:val="28"/>
          </w:rPr>
          <w:t>пунктом 6</w:t>
        </w:r>
      </w:hyperlink>
      <w:r>
        <w:rPr>
          <w:rFonts w:ascii="Times New Roman" w:hAnsi="Times New Roman" w:cs="Times New Roman"/>
          <w:sz w:val="28"/>
          <w:szCs w:val="28"/>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года N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37"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38"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Предварительный тест размещается на официальных сайтах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Республиканского портала государственной службы и кадров в информационно-телекоммуникационной </w:t>
      </w:r>
      <w:r>
        <w:rPr>
          <w:rFonts w:ascii="Times New Roman" w:hAnsi="Times New Roman" w:cs="Times New Roman"/>
          <w:sz w:val="28"/>
          <w:szCs w:val="28"/>
        </w:rPr>
        <w:lastRenderedPageBreak/>
        <w:t>сети "Интернет", доступ претендентам для его прохождения предоставляется безвозмездно.</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Проведение конкурсов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В ходе конкурсных процедур проводится тестирование: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оценки уровня владения государственным языком Российской Федерации (русским языком), знаниями основ </w:t>
      </w:r>
      <w:hyperlink r:id="rId39"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40"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процедур.</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Министерством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w:t>
      </w:r>
      <w:hyperlink w:anchor="Par354" w:history="1">
        <w:r>
          <w:rPr>
            <w:rFonts w:ascii="Times New Roman" w:hAnsi="Times New Roman" w:cs="Times New Roman"/>
            <w:color w:val="0000FF"/>
            <w:sz w:val="28"/>
            <w:szCs w:val="28"/>
          </w:rPr>
          <w:t>бюллетень</w:t>
        </w:r>
      </w:hyperlink>
      <w:r>
        <w:rPr>
          <w:rFonts w:ascii="Times New Roman" w:hAnsi="Times New Roman" w:cs="Times New Roman"/>
          <w:sz w:val="28"/>
          <w:szCs w:val="28"/>
        </w:rPr>
        <w:t>, составляемый по форме согласно приложению N 3, результат оценки кандидата при необходимости с краткой мотивировкой, обосновывающей принятое членом конкурсной комиссии решение.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27. Результаты голосования конкурсной комиссии оформляются </w:t>
      </w:r>
      <w:hyperlink w:anchor="Par396" w:history="1">
        <w:r>
          <w:rPr>
            <w:rFonts w:ascii="Times New Roman" w:hAnsi="Times New Roman" w:cs="Times New Roman"/>
            <w:color w:val="0000FF"/>
            <w:sz w:val="28"/>
            <w:szCs w:val="28"/>
          </w:rPr>
          <w:t>решением</w:t>
        </w:r>
      </w:hyperlink>
      <w:r>
        <w:rPr>
          <w:rFonts w:ascii="Times New Roman" w:hAnsi="Times New Roman" w:cs="Times New Roman"/>
          <w:sz w:val="28"/>
          <w:szCs w:val="28"/>
        </w:rPr>
        <w:t xml:space="preserve"> конкурсной комиссии по итогам конкурса на замещение вакантной должности гражданской службы по форме, согласно приложению N 4 и </w:t>
      </w:r>
      <w:hyperlink w:anchor="Par554" w:history="1">
        <w:r>
          <w:rPr>
            <w:rFonts w:ascii="Times New Roman" w:hAnsi="Times New Roman" w:cs="Times New Roman"/>
            <w:color w:val="0000FF"/>
            <w:sz w:val="28"/>
            <w:szCs w:val="28"/>
          </w:rPr>
          <w:t>протоколом</w:t>
        </w:r>
      </w:hyperlink>
      <w:r>
        <w:rPr>
          <w:rFonts w:ascii="Times New Roman" w:hAnsi="Times New Roman" w:cs="Times New Roman"/>
          <w:sz w:val="28"/>
          <w:szCs w:val="28"/>
        </w:rPr>
        <w:t xml:space="preserve"> заседания конкурсной комиссии по результатам конкурса на включение в кадровый резерв по форме согласно приложению N 5.</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1</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Методике проведения конкурсов</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замещение вакантных должностей</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гражданской службы</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 и включение</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кадровый резерв Минимущества Дагестана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bookmarkStart w:id="6" w:name="Par223"/>
      <w:bookmarkEnd w:id="6"/>
      <w:r>
        <w:rPr>
          <w:rFonts w:ascii="Times New Roman" w:hAnsi="Times New Roman" w:cs="Times New Roman"/>
          <w:b/>
          <w:bCs/>
          <w:sz w:val="28"/>
          <w:szCs w:val="28"/>
        </w:rPr>
        <w:t>МЕТОДЫ</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ОЦЕНКИ ПРОФЕССИОНАЛЬНЫХ И ЛИЧНОСТНЫХ КАЧЕСТВ</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 РЕСПУБЛИКИ ДАГЕСТАН (ГОСУДАРСТВЕННЫХ ГРАЖДАНСКИХ</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СЛУЖАЩИХ РЕСПУБЛИКИ ДАГЕСТАН), РЕКОМЕНДУЕМЫХ ПРИ ПРОВЕДЕНИИ</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КОНКУРСА НА ЗАМЕЩЕНИЕ ВАКАНТНЫХ ДОЛЖНОСТЕЙ ГОСУДАРСТВЕННОЙ</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ГРАЖДАНСКОЙ СЛУЖБЫ РЕСПУБЛИКИ ДАГЕСТАН И ВКЛЮЧЕНИЕ</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КАДРОВЫЙ РЕЗЕРВ МИНИСТЕРСТВА ПО ЗЕМЕЛЬНЫМ ИМУЩЕСТВЕННЫМ</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ОТНОШЕНИЯМ РЕСПУБЛИКИ ДАГЕСТАН</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17"/>
        <w:gridCol w:w="3402"/>
        <w:gridCol w:w="2693"/>
      </w:tblGrid>
      <w:tr w:rsidR="00823BC2">
        <w:tc>
          <w:tcPr>
            <w:tcW w:w="170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Категории должностей</w:t>
            </w:r>
          </w:p>
        </w:tc>
        <w:tc>
          <w:tcPr>
            <w:tcW w:w="141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Группы должностей</w:t>
            </w: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Основные должностные обязанности</w:t>
            </w: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Методы оценки</w:t>
            </w:r>
          </w:p>
        </w:tc>
      </w:tr>
      <w:tr w:rsidR="00823BC2">
        <w:tc>
          <w:tcPr>
            <w:tcW w:w="1701"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Руководители</w:t>
            </w:r>
          </w:p>
        </w:tc>
        <w:tc>
          <w:tcPr>
            <w:tcW w:w="1417"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Главная, ведущая</w:t>
            </w:r>
          </w:p>
        </w:tc>
        <w:tc>
          <w:tcPr>
            <w:tcW w:w="3402"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Планирование и организация деятельности государственного органа, его структурного подразделения (определение целей, задач, направлении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контроль за профессиональной деятельностью подчиненных</w:t>
            </w: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Индивидуальное собеседование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Проведение групповых дискуссий</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Анкетирование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Написание реферата</w:t>
            </w:r>
          </w:p>
        </w:tc>
      </w:tr>
      <w:tr w:rsidR="00823BC2">
        <w:tc>
          <w:tcPr>
            <w:tcW w:w="1701"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Специалисты</w:t>
            </w:r>
          </w:p>
        </w:tc>
        <w:tc>
          <w:tcPr>
            <w:tcW w:w="1417"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Высшая, главная, ведущая</w:t>
            </w:r>
          </w:p>
        </w:tc>
        <w:tc>
          <w:tcPr>
            <w:tcW w:w="3402"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Индивидуальное собеседование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Анкетирование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w:t>
            </w: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Индивидуальное собеседование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Написание реферата</w:t>
            </w:r>
          </w:p>
        </w:tc>
      </w:tr>
      <w:tr w:rsidR="00823BC2">
        <w:tc>
          <w:tcPr>
            <w:tcW w:w="1701"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Обеспечивающие специалисты</w:t>
            </w:r>
          </w:p>
        </w:tc>
        <w:tc>
          <w:tcPr>
            <w:tcW w:w="1417"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Главная</w:t>
            </w:r>
          </w:p>
        </w:tc>
        <w:tc>
          <w:tcPr>
            <w:tcW w:w="3402" w:type="dxa"/>
            <w:vMerge w:val="restart"/>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Выполнение организационного, информационного, документационного, финансово-</w:t>
            </w:r>
            <w:r>
              <w:rPr>
                <w:rFonts w:ascii="Times New Roman" w:hAnsi="Times New Roman" w:cs="Times New Roman"/>
                <w:sz w:val="28"/>
                <w:szCs w:val="28"/>
              </w:rPr>
              <w:lastRenderedPageBreak/>
              <w:t>экономического, хозяйственного и иного обеспечения деятельности о государственных органов</w:t>
            </w: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Тестирование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Индивидуальное собеседование</w:t>
            </w:r>
          </w:p>
        </w:tc>
      </w:tr>
      <w:tr w:rsidR="00823BC2">
        <w:tc>
          <w:tcPr>
            <w:tcW w:w="1701"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Анкетирование</w:t>
            </w:r>
          </w:p>
        </w:tc>
      </w:tr>
      <w:tr w:rsidR="00823BC2">
        <w:tc>
          <w:tcPr>
            <w:tcW w:w="170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Ведущая, старшая, младшая</w:t>
            </w:r>
          </w:p>
        </w:tc>
        <w:tc>
          <w:tcPr>
            <w:tcW w:w="3402" w:type="dxa"/>
            <w:vMerge/>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Индивидуальное собеседование</w:t>
            </w: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2</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Методике проведения конкурсов</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замещение вакантных должностей</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гражданской службы</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 и включение</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кадровый резерв Минимущества Дагестана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bookmarkStart w:id="7" w:name="Par275"/>
      <w:bookmarkEnd w:id="7"/>
      <w:r>
        <w:rPr>
          <w:rFonts w:ascii="Times New Roman" w:hAnsi="Times New Roman" w:cs="Times New Roman"/>
          <w:b/>
          <w:bCs/>
          <w:sz w:val="28"/>
          <w:szCs w:val="28"/>
        </w:rPr>
        <w:t>ОПИСАНИЕ МЕТОДОВ ОЦЕНКИ ПРОФЕССИОНАЛЬНЫХ И ЛИЧНОСТНЫХ</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КАЧЕСТВ ГРАЖДАН РЕСПУБЛИКИ ДАГЕСТАН (ГОСУДАРСТВЕННЫХ</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ГРАЖДАНСКИХ СЛУЖАЩИХ РЕСПУБЛИКИ ДАГЕСТАН), РЕКОМЕНДУЕМЫХ</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 ПРОВЕДЕНИИ КОНКУРСОВ НА ЗАМЕЩЕНИЕ ВАКАНТНЫХ ДОЛЖНОСТЕЙ</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ГРАЖДАНСКОЙ СЛУЖБЫ РЕСПУБЛИКИ ДАГЕСТАН</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ВКЛЮЧЕНИЕ В КАДРОВЫЙ РЕЗЕРВ МИНИСТЕРСТВА ПО ЗЕМЕЛЬНЫМ</w:t>
      </w:r>
    </w:p>
    <w:p w:rsidR="00823BC2" w:rsidRDefault="00823BC2" w:rsidP="00823B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ИМУЩЕСТВЕННЫМ ОТНОШЕНИЯМ РЕСПУБЛИКИ ДАГЕСТАН</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I. Тестирование</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по земельным и имущественным отношениям Республики Дагестан (далее - гражданская служба, Министерство) и включение в кадровый резерв Министерства (далее - кандидаты, кадровый резерв) государственным языком Российской Федерации (русским языком), знаниями основ </w:t>
      </w:r>
      <w:hyperlink r:id="rId41"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w:t>
      </w:r>
      <w:hyperlink r:id="rId42"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Республики Дагестан, законодательства Российской Федерации и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w:t>
      </w:r>
      <w:r>
        <w:rPr>
          <w:rFonts w:ascii="Times New Roman" w:hAnsi="Times New Roman" w:cs="Times New Roman"/>
          <w:sz w:val="28"/>
          <w:szCs w:val="28"/>
        </w:rPr>
        <w:lastRenderedPageBreak/>
        <w:t>профессиональной служебной деятельности, установленными должностным регламентом.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тестировании используется единый перечень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Тест должен содержать </w:t>
      </w:r>
      <w:proofErr w:type="spellStart"/>
      <w:r>
        <w:rPr>
          <w:rFonts w:ascii="Times New Roman" w:hAnsi="Times New Roman" w:cs="Times New Roman"/>
          <w:sz w:val="28"/>
          <w:szCs w:val="28"/>
        </w:rPr>
        <w:t>нс</w:t>
      </w:r>
      <w:proofErr w:type="spellEnd"/>
      <w:r>
        <w:rPr>
          <w:rFonts w:ascii="Times New Roman" w:hAnsi="Times New Roman" w:cs="Times New Roman"/>
          <w:sz w:val="28"/>
          <w:szCs w:val="28"/>
        </w:rPr>
        <w:t xml:space="preserve"> менее 40 и не более 60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 каждый вопрос теста может быть только один верный вариант ответа.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Кандидатам предоставляется одно и то же время для прохождения тестирования.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Подведение результатов тестирования основывается на количестве правильных ответов.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По результатам тестирования кандидатам выставляется: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баллов, если даны правильные ответы на 100 проц.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балла, если даны правильные ответы на 93 - 99 проц.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балла, если даны правильные ответы на 85 - 92 проц.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балла, если даны правильные ответы на 77 - 84 проц.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балл, если даны правильные ответы на 70 - 76 проц.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Тестирование считается пройденным, если кандидат правильно ответил на 70 и более процентов заданных вопросов.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Результаты тестирования оформляются в виде краткой справки.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10.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случае нарушения лицом, участвующим в тестировании, указанных запретов ему выносится предупреждение, при повторном нарушении он удаляется с тестирования.</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II. Анкетирование</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представлены кандидатом.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анкету также могут быть включены дополнительные вопросы, направленные на оценку профессионального уровня кандидата.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III. Написание реферата или иных письменных работ</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17. Реферат должен соответствовать следующим требованиям: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шрифт -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размер 14, через одинарный интервал.</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Реферат должен содержать ссылки на использованные источники.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При этом в целях проведения объективной оценки обеспечивается анонимность подготовленного реферата или иной письменной работы.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На основе указанного заключения выставляется итоговая оценка по следующим критериям: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соответствие установленным требованиям оформления;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раскрытие темы;</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аналитические способности, логичность мышления;</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IV. Индивидуальное собеседование</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 рамках индивидуального собеседования задаются вопросы, направленные на оценку профессионального уровня кандидата.</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24. 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но которой проводится конкурс на включение в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Проведение индивидуального собеседования с кандидатом в ходе заседания конкурсной комиссии является обязательным.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При проведении индивидуального собеседования конкурсной комиссией по решению представителя нанимателя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V. Проведение групповых дискуссий</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Министерства,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30. 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В течение установленного времени кандидатом готовится устный или письменный ответ.</w:t>
      </w:r>
    </w:p>
    <w:p w:rsidR="00823BC2" w:rsidRDefault="00823BC2" w:rsidP="00823BC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32. 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3</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Методике проведения конкурсов</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замещение вакантных должностей</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гражданской службы</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 и включение</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кадровый резерв Минимущества Дагестана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bookmarkStart w:id="8" w:name="Par354"/>
      <w:bookmarkEnd w:id="8"/>
      <w:r>
        <w:rPr>
          <w:rFonts w:ascii="Courier New" w:hAnsi="Courier New" w:cs="Courier New"/>
          <w:sz w:val="20"/>
          <w:szCs w:val="20"/>
        </w:rPr>
        <w:t xml:space="preserve">                           Конкурсный бюллетень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 г. 20__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проведения конкурса)</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должности, на замещение которой проводится конкурс,</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или  наименование</w:t>
      </w:r>
      <w:proofErr w:type="gramEnd"/>
      <w:r>
        <w:rPr>
          <w:rFonts w:ascii="Courier New" w:hAnsi="Courier New" w:cs="Courier New"/>
          <w:sz w:val="20"/>
          <w:szCs w:val="20"/>
        </w:rPr>
        <w:t xml:space="preserve">  группы  должностей,  по  которой  проводится  конкурс на</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включение  в</w:t>
      </w:r>
      <w:proofErr w:type="gramEnd"/>
      <w:r>
        <w:rPr>
          <w:rFonts w:ascii="Courier New" w:hAnsi="Courier New" w:cs="Courier New"/>
          <w:sz w:val="20"/>
          <w:szCs w:val="20"/>
        </w:rPr>
        <w:t xml:space="preserve">  кадровый  резерв  Министерства   по земельным и имущественным</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отношениям Республики</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Дагестан)</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Справочно</w:t>
      </w:r>
      <w:proofErr w:type="spellEnd"/>
      <w:r>
        <w:rPr>
          <w:rFonts w:ascii="Courier New" w:hAnsi="Courier New" w:cs="Courier New"/>
          <w:sz w:val="20"/>
          <w:szCs w:val="20"/>
        </w:rPr>
        <w:t>: максимальный балл составляет _________________ баллов)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133"/>
        <w:gridCol w:w="3969"/>
      </w:tblGrid>
      <w:tr w:rsidR="00823BC2">
        <w:tc>
          <w:tcPr>
            <w:tcW w:w="2835"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 кандидата</w:t>
            </w:r>
          </w:p>
        </w:tc>
        <w:tc>
          <w:tcPr>
            <w:tcW w:w="113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Балл</w:t>
            </w:r>
          </w:p>
        </w:tc>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Краткая мотивировка выставленного балла (при необходимости)</w:t>
            </w:r>
          </w:p>
        </w:tc>
      </w:tr>
      <w:tr w:rsidR="00823BC2">
        <w:tc>
          <w:tcPr>
            <w:tcW w:w="2835"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23BC2">
        <w:tc>
          <w:tcPr>
            <w:tcW w:w="2835"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2835"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 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(фамилия, имя, отчество члена конкурсной </w:t>
      </w:r>
      <w:proofErr w:type="gramStart"/>
      <w:r>
        <w:rPr>
          <w:rFonts w:ascii="Courier New" w:hAnsi="Courier New" w:cs="Courier New"/>
          <w:sz w:val="20"/>
          <w:szCs w:val="20"/>
        </w:rPr>
        <w:t>комиссии)  (</w:t>
      </w:r>
      <w:proofErr w:type="gramEnd"/>
      <w:r>
        <w:rPr>
          <w:rFonts w:ascii="Courier New" w:hAnsi="Courier New" w:cs="Courier New"/>
          <w:sz w:val="20"/>
          <w:szCs w:val="20"/>
        </w:rPr>
        <w:t>подпись)</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4</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Методике проведения конкурсов</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на замещение вакантных должностей</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гражданской службы</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 и включение</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кадровый резерв Минимущества Дагестана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bookmarkStart w:id="9" w:name="Par396"/>
      <w:bookmarkEnd w:id="9"/>
      <w:r>
        <w:rPr>
          <w:rFonts w:ascii="Courier New" w:hAnsi="Courier New" w:cs="Courier New"/>
          <w:sz w:val="20"/>
          <w:szCs w:val="20"/>
        </w:rPr>
        <w:t xml:space="preserve">        Решение конкурсной комиссии по итогам конкурса на замещение</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вакантной должности государственной гражданской службы</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Республики Дагестан</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Министерстве по земельным и имущественным отношениям</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Республики Дагестан</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государственного органа)</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 г. 20__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проведения конкурса)</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Присутствовали на заседании из членов конкурсной комиссии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2"/>
      </w:tblGrid>
      <w:tr w:rsidR="00823BC2">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r>
      <w:tr w:rsidR="00823BC2">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Проведен  конкурс</w:t>
      </w:r>
      <w:proofErr w:type="gramEnd"/>
      <w:r>
        <w:rPr>
          <w:rFonts w:ascii="Courier New" w:hAnsi="Courier New" w:cs="Courier New"/>
          <w:sz w:val="20"/>
          <w:szCs w:val="20"/>
        </w:rPr>
        <w:t xml:space="preserve">  на  замещение  вакантной  должности  государственной</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гражданской службы Республики Дагестан</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(наименование   должности   с   указанием   структурного   </w:t>
      </w:r>
      <w:proofErr w:type="gramStart"/>
      <w:r>
        <w:rPr>
          <w:rFonts w:ascii="Courier New" w:hAnsi="Courier New" w:cs="Courier New"/>
          <w:sz w:val="20"/>
          <w:szCs w:val="20"/>
        </w:rPr>
        <w:t>подразделения  в</w:t>
      </w:r>
      <w:proofErr w:type="gramEnd"/>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Министерстве по земельным и имущественным отношениям Республики Дагестан)</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Результаты рейтинговой оценки кандидатов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701"/>
        <w:gridCol w:w="3402"/>
      </w:tblGrid>
      <w:tr w:rsidR="00823BC2">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w:t>
            </w:r>
          </w:p>
        </w:tc>
        <w:tc>
          <w:tcPr>
            <w:tcW w:w="170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Итоговый балл</w:t>
            </w: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в рейтинге (в порядке убывания)</w:t>
            </w:r>
          </w:p>
        </w:tc>
      </w:tr>
      <w:tr w:rsidR="00823BC2">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roofErr w:type="gramStart"/>
      <w:r>
        <w:rPr>
          <w:rFonts w:ascii="Courier New" w:hAnsi="Courier New" w:cs="Courier New"/>
          <w:sz w:val="20"/>
          <w:szCs w:val="20"/>
        </w:rPr>
        <w:t>Результаты  голосования</w:t>
      </w:r>
      <w:proofErr w:type="gramEnd"/>
      <w:r>
        <w:rPr>
          <w:rFonts w:ascii="Courier New" w:hAnsi="Courier New" w:cs="Courier New"/>
          <w:sz w:val="20"/>
          <w:szCs w:val="20"/>
        </w:rPr>
        <w:t xml:space="preserve"> по определению победителя конкурса (заполняется</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всем кандидатам)</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291"/>
        <w:gridCol w:w="1214"/>
        <w:gridCol w:w="1867"/>
      </w:tblGrid>
      <w:tr w:rsidR="00823BC2">
        <w:tc>
          <w:tcPr>
            <w:tcW w:w="8511" w:type="dxa"/>
            <w:gridSpan w:val="4"/>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(фамилия, имя, отчество кандидата, занявшего первое место в рейтинге)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Фамилия, имя, отчество члена конкурсной комиссии</w:t>
            </w:r>
          </w:p>
        </w:tc>
        <w:tc>
          <w:tcPr>
            <w:tcW w:w="4372" w:type="dxa"/>
            <w:gridSpan w:val="3"/>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"против"</w:t>
            </w: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"воздержался"</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291"/>
        <w:gridCol w:w="1214"/>
        <w:gridCol w:w="1867"/>
      </w:tblGrid>
      <w:tr w:rsidR="00823BC2">
        <w:tc>
          <w:tcPr>
            <w:tcW w:w="8511" w:type="dxa"/>
            <w:gridSpan w:val="4"/>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 занявшего второе место в рейтинге)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конкурсной комиссии</w:t>
            </w:r>
          </w:p>
        </w:tc>
        <w:tc>
          <w:tcPr>
            <w:tcW w:w="4372" w:type="dxa"/>
            <w:gridSpan w:val="3"/>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"против"</w:t>
            </w: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"воздержался"</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291"/>
        <w:gridCol w:w="1214"/>
        <w:gridCol w:w="1867"/>
      </w:tblGrid>
      <w:tr w:rsidR="00823BC2">
        <w:tc>
          <w:tcPr>
            <w:tcW w:w="8511" w:type="dxa"/>
            <w:gridSpan w:val="4"/>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 занявшего третье место в рейтинге)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конкурсной комиссии</w:t>
            </w:r>
          </w:p>
        </w:tc>
        <w:tc>
          <w:tcPr>
            <w:tcW w:w="4372" w:type="dxa"/>
            <w:gridSpan w:val="3"/>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"против"</w:t>
            </w: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"воздержался"</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Комментарии к результатам голосования (при необходимости)</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roofErr w:type="gramStart"/>
      <w:r>
        <w:rPr>
          <w:rFonts w:ascii="Courier New" w:hAnsi="Courier New" w:cs="Courier New"/>
          <w:sz w:val="20"/>
          <w:szCs w:val="20"/>
        </w:rPr>
        <w:t>По  результатам</w:t>
      </w:r>
      <w:proofErr w:type="gramEnd"/>
      <w:r>
        <w:rPr>
          <w:rFonts w:ascii="Courier New" w:hAnsi="Courier New" w:cs="Courier New"/>
          <w:sz w:val="20"/>
          <w:szCs w:val="20"/>
        </w:rPr>
        <w:t xml:space="preserve">  голосования  конкурсная  комиссия признает победителем</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конкурса следующего кандидата: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54"/>
        <w:gridCol w:w="4762"/>
      </w:tblGrid>
      <w:tr w:rsidR="00823BC2">
        <w:tc>
          <w:tcPr>
            <w:tcW w:w="375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Фамилия, имя, отчество кандидата, признанного победителем</w:t>
            </w:r>
          </w:p>
        </w:tc>
        <w:tc>
          <w:tcPr>
            <w:tcW w:w="476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Вакантная должность государственной гражданской службы Республики Дагестан</w:t>
            </w:r>
          </w:p>
        </w:tc>
      </w:tr>
      <w:tr w:rsidR="00823BC2">
        <w:tc>
          <w:tcPr>
            <w:tcW w:w="375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375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6. По результатам голосования конкурсная комиссия рекомендует к включению в</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кадровый  резерв</w:t>
      </w:r>
      <w:proofErr w:type="gramEnd"/>
      <w:r>
        <w:rPr>
          <w:rFonts w:ascii="Courier New" w:hAnsi="Courier New" w:cs="Courier New"/>
          <w:sz w:val="20"/>
          <w:szCs w:val="20"/>
        </w:rPr>
        <w:t xml:space="preserve">  Министерства  по  земельным  и  имущественным  отношениям</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Республики Дагестан следующих кандидатов: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4762"/>
      </w:tblGrid>
      <w:tr w:rsidR="00823BC2">
        <w:tc>
          <w:tcPr>
            <w:tcW w:w="374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 рекомендованного к включению в кадровый резерв Министерства по земельным и имущественным отношениям Республики Дагестан</w:t>
            </w:r>
          </w:p>
        </w:tc>
        <w:tc>
          <w:tcPr>
            <w:tcW w:w="476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Группа должностей государственной гражданской службы Республики Дагестан</w:t>
            </w:r>
          </w:p>
        </w:tc>
      </w:tr>
      <w:tr w:rsidR="00823BC2">
        <w:tc>
          <w:tcPr>
            <w:tcW w:w="374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В заседании конкурсной комиссии </w:t>
      </w:r>
      <w:proofErr w:type="spellStart"/>
      <w:r>
        <w:rPr>
          <w:rFonts w:ascii="Courier New" w:hAnsi="Courier New" w:cs="Courier New"/>
          <w:sz w:val="20"/>
          <w:szCs w:val="20"/>
        </w:rPr>
        <w:t>нс</w:t>
      </w:r>
      <w:proofErr w:type="spellEnd"/>
      <w:r>
        <w:rPr>
          <w:rFonts w:ascii="Courier New" w:hAnsi="Courier New" w:cs="Courier New"/>
          <w:sz w:val="20"/>
          <w:szCs w:val="20"/>
        </w:rPr>
        <w:t xml:space="preserve"> участвовали следующие члены комиссии:</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конкурсной комиссии</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Заместители председателя</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конкурсной комиссии 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конкурсной комиссии</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Независимые эксперты   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Представители общественного совета 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Другие члены конкурсной комиссии 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5</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Методике проведения конкурсов</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замещение вакантных должностей</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гражданской службы</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 и включение</w:t>
      </w:r>
    </w:p>
    <w:p w:rsidR="00823BC2" w:rsidRDefault="00823BC2" w:rsidP="00823B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кадровый резерв Минимущества Дагестана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bookmarkStart w:id="10" w:name="Par554"/>
      <w:bookmarkEnd w:id="10"/>
      <w:r>
        <w:rPr>
          <w:rFonts w:ascii="Courier New" w:hAnsi="Courier New" w:cs="Courier New"/>
          <w:sz w:val="20"/>
          <w:szCs w:val="20"/>
        </w:rPr>
        <w:t xml:space="preserve">                                 Протокол</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заседания конкурсной комиссии по результатам</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конкурса на включение в кадровый резерв</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Министерства по земельным и имущественным отношениям</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Республики Дагестан</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_______________________ г. 20__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проведения конкурса)</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Присутствовали на заседании ______ из ______ членов конкурсной комиссии.</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2"/>
      </w:tblGrid>
      <w:tr w:rsidR="00823BC2">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r>
      <w:tr w:rsidR="00823BC2">
        <w:tc>
          <w:tcPr>
            <w:tcW w:w="396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Проведен  конкурс</w:t>
      </w:r>
      <w:proofErr w:type="gramEnd"/>
      <w:r>
        <w:rPr>
          <w:rFonts w:ascii="Courier New" w:hAnsi="Courier New" w:cs="Courier New"/>
          <w:sz w:val="20"/>
          <w:szCs w:val="20"/>
        </w:rPr>
        <w:t xml:space="preserve">  на  включение  в  кадровый  резерв  Министерства  по</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земельным  и</w:t>
      </w:r>
      <w:proofErr w:type="gramEnd"/>
      <w:r>
        <w:rPr>
          <w:rFonts w:ascii="Courier New" w:hAnsi="Courier New" w:cs="Courier New"/>
          <w:sz w:val="20"/>
          <w:szCs w:val="20"/>
        </w:rPr>
        <w:t xml:space="preserve">  имущественным  отношениям  Республики  Дагестан  по следующей</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группе должностей государственной гражданской службы Республики Дагестан:</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группы должностей)</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Результаты рейтинговой оценки кандидатов:</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701"/>
        <w:gridCol w:w="3402"/>
      </w:tblGrid>
      <w:tr w:rsidR="00823BC2">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w:t>
            </w:r>
          </w:p>
        </w:tc>
        <w:tc>
          <w:tcPr>
            <w:tcW w:w="170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Итоговый балл</w:t>
            </w: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в рейтинге (в порядке убывания)</w:t>
            </w:r>
          </w:p>
        </w:tc>
      </w:tr>
      <w:tr w:rsidR="00823BC2">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roofErr w:type="gramStart"/>
      <w:r>
        <w:rPr>
          <w:rFonts w:ascii="Courier New" w:hAnsi="Courier New" w:cs="Courier New"/>
          <w:sz w:val="20"/>
          <w:szCs w:val="20"/>
        </w:rPr>
        <w:t>Результаты  голосования</w:t>
      </w:r>
      <w:proofErr w:type="gramEnd"/>
      <w:r>
        <w:rPr>
          <w:rFonts w:ascii="Courier New" w:hAnsi="Courier New" w:cs="Courier New"/>
          <w:sz w:val="20"/>
          <w:szCs w:val="20"/>
        </w:rPr>
        <w:t xml:space="preserve">  по  определению  кандидата  (кандидатов)  для</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включения  в</w:t>
      </w:r>
      <w:proofErr w:type="gramEnd"/>
      <w:r>
        <w:rPr>
          <w:rFonts w:ascii="Courier New" w:hAnsi="Courier New" w:cs="Courier New"/>
          <w:sz w:val="20"/>
          <w:szCs w:val="20"/>
        </w:rPr>
        <w:t xml:space="preserve">  кадровый  резерв  Министерства  по  земельным и имущественным</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отношениям  Республики</w:t>
      </w:r>
      <w:proofErr w:type="gramEnd"/>
      <w:r>
        <w:rPr>
          <w:rFonts w:ascii="Courier New" w:hAnsi="Courier New" w:cs="Courier New"/>
          <w:sz w:val="20"/>
          <w:szCs w:val="20"/>
        </w:rPr>
        <w:t xml:space="preserve">  Дагестан  (заполняется по кандидатам, получившим по</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итогам оценки не менее 50 процентов от максимального балла):</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291"/>
        <w:gridCol w:w="1214"/>
        <w:gridCol w:w="1867"/>
      </w:tblGrid>
      <w:tr w:rsidR="00823BC2">
        <w:tc>
          <w:tcPr>
            <w:tcW w:w="8511" w:type="dxa"/>
            <w:gridSpan w:val="4"/>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w:t>
            </w:r>
          </w:p>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 занявшего первое место в рейтинге)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конкурсной комиссии</w:t>
            </w:r>
          </w:p>
        </w:tc>
        <w:tc>
          <w:tcPr>
            <w:tcW w:w="4372" w:type="dxa"/>
            <w:gridSpan w:val="3"/>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"против"</w:t>
            </w: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"воздержался"</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291"/>
        <w:gridCol w:w="1214"/>
        <w:gridCol w:w="1867"/>
      </w:tblGrid>
      <w:tr w:rsidR="00823BC2">
        <w:tc>
          <w:tcPr>
            <w:tcW w:w="8511" w:type="dxa"/>
            <w:gridSpan w:val="4"/>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 занявшего второе место в рейтинге)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конкурсной комиссии</w:t>
            </w:r>
          </w:p>
        </w:tc>
        <w:tc>
          <w:tcPr>
            <w:tcW w:w="4372" w:type="dxa"/>
            <w:gridSpan w:val="3"/>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"против"</w:t>
            </w: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"воздержался"</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291"/>
        <w:gridCol w:w="1214"/>
        <w:gridCol w:w="1867"/>
      </w:tblGrid>
      <w:tr w:rsidR="00823BC2">
        <w:tc>
          <w:tcPr>
            <w:tcW w:w="8511" w:type="dxa"/>
            <w:gridSpan w:val="4"/>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кандидата, занявшего третье место в рейтинге)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конкурсной комиссии</w:t>
            </w:r>
          </w:p>
        </w:tc>
        <w:tc>
          <w:tcPr>
            <w:tcW w:w="4372" w:type="dxa"/>
            <w:gridSpan w:val="3"/>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"против"</w:t>
            </w: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"воздержался"</w:t>
            </w: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r w:rsidR="00823BC2">
        <w:tc>
          <w:tcPr>
            <w:tcW w:w="4139"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91"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1867"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Комментарии     к     результатам    голосования </w:t>
      </w:r>
      <w:proofErr w:type="gramStart"/>
      <w:r>
        <w:rPr>
          <w:rFonts w:ascii="Courier New" w:hAnsi="Courier New" w:cs="Courier New"/>
          <w:sz w:val="20"/>
          <w:szCs w:val="20"/>
        </w:rPr>
        <w:t xml:space="preserve">   (</w:t>
      </w:r>
      <w:proofErr w:type="gramEnd"/>
      <w:r>
        <w:rPr>
          <w:rFonts w:ascii="Courier New" w:hAnsi="Courier New" w:cs="Courier New"/>
          <w:sz w:val="20"/>
          <w:szCs w:val="20"/>
        </w:rPr>
        <w:t>при    необходимости):</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roofErr w:type="gramStart"/>
      <w:r>
        <w:rPr>
          <w:rFonts w:ascii="Courier New" w:hAnsi="Courier New" w:cs="Courier New"/>
          <w:sz w:val="20"/>
          <w:szCs w:val="20"/>
        </w:rPr>
        <w:t>По  результатам</w:t>
      </w:r>
      <w:proofErr w:type="gramEnd"/>
      <w:r>
        <w:rPr>
          <w:rFonts w:ascii="Courier New" w:hAnsi="Courier New" w:cs="Courier New"/>
          <w:sz w:val="20"/>
          <w:szCs w:val="20"/>
        </w:rPr>
        <w:t xml:space="preserve">  голосования  конкурсная комиссия определяет следующего</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кандидата  (</w:t>
      </w:r>
      <w:proofErr w:type="gramEnd"/>
      <w:r>
        <w:rPr>
          <w:rFonts w:ascii="Courier New" w:hAnsi="Courier New" w:cs="Courier New"/>
          <w:sz w:val="20"/>
          <w:szCs w:val="20"/>
        </w:rPr>
        <w:t>кандидатов)  для  включения  в  кадровый резерв Министерства по</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земельным и имущественным отношениям Республики Дагестан:</w:t>
      </w:r>
    </w:p>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4762"/>
      </w:tblGrid>
      <w:tr w:rsidR="00823BC2">
        <w:tc>
          <w:tcPr>
            <w:tcW w:w="374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Фамилия, отчество кандидата, признанного победителем</w:t>
            </w:r>
          </w:p>
        </w:tc>
        <w:tc>
          <w:tcPr>
            <w:tcW w:w="476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Группа должностей государственной гражданской службы Республики Дагестан</w:t>
            </w:r>
          </w:p>
        </w:tc>
      </w:tr>
      <w:tr w:rsidR="00823BC2">
        <w:tc>
          <w:tcPr>
            <w:tcW w:w="374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c>
          <w:tcPr>
            <w:tcW w:w="4762" w:type="dxa"/>
            <w:tcBorders>
              <w:top w:val="single" w:sz="4" w:space="0" w:color="auto"/>
              <w:left w:val="single" w:sz="4" w:space="0" w:color="auto"/>
              <w:bottom w:val="single" w:sz="4" w:space="0" w:color="auto"/>
              <w:right w:val="single" w:sz="4" w:space="0" w:color="auto"/>
            </w:tcBorders>
          </w:tcPr>
          <w:p w:rsidR="00823BC2" w:rsidRDefault="00823BC2">
            <w:pPr>
              <w:autoSpaceDE w:val="0"/>
              <w:autoSpaceDN w:val="0"/>
              <w:adjustRightInd w:val="0"/>
              <w:spacing w:after="0" w:line="240" w:lineRule="auto"/>
              <w:rPr>
                <w:rFonts w:ascii="Times New Roman" w:hAnsi="Times New Roman" w:cs="Times New Roman"/>
                <w:sz w:val="28"/>
                <w:szCs w:val="28"/>
              </w:rPr>
            </w:pPr>
          </w:p>
        </w:tc>
      </w:tr>
    </w:tbl>
    <w:p w:rsidR="00823BC2" w:rsidRDefault="00823BC2" w:rsidP="00823BC2">
      <w:pPr>
        <w:autoSpaceDE w:val="0"/>
        <w:autoSpaceDN w:val="0"/>
        <w:adjustRightInd w:val="0"/>
        <w:spacing w:after="0" w:line="240" w:lineRule="auto"/>
        <w:jc w:val="both"/>
        <w:rPr>
          <w:rFonts w:ascii="Times New Roman" w:hAnsi="Times New Roman" w:cs="Times New Roman"/>
          <w:sz w:val="28"/>
          <w:szCs w:val="28"/>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6. В заседании конкурсной комиссии не участвовали следующие члены комиссии:</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конкурсной комиссии 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Заместители председателя</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конкурсной комиссии       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конкурсной комиссии   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Независимые эксперты            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Представители общественного совета 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Другие члены конкурсной комиссии 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823BC2" w:rsidRDefault="00823BC2" w:rsidP="00823BC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22262D" w:rsidRDefault="00823BC2"/>
    <w:sectPr w:rsidR="0022262D" w:rsidSect="008C38A7">
      <w:pgSz w:w="11905" w:h="16838"/>
      <w:pgMar w:top="1134" w:right="850"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C2"/>
    <w:rsid w:val="000701E9"/>
    <w:rsid w:val="00667158"/>
    <w:rsid w:val="00823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6EF35-49CA-4E18-8872-2A46AF66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ravo.e-dag.ru" TargetMode="External"/><Relationship Id="rId18" Type="http://schemas.openxmlformats.org/officeDocument/2006/relationships/hyperlink" Target="https://login.consultant.ru/link/?req=doc&amp;base=RLAW346&amp;n=50341" TargetMode="External"/><Relationship Id="rId26" Type="http://schemas.openxmlformats.org/officeDocument/2006/relationships/hyperlink" Target="www.daggossluzhba.ru" TargetMode="External"/><Relationship Id="rId39" Type="http://schemas.openxmlformats.org/officeDocument/2006/relationships/hyperlink" Target="https://login.consultant.ru/link/?req=doc&amp;base=LAW&amp;n=2875" TargetMode="External"/><Relationship Id="rId21" Type="http://schemas.openxmlformats.org/officeDocument/2006/relationships/hyperlink" Target="http://estate-rd.ru" TargetMode="External"/><Relationship Id="rId34" Type="http://schemas.openxmlformats.org/officeDocument/2006/relationships/hyperlink" Target="www.gossluzhba.gov.ru" TargetMode="External"/><Relationship Id="rId42" Type="http://schemas.openxmlformats.org/officeDocument/2006/relationships/hyperlink" Target="https://login.consultant.ru/link/?req=doc&amp;base=RLAW346&amp;n=50341" TargetMode="External"/><Relationship Id="rId7" Type="http://schemas.openxmlformats.org/officeDocument/2006/relationships/hyperlink" Target="www.pravo.gov.ru" TargetMode="External"/><Relationship Id="rId2" Type="http://schemas.openxmlformats.org/officeDocument/2006/relationships/settings" Target="settings.xml"/><Relationship Id="rId16" Type="http://schemas.openxmlformats.org/officeDocument/2006/relationships/hyperlink" Target="pravo.e-dag.ru" TargetMode="External"/><Relationship Id="rId20" Type="http://schemas.openxmlformats.org/officeDocument/2006/relationships/hyperlink" Target="https://login.consultant.ru/link/?req=doc&amp;base=LAW&amp;n=430112" TargetMode="External"/><Relationship Id="rId29" Type="http://schemas.openxmlformats.org/officeDocument/2006/relationships/hyperlink" Target="www.daggossluzhba.ru" TargetMode="External"/><Relationship Id="rId41" Type="http://schemas.openxmlformats.org/officeDocument/2006/relationships/hyperlink" Target="https://login.consultant.ru/link/?req=doc&amp;base=LAW&amp;n=2875" TargetMode="External"/><Relationship Id="rId1" Type="http://schemas.openxmlformats.org/officeDocument/2006/relationships/styles" Target="styles.xml"/><Relationship Id="rId6" Type="http://schemas.openxmlformats.org/officeDocument/2006/relationships/hyperlink" Target="https://login.consultant.ru/link/?req=doc&amp;base=LAW&amp;n=487905" TargetMode="External"/><Relationship Id="rId11" Type="http://schemas.openxmlformats.org/officeDocument/2006/relationships/hyperlink" Target="pravo.e-dag.ru" TargetMode="External"/><Relationship Id="rId24" Type="http://schemas.openxmlformats.org/officeDocument/2006/relationships/hyperlink" Target="http://estate-rd.ru" TargetMode="External"/><Relationship Id="rId32" Type="http://schemas.openxmlformats.org/officeDocument/2006/relationships/hyperlink" Target="www.daggossluzhba.ru"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RLAW346&amp;n=50341" TargetMode="External"/><Relationship Id="rId5" Type="http://schemas.openxmlformats.org/officeDocument/2006/relationships/hyperlink" Target="www.pravo.gov.ru" TargetMode="External"/><Relationship Id="rId15" Type="http://schemas.openxmlformats.org/officeDocument/2006/relationships/hyperlink" Target="https://login.consultant.ru/link/?req=doc&amp;base=RLAW346&amp;n=34245" TargetMode="External"/><Relationship Id="rId23" Type="http://schemas.openxmlformats.org/officeDocument/2006/relationships/hyperlink" Target="www.daggossluzhba.ru" TargetMode="External"/><Relationship Id="rId28" Type="http://schemas.openxmlformats.org/officeDocument/2006/relationships/hyperlink" Target="www.gossluzhba.gov.ru" TargetMode="External"/><Relationship Id="rId36" Type="http://schemas.openxmlformats.org/officeDocument/2006/relationships/hyperlink" Target="https://login.consultant.ru/link/?req=doc&amp;base=LAW&amp;n=487905&amp;dst=4" TargetMode="External"/><Relationship Id="rId10" Type="http://schemas.openxmlformats.org/officeDocument/2006/relationships/hyperlink" Target="https://login.consultant.ru/link/?req=doc&amp;base=RLAW346&amp;n=55530&amp;dst=101017" TargetMode="External"/><Relationship Id="rId19" Type="http://schemas.openxmlformats.org/officeDocument/2006/relationships/hyperlink" Target="https://login.consultant.ru/link/?req=doc&amp;base=RLAW346&amp;n=45273" TargetMode="External"/><Relationship Id="rId31" Type="http://schemas.openxmlformats.org/officeDocument/2006/relationships/hyperlink" Target="www.gossluzhba.gov.ru" TargetMode="External"/><Relationship Id="rId44" Type="http://schemas.openxmlformats.org/officeDocument/2006/relationships/theme" Target="theme/theme1.xml"/><Relationship Id="rId4" Type="http://schemas.openxmlformats.org/officeDocument/2006/relationships/hyperlink" Target="https://login.consultant.ru/link/?req=doc&amp;base=LAW&amp;n=523293" TargetMode="External"/><Relationship Id="rId9" Type="http://schemas.openxmlformats.org/officeDocument/2006/relationships/hyperlink" Target="www.pravo.gov.ru" TargetMode="External"/><Relationship Id="rId14" Type="http://schemas.openxmlformats.org/officeDocument/2006/relationships/hyperlink" Target="http://estate-rd.ru" TargetMode="External"/><Relationship Id="rId22" Type="http://schemas.openxmlformats.org/officeDocument/2006/relationships/hyperlink" Target="www.gossluzhba.gov.ru" TargetMode="External"/><Relationship Id="rId27" Type="http://schemas.openxmlformats.org/officeDocument/2006/relationships/hyperlink" Target="http://estate-rd.ru" TargetMode="External"/><Relationship Id="rId30" Type="http://schemas.openxmlformats.org/officeDocument/2006/relationships/hyperlink" Target="http://estate-rd.ru" TargetMode="External"/><Relationship Id="rId35" Type="http://schemas.openxmlformats.org/officeDocument/2006/relationships/hyperlink" Target="www.daggossluzhba.ru" TargetMode="External"/><Relationship Id="rId43" Type="http://schemas.openxmlformats.org/officeDocument/2006/relationships/fontTable" Target="fontTable.xml"/><Relationship Id="rId8" Type="http://schemas.openxmlformats.org/officeDocument/2006/relationships/hyperlink" Target="https://login.consultant.ru/link/?req=doc&amp;base=LAW&amp;n=482280" TargetMode="External"/><Relationship Id="rId3" Type="http://schemas.openxmlformats.org/officeDocument/2006/relationships/webSettings" Target="webSettings.xml"/><Relationship Id="rId12" Type="http://schemas.openxmlformats.org/officeDocument/2006/relationships/hyperlink" Target="https://login.consultant.ru/link/?req=doc&amp;base=RLAW346&amp;n=51270"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www.gossluzhba.gov.ru" TargetMode="External"/><Relationship Id="rId33" Type="http://schemas.openxmlformats.org/officeDocument/2006/relationships/hyperlink" Target="http://estate-rd.ru" TargetMode="External"/><Relationship Id="rId38" Type="http://schemas.openxmlformats.org/officeDocument/2006/relationships/hyperlink" Target="https://login.consultant.ru/link/?req=doc&amp;base=RLAW346&amp;n=50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9213</Words>
  <Characters>52518</Characters>
  <Application>Microsoft Office Word</Application>
  <DocSecurity>0</DocSecurity>
  <Lines>437</Lines>
  <Paragraphs>123</Paragraphs>
  <ScaleCrop>false</ScaleCrop>
  <Company/>
  <LinksUpToDate>false</LinksUpToDate>
  <CharactersWithSpaces>61608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2026-04-08T14:38:00Z</dcterms:created>
  <dcterms:modified xsi:type="dcterms:W3CDTF">2026-04-08T14:39:00Z</dcterms:modified>
</cp:coreProperties>
</file>