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163D6A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EF4A82" w:rsidRDefault="00EF4A82" w:rsidP="00593F1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C69E1" w:rsidRDefault="004C69E1" w:rsidP="00593F1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4C69E1" w:rsidRDefault="004C69E1" w:rsidP="00593F14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F14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4A82">
        <w:rPr>
          <w:rFonts w:ascii="Times New Roman" w:hAnsi="Times New Roman" w:cs="Times New Roman"/>
          <w:sz w:val="28"/>
          <w:szCs w:val="28"/>
        </w:rPr>
        <w:t>О</w:t>
      </w:r>
      <w:r w:rsidR="00593F14">
        <w:rPr>
          <w:rFonts w:ascii="Times New Roman" w:hAnsi="Times New Roman" w:cs="Times New Roman"/>
          <w:sz w:val="28"/>
          <w:szCs w:val="28"/>
        </w:rPr>
        <w:t xml:space="preserve"> признании утратившим силу приказа </w:t>
      </w:r>
      <w:r w:rsidR="00593F14">
        <w:rPr>
          <w:rFonts w:ascii="Times New Roman" w:hAnsi="Times New Roman" w:cs="Times New Roman"/>
          <w:bCs/>
          <w:sz w:val="28"/>
          <w:szCs w:val="28"/>
        </w:rPr>
        <w:t xml:space="preserve"> Министерства по земельным</w:t>
      </w:r>
      <w:r w:rsidR="00593F14">
        <w:rPr>
          <w:rFonts w:ascii="Times New Roman" w:hAnsi="Times New Roman" w:cs="Times New Roman"/>
          <w:bCs/>
          <w:sz w:val="28"/>
          <w:szCs w:val="28"/>
        </w:rPr>
        <w:br/>
        <w:t xml:space="preserve"> и имущественным отношениям Республики Дагестан </w:t>
      </w:r>
      <w:r w:rsidR="00593F14">
        <w:rPr>
          <w:rFonts w:ascii="Times New Roman" w:hAnsi="Times New Roman" w:cs="Times New Roman"/>
          <w:bCs/>
          <w:sz w:val="28"/>
          <w:szCs w:val="28"/>
        </w:rPr>
        <w:t xml:space="preserve"> от 16 октября </w:t>
      </w:r>
      <w:r w:rsidR="00593F14">
        <w:rPr>
          <w:rFonts w:ascii="Times New Roman" w:hAnsi="Times New Roman" w:cs="Times New Roman"/>
          <w:bCs/>
          <w:sz w:val="28"/>
          <w:szCs w:val="28"/>
        </w:rPr>
        <w:br/>
        <w:t xml:space="preserve">2023 года № 275 «Об утверждении </w:t>
      </w:r>
      <w:r w:rsidR="00593F14">
        <w:rPr>
          <w:rFonts w:ascii="Times New Roman" w:hAnsi="Times New Roman" w:cs="Times New Roman"/>
          <w:sz w:val="28"/>
          <w:szCs w:val="28"/>
        </w:rPr>
        <w:t>Положения</w:t>
      </w:r>
      <w:r w:rsidRPr="00EF4A82">
        <w:rPr>
          <w:rFonts w:ascii="Times New Roman" w:hAnsi="Times New Roman" w:cs="Times New Roman"/>
          <w:sz w:val="28"/>
          <w:szCs w:val="28"/>
        </w:rPr>
        <w:t xml:space="preserve"> о кадровом резерве</w:t>
      </w:r>
      <w:r>
        <w:rPr>
          <w:rFonts w:ascii="Times New Roman" w:hAnsi="Times New Roman" w:cs="Times New Roman"/>
          <w:sz w:val="28"/>
          <w:szCs w:val="28"/>
        </w:rPr>
        <w:br/>
      </w:r>
      <w:r w:rsidRPr="00EF4A82">
        <w:rPr>
          <w:rFonts w:ascii="Times New Roman" w:hAnsi="Times New Roman" w:cs="Times New Roman"/>
          <w:sz w:val="28"/>
          <w:szCs w:val="28"/>
        </w:rPr>
        <w:t xml:space="preserve"> на государственной гражданской службе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EF4A82">
        <w:rPr>
          <w:rFonts w:ascii="Times New Roman" w:hAnsi="Times New Roman" w:cs="Times New Roman"/>
          <w:sz w:val="28"/>
          <w:szCs w:val="28"/>
        </w:rPr>
        <w:t xml:space="preserve">в Министерстве по земельным и имущественным отношениям </w:t>
      </w:r>
    </w:p>
    <w:p w:rsidR="00EF4A82" w:rsidRDefault="00EF4A82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F4A82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593F14">
        <w:rPr>
          <w:rFonts w:ascii="Times New Roman" w:hAnsi="Times New Roman" w:cs="Times New Roman"/>
          <w:sz w:val="28"/>
          <w:szCs w:val="28"/>
        </w:rPr>
        <w:t>Дагестан»</w:t>
      </w:r>
    </w:p>
    <w:p w:rsidR="004C69E1" w:rsidRDefault="004C69E1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63D6A" w:rsidRPr="00EF4A82" w:rsidRDefault="00163D6A" w:rsidP="00EF4A8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93F14" w:rsidRDefault="000B1427" w:rsidP="004C69E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C67">
        <w:rPr>
          <w:rFonts w:ascii="Times New Roman" w:hAnsi="Times New Roman" w:cs="Times New Roman"/>
          <w:sz w:val="28"/>
          <w:szCs w:val="28"/>
        </w:rPr>
        <w:t xml:space="preserve">В соответствие с </w:t>
      </w:r>
      <w:hyperlink r:id="rId6" w:history="1">
        <w:r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C67">
        <w:rPr>
          <w:rFonts w:ascii="Times New Roman" w:hAnsi="Times New Roman" w:cs="Times New Roman"/>
          <w:sz w:val="28"/>
          <w:szCs w:val="28"/>
        </w:rPr>
        <w:t xml:space="preserve"> Главы Республик</w:t>
      </w:r>
      <w:r>
        <w:rPr>
          <w:rFonts w:ascii="Times New Roman" w:hAnsi="Times New Roman" w:cs="Times New Roman"/>
          <w:sz w:val="28"/>
          <w:szCs w:val="28"/>
        </w:rPr>
        <w:t>и Д</w:t>
      </w:r>
      <w:r w:rsidR="00593F14">
        <w:rPr>
          <w:rFonts w:ascii="Times New Roman" w:hAnsi="Times New Roman" w:cs="Times New Roman"/>
          <w:sz w:val="28"/>
          <w:szCs w:val="28"/>
        </w:rPr>
        <w:t xml:space="preserve">агестан от 28 декабря </w:t>
      </w:r>
      <w:r w:rsidR="004C69E1">
        <w:rPr>
          <w:rFonts w:ascii="Times New Roman" w:hAnsi="Times New Roman" w:cs="Times New Roman"/>
          <w:sz w:val="28"/>
          <w:szCs w:val="28"/>
        </w:rPr>
        <w:br/>
      </w:r>
      <w:r w:rsidR="00593F14">
        <w:rPr>
          <w:rFonts w:ascii="Times New Roman" w:hAnsi="Times New Roman" w:cs="Times New Roman"/>
          <w:sz w:val="28"/>
          <w:szCs w:val="28"/>
        </w:rPr>
        <w:t>2024 года № 191 «О внесении изменений в Положение о кадровом резерве на государственной гражданской службе Республики Дагестан, утвержденное Указом Главы Республики Дагестан от 15 мая 2015 года № 105» (</w:t>
      </w:r>
      <w:r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7" w:history="1">
        <w:r w:rsidRPr="009E1089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DA41EE" w:rsidRPr="009E1089">
        <w:rPr>
          <w:rFonts w:ascii="Times New Roman" w:hAnsi="Times New Roman" w:cs="Times New Roman"/>
          <w:sz w:val="28"/>
          <w:szCs w:val="28"/>
        </w:rPr>
        <w:t xml:space="preserve">), </w:t>
      </w:r>
      <w:r w:rsidR="00DA41EE" w:rsidRPr="00DA41EE">
        <w:rPr>
          <w:rFonts w:ascii="Times New Roman" w:hAnsi="Times New Roman" w:cs="Times New Roman"/>
          <w:sz w:val="28"/>
          <w:szCs w:val="28"/>
        </w:rPr>
        <w:t xml:space="preserve">2024, </w:t>
      </w:r>
      <w:r w:rsidR="00DA41EE" w:rsidRPr="00DA41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31 декабря, </w:t>
      </w:r>
      <w:r w:rsidR="00DA41EE" w:rsidRPr="00593F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593F14" w:rsidRPr="00593F14">
        <w:rPr>
          <w:rFonts w:ascii="Times New Roman" w:hAnsi="Times New Roman" w:cs="Times New Roman"/>
          <w:sz w:val="28"/>
          <w:szCs w:val="28"/>
          <w:shd w:val="clear" w:color="auto" w:fill="FFFFFF"/>
        </w:rPr>
        <w:t> 05004015156</w:t>
      </w:r>
      <w:r w:rsidRPr="00593F14">
        <w:rPr>
          <w:rFonts w:ascii="Times New Roman" w:hAnsi="Times New Roman" w:cs="Times New Roman"/>
          <w:sz w:val="28"/>
          <w:szCs w:val="28"/>
        </w:rPr>
        <w:t>)</w:t>
      </w:r>
      <w:r w:rsidR="00593F14" w:rsidRPr="00593F14">
        <w:rPr>
          <w:rFonts w:ascii="Times New Roman" w:hAnsi="Times New Roman" w:cs="Times New Roman"/>
          <w:sz w:val="28"/>
          <w:szCs w:val="28"/>
        </w:rPr>
        <w:t xml:space="preserve"> </w:t>
      </w:r>
      <w:r w:rsidR="00711B23" w:rsidRPr="00711B23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711B23" w:rsidRPr="004C69E1" w:rsidRDefault="00593F14" w:rsidP="004C69E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3F14">
        <w:rPr>
          <w:rFonts w:ascii="Times New Roman" w:hAnsi="Times New Roman" w:cs="Times New Roman"/>
          <w:sz w:val="28"/>
          <w:szCs w:val="28"/>
        </w:rPr>
        <w:t xml:space="preserve">1. </w:t>
      </w:r>
      <w:r w:rsidRPr="00593F14">
        <w:rPr>
          <w:rFonts w:ascii="Times New Roman" w:hAnsi="Times New Roman" w:cs="Times New Roman"/>
          <w:bCs/>
          <w:sz w:val="28"/>
          <w:szCs w:val="28"/>
        </w:rPr>
        <w:t xml:space="preserve">Признать утратившим силу </w:t>
      </w:r>
      <w:hyperlink r:id="rId8" w:history="1">
        <w:r w:rsidRPr="00593F14">
          <w:rPr>
            <w:rFonts w:ascii="Times New Roman" w:hAnsi="Times New Roman" w:cs="Times New Roman"/>
            <w:bCs/>
            <w:sz w:val="28"/>
            <w:szCs w:val="28"/>
          </w:rPr>
          <w:t>приказ</w:t>
        </w:r>
      </w:hyperlink>
      <w:r w:rsidRPr="00593F14">
        <w:rPr>
          <w:rFonts w:ascii="Times New Roman" w:hAnsi="Times New Roman" w:cs="Times New Roman"/>
          <w:bCs/>
          <w:sz w:val="28"/>
          <w:szCs w:val="28"/>
        </w:rPr>
        <w:t xml:space="preserve"> Министерства по земельным</w:t>
      </w:r>
      <w:r w:rsidRPr="00593F14">
        <w:rPr>
          <w:rFonts w:ascii="Times New Roman" w:hAnsi="Times New Roman" w:cs="Times New Roman"/>
          <w:bCs/>
          <w:sz w:val="28"/>
          <w:szCs w:val="28"/>
        </w:rPr>
        <w:br/>
        <w:t xml:space="preserve">и имущественным отношениям Республики Дагестан от16 октября </w:t>
      </w:r>
      <w:r w:rsidRPr="00593F14">
        <w:rPr>
          <w:rFonts w:ascii="Times New Roman" w:hAnsi="Times New Roman" w:cs="Times New Roman"/>
          <w:bCs/>
          <w:sz w:val="28"/>
          <w:szCs w:val="28"/>
        </w:rPr>
        <w:br/>
        <w:t xml:space="preserve">2023 года № 275 «Об утверждении </w:t>
      </w:r>
      <w:r w:rsidRPr="00593F14">
        <w:rPr>
          <w:rFonts w:ascii="Times New Roman" w:hAnsi="Times New Roman" w:cs="Times New Roman"/>
          <w:sz w:val="28"/>
          <w:szCs w:val="28"/>
        </w:rPr>
        <w:t>Положения о кадровом резерве</w:t>
      </w:r>
      <w:r w:rsidRPr="00593F14">
        <w:rPr>
          <w:rFonts w:ascii="Times New Roman" w:hAnsi="Times New Roman" w:cs="Times New Roman"/>
          <w:sz w:val="28"/>
          <w:szCs w:val="28"/>
        </w:rPr>
        <w:br/>
        <w:t xml:space="preserve"> на государственной гражданской службе Республики Дагестан </w:t>
      </w:r>
      <w:r w:rsidRPr="00593F14">
        <w:rPr>
          <w:rFonts w:ascii="Times New Roman" w:hAnsi="Times New Roman" w:cs="Times New Roman"/>
          <w:sz w:val="28"/>
          <w:szCs w:val="28"/>
        </w:rPr>
        <w:br/>
        <w:t xml:space="preserve">в Министерстве по земельным и имущественным отношениям </w:t>
      </w:r>
      <w:r w:rsidRPr="00593F14">
        <w:rPr>
          <w:rFonts w:ascii="Times New Roman" w:hAnsi="Times New Roman" w:cs="Times New Roman"/>
          <w:sz w:val="28"/>
          <w:szCs w:val="28"/>
        </w:rPr>
        <w:t xml:space="preserve"> </w:t>
      </w:r>
      <w:r w:rsidRPr="00593F14">
        <w:rPr>
          <w:rFonts w:ascii="Times New Roman" w:hAnsi="Times New Roman" w:cs="Times New Roman"/>
          <w:sz w:val="28"/>
          <w:szCs w:val="28"/>
        </w:rPr>
        <w:t>Республики Дагестан»</w:t>
      </w:r>
      <w:r w:rsidR="004C69E1">
        <w:rPr>
          <w:rFonts w:ascii="Times New Roman" w:hAnsi="Times New Roman" w:cs="Times New Roman"/>
          <w:sz w:val="28"/>
          <w:szCs w:val="28"/>
        </w:rPr>
        <w:t xml:space="preserve"> </w:t>
      </w:r>
      <w:r w:rsidR="004C69E1" w:rsidRPr="00DF341C">
        <w:rPr>
          <w:rFonts w:ascii="Times New Roman" w:hAnsi="Times New Roman" w:cs="Times New Roman"/>
          <w:bCs/>
          <w:sz w:val="28"/>
          <w:szCs w:val="28"/>
        </w:rPr>
        <w:t>(</w:t>
      </w:r>
      <w:r w:rsidR="004C69E1">
        <w:rPr>
          <w:rFonts w:ascii="Times New Roman" w:hAnsi="Times New Roman" w:cs="Times New Roman"/>
          <w:bCs/>
          <w:sz w:val="28"/>
          <w:szCs w:val="28"/>
        </w:rPr>
        <w:t xml:space="preserve">интернет </w:t>
      </w:r>
      <w:r w:rsidR="004C69E1" w:rsidRPr="00DF341C">
        <w:rPr>
          <w:rFonts w:ascii="Times New Roman" w:hAnsi="Times New Roman" w:cs="Times New Roman"/>
          <w:bCs/>
          <w:sz w:val="28"/>
          <w:szCs w:val="28"/>
        </w:rPr>
        <w:t xml:space="preserve">- портал правовой информации Республики Дагестан    </w:t>
      </w:r>
      <w:r w:rsidR="004C69E1">
        <w:rPr>
          <w:rFonts w:ascii="Times New Roman" w:hAnsi="Times New Roman" w:cs="Times New Roman"/>
          <w:bCs/>
          <w:sz w:val="28"/>
          <w:szCs w:val="28"/>
        </w:rPr>
        <w:t>(</w:t>
      </w:r>
      <w:hyperlink r:id="rId9" w:history="1">
        <w:r w:rsidR="004C69E1" w:rsidRPr="00DF341C">
          <w:rPr>
            <w:rFonts w:ascii="Times New Roman" w:hAnsi="Times New Roman" w:cs="Times New Roman"/>
            <w:bCs/>
            <w:sz w:val="28"/>
            <w:szCs w:val="28"/>
          </w:rPr>
          <w:t>www.pravo.e-dag.ru</w:t>
        </w:r>
      </w:hyperlink>
      <w:r w:rsidR="004C69E1">
        <w:rPr>
          <w:rFonts w:ascii="Times New Roman" w:hAnsi="Times New Roman" w:cs="Times New Roman"/>
          <w:bCs/>
          <w:sz w:val="28"/>
          <w:szCs w:val="28"/>
        </w:rPr>
        <w:t>)</w:t>
      </w:r>
      <w:r w:rsidR="004C69E1">
        <w:rPr>
          <w:rFonts w:ascii="Times New Roman" w:hAnsi="Times New Roman" w:cs="Times New Roman"/>
          <w:bCs/>
          <w:sz w:val="28"/>
          <w:szCs w:val="28"/>
        </w:rPr>
        <w:t>, 2023, 7 ноября</w:t>
      </w:r>
      <w:r w:rsidR="004C69E1" w:rsidRPr="00DF341C">
        <w:rPr>
          <w:rFonts w:ascii="Times New Roman" w:hAnsi="Times New Roman" w:cs="Times New Roman"/>
          <w:bCs/>
          <w:sz w:val="28"/>
          <w:szCs w:val="28"/>
        </w:rPr>
        <w:t xml:space="preserve">, № </w:t>
      </w:r>
      <w:r w:rsidR="004C69E1">
        <w:rPr>
          <w:rFonts w:ascii="Times New Roman" w:hAnsi="Times New Roman" w:cs="Times New Roman"/>
          <w:sz w:val="28"/>
          <w:szCs w:val="28"/>
          <w:shd w:val="clear" w:color="auto" w:fill="FFFFFF"/>
        </w:rPr>
        <w:t>05032012254</w:t>
      </w:r>
      <w:r w:rsidR="004C69E1">
        <w:rPr>
          <w:rFonts w:ascii="Times New Roman" w:hAnsi="Times New Roman" w:cs="Times New Roman"/>
          <w:bCs/>
          <w:sz w:val="28"/>
          <w:szCs w:val="28"/>
        </w:rPr>
        <w:t>, зарегистрирован</w:t>
      </w:r>
      <w:r w:rsidR="004C69E1">
        <w:rPr>
          <w:rFonts w:ascii="Times New Roman" w:hAnsi="Times New Roman" w:cs="Times New Roman"/>
          <w:bCs/>
          <w:sz w:val="28"/>
          <w:szCs w:val="28"/>
        </w:rPr>
        <w:br/>
      </w:r>
      <w:r w:rsidR="004C69E1" w:rsidRPr="00DF341C">
        <w:rPr>
          <w:rFonts w:ascii="Times New Roman" w:hAnsi="Times New Roman" w:cs="Times New Roman"/>
          <w:bCs/>
          <w:sz w:val="28"/>
          <w:szCs w:val="28"/>
        </w:rPr>
        <w:t>в Министерстве юстиции Республики Да</w:t>
      </w:r>
      <w:r w:rsidR="004C69E1">
        <w:rPr>
          <w:rFonts w:ascii="Times New Roman" w:hAnsi="Times New Roman" w:cs="Times New Roman"/>
          <w:bCs/>
          <w:sz w:val="28"/>
          <w:szCs w:val="28"/>
        </w:rPr>
        <w:t>гестан 7 ноября 2023</w:t>
      </w:r>
      <w:r w:rsidR="004C69E1">
        <w:rPr>
          <w:rFonts w:ascii="Times New Roman" w:hAnsi="Times New Roman" w:cs="Times New Roman"/>
          <w:bCs/>
          <w:sz w:val="28"/>
          <w:szCs w:val="28"/>
        </w:rPr>
        <w:t xml:space="preserve"> года</w:t>
      </w:r>
      <w:r w:rsidR="004C69E1">
        <w:rPr>
          <w:rFonts w:ascii="Times New Roman" w:hAnsi="Times New Roman" w:cs="Times New Roman"/>
          <w:bCs/>
          <w:sz w:val="28"/>
          <w:szCs w:val="28"/>
        </w:rPr>
        <w:br/>
      </w:r>
      <w:r w:rsidR="004C69E1">
        <w:rPr>
          <w:rFonts w:ascii="Times New Roman" w:hAnsi="Times New Roman" w:cs="Times New Roman"/>
          <w:bCs/>
          <w:sz w:val="28"/>
          <w:szCs w:val="28"/>
        </w:rPr>
        <w:t>за регистрационным номером №</w:t>
      </w:r>
      <w:r w:rsidR="004C69E1" w:rsidRPr="00DF34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69E1">
        <w:rPr>
          <w:rFonts w:ascii="Times New Roman" w:hAnsi="Times New Roman" w:cs="Times New Roman"/>
          <w:bCs/>
          <w:sz w:val="28"/>
          <w:szCs w:val="28"/>
        </w:rPr>
        <w:t>6838</w:t>
      </w:r>
      <w:r w:rsidR="004C69E1" w:rsidRPr="00DF341C">
        <w:rPr>
          <w:rFonts w:ascii="Times New Roman" w:hAnsi="Times New Roman" w:cs="Times New Roman"/>
          <w:bCs/>
          <w:sz w:val="28"/>
          <w:szCs w:val="28"/>
        </w:rPr>
        <w:t>).</w:t>
      </w:r>
    </w:p>
    <w:p w:rsidR="009E1089" w:rsidRPr="004C69E1" w:rsidRDefault="009E1089" w:rsidP="004C69E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B1427">
        <w:rPr>
          <w:rFonts w:ascii="Times New Roman" w:hAnsi="Times New Roman" w:cs="Times New Roman"/>
          <w:sz w:val="28"/>
          <w:szCs w:val="28"/>
        </w:rPr>
        <w:lastRenderedPageBreak/>
        <w:t>2. Отделу по вопросам государственной службы, кадров и по работе</w:t>
      </w:r>
      <w:r w:rsidRPr="000B1427">
        <w:rPr>
          <w:rFonts w:ascii="Times New Roman" w:hAnsi="Times New Roman" w:cs="Times New Roman"/>
          <w:sz w:val="28"/>
          <w:szCs w:val="28"/>
        </w:rPr>
        <w:br/>
        <w:t xml:space="preserve">с обращениями граждан </w:t>
      </w:r>
      <w:r w:rsidR="004C69E1">
        <w:rPr>
          <w:rFonts w:ascii="Times New Roman" w:hAnsi="Times New Roman" w:cs="Times New Roman"/>
          <w:bCs/>
          <w:sz w:val="28"/>
          <w:szCs w:val="28"/>
        </w:rPr>
        <w:t>н</w:t>
      </w:r>
      <w:r w:rsidR="004C69E1" w:rsidRPr="00E87483">
        <w:rPr>
          <w:rFonts w:ascii="Times New Roman" w:hAnsi="Times New Roman" w:cs="Times New Roman"/>
          <w:bCs/>
          <w:sz w:val="28"/>
          <w:szCs w:val="28"/>
        </w:rPr>
        <w:t>аправить настоящий приказ на государственную регистрацию</w:t>
      </w:r>
      <w:r w:rsidR="004C69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69E1" w:rsidRPr="00E87483">
        <w:rPr>
          <w:rFonts w:ascii="Times New Roman" w:hAnsi="Times New Roman" w:cs="Times New Roman"/>
          <w:bCs/>
          <w:sz w:val="28"/>
          <w:szCs w:val="28"/>
        </w:rPr>
        <w:t>в Министерство юстиции Республики Дагестан, официально заверенную копию приказа в Управление Министерства юстиции Российской Федерации</w:t>
      </w:r>
      <w:r w:rsidR="004C69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69E1" w:rsidRPr="00E87483">
        <w:rPr>
          <w:rFonts w:ascii="Times New Roman" w:hAnsi="Times New Roman" w:cs="Times New Roman"/>
          <w:bCs/>
          <w:sz w:val="28"/>
          <w:szCs w:val="28"/>
        </w:rPr>
        <w:t>по Республике Дагестан для включения в федеральный регистр нормативных правовых актов субъектов Российской Федерации и официально заверенную копию в Прокуратуру Республики Дагестан в установленном законодательством порядке.</w:t>
      </w:r>
    </w:p>
    <w:p w:rsidR="009E1089" w:rsidRPr="000B1427" w:rsidRDefault="009E1089" w:rsidP="004C69E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1427"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Министерства по земельным и имущественным отношениям Рес</w:t>
      </w:r>
      <w:r w:rsidR="00163D6A">
        <w:rPr>
          <w:rFonts w:ascii="Times New Roman" w:hAnsi="Times New Roman" w:cs="Times New Roman"/>
          <w:sz w:val="28"/>
          <w:szCs w:val="28"/>
        </w:rPr>
        <w:t>публики Дагестан</w:t>
      </w:r>
      <w:r w:rsidR="00163D6A">
        <w:rPr>
          <w:rFonts w:ascii="Times New Roman" w:hAnsi="Times New Roman" w:cs="Times New Roman"/>
          <w:sz w:val="28"/>
          <w:szCs w:val="28"/>
        </w:rPr>
        <w:br/>
      </w:r>
      <w:r w:rsidRPr="000B142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</w:t>
      </w:r>
      <w:hyperlink r:id="rId10" w:history="1">
        <w:r w:rsidRPr="000B1427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0B1427">
          <w:rPr>
            <w:rFonts w:ascii="Times New Roman" w:hAnsi="Times New Roman" w:cs="Times New Roman"/>
            <w:sz w:val="28"/>
            <w:szCs w:val="28"/>
          </w:rPr>
          <w:t>.estate-rd.ru</w:t>
        </w:r>
      </w:hyperlink>
      <w:r w:rsidRPr="000B1427">
        <w:rPr>
          <w:rFonts w:ascii="Times New Roman" w:hAnsi="Times New Roman" w:cs="Times New Roman"/>
          <w:sz w:val="28"/>
          <w:szCs w:val="28"/>
        </w:rPr>
        <w:t>).</w:t>
      </w:r>
    </w:p>
    <w:p w:rsidR="009E1089" w:rsidRPr="000B1427" w:rsidRDefault="009E1089" w:rsidP="004C69E1">
      <w:pPr>
        <w:widowControl w:val="0"/>
        <w:autoSpaceDE w:val="0"/>
        <w:autoSpaceDN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4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вступает в силу в установленном законодательством порядке.</w:t>
      </w:r>
    </w:p>
    <w:p w:rsidR="009E1089" w:rsidRDefault="009E1089" w:rsidP="004C69E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0B1427"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9E1089" w:rsidRDefault="009E1089" w:rsidP="004C69E1">
      <w:pPr>
        <w:autoSpaceDE w:val="0"/>
        <w:autoSpaceDN w:val="0"/>
        <w:adjustRightInd w:val="0"/>
        <w:spacing w:after="0" w:line="36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163D6A" w:rsidRDefault="00163D6A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p w:rsidR="00593F14" w:rsidRDefault="00593F14" w:rsidP="004C69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1089" w:rsidRPr="00163D6A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163D6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Pr="00163D6A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163D6A">
        <w:rPr>
          <w:rFonts w:ascii="Times New Roman" w:hAnsi="Times New Roman" w:cs="Times New Roman"/>
          <w:b/>
          <w:sz w:val="28"/>
          <w:szCs w:val="28"/>
        </w:rPr>
        <w:t xml:space="preserve"> заместителя </w:t>
      </w:r>
    </w:p>
    <w:p w:rsidR="009E1089" w:rsidRPr="00163D6A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163D6A">
        <w:rPr>
          <w:rFonts w:ascii="Times New Roman" w:hAnsi="Times New Roman" w:cs="Times New Roman"/>
          <w:b/>
          <w:sz w:val="28"/>
          <w:szCs w:val="28"/>
        </w:rPr>
        <w:t xml:space="preserve">   Председателя Правительства</w:t>
      </w:r>
    </w:p>
    <w:p w:rsidR="009E1089" w:rsidRPr="000B1427" w:rsidRDefault="009E1089" w:rsidP="009E1089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163D6A">
        <w:rPr>
          <w:rFonts w:ascii="Times New Roman" w:hAnsi="Times New Roman" w:cs="Times New Roman"/>
          <w:b/>
          <w:sz w:val="28"/>
          <w:szCs w:val="28"/>
        </w:rPr>
        <w:t xml:space="preserve">Республики </w:t>
      </w:r>
      <w:r w:rsidR="00163D6A" w:rsidRPr="00163D6A">
        <w:rPr>
          <w:rFonts w:ascii="Times New Roman" w:hAnsi="Times New Roman" w:cs="Times New Roman"/>
          <w:b/>
          <w:sz w:val="28"/>
          <w:szCs w:val="28"/>
        </w:rPr>
        <w:t>Дагестан -</w:t>
      </w:r>
      <w:r w:rsidRPr="00163D6A">
        <w:rPr>
          <w:rFonts w:ascii="Times New Roman" w:hAnsi="Times New Roman" w:cs="Times New Roman"/>
          <w:b/>
          <w:sz w:val="28"/>
          <w:szCs w:val="28"/>
        </w:rPr>
        <w:t xml:space="preserve"> министра                                                        З.Э. </w:t>
      </w:r>
      <w:proofErr w:type="spellStart"/>
      <w:r w:rsidRPr="00163D6A">
        <w:rPr>
          <w:rFonts w:ascii="Times New Roman" w:hAnsi="Times New Roman" w:cs="Times New Roman"/>
          <w:b/>
          <w:sz w:val="28"/>
          <w:szCs w:val="28"/>
        </w:rPr>
        <w:t>Эминов</w:t>
      </w:r>
      <w:proofErr w:type="spellEnd"/>
    </w:p>
    <w:p w:rsidR="009E1089" w:rsidRPr="000B1427" w:rsidRDefault="009E1089" w:rsidP="009E108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Pr="009E1089" w:rsidRDefault="00711B23" w:rsidP="009E108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1B23" w:rsidRDefault="00711B23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Default="00711B23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1B23" w:rsidRDefault="00711B23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1089" w:rsidRDefault="009E1089" w:rsidP="00711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3D6A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3D6A" w:rsidRPr="00EF4A82" w:rsidRDefault="00163D6A" w:rsidP="00EF4A8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262D" w:rsidRPr="00EF4A82" w:rsidRDefault="000E0C66" w:rsidP="007016AE">
      <w:pPr>
        <w:autoSpaceDE w:val="0"/>
        <w:autoSpaceDN w:val="0"/>
        <w:adjustRightInd w:val="0"/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</w:p>
    <w:sectPr w:rsidR="0022262D" w:rsidRPr="00EF4A82" w:rsidSect="004C69E1">
      <w:headerReference w:type="default" r:id="rId11"/>
      <w:pgSz w:w="11905" w:h="16838"/>
      <w:pgMar w:top="1134" w:right="851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C66" w:rsidRDefault="000E0C66" w:rsidP="004C69E1">
      <w:pPr>
        <w:spacing w:after="0" w:line="240" w:lineRule="auto"/>
      </w:pPr>
      <w:r>
        <w:separator/>
      </w:r>
    </w:p>
  </w:endnote>
  <w:endnote w:type="continuationSeparator" w:id="0">
    <w:p w:rsidR="000E0C66" w:rsidRDefault="000E0C66" w:rsidP="004C6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C66" w:rsidRDefault="000E0C66" w:rsidP="004C69E1">
      <w:pPr>
        <w:spacing w:after="0" w:line="240" w:lineRule="auto"/>
      </w:pPr>
      <w:r>
        <w:separator/>
      </w:r>
    </w:p>
  </w:footnote>
  <w:footnote w:type="continuationSeparator" w:id="0">
    <w:p w:rsidR="000E0C66" w:rsidRDefault="000E0C66" w:rsidP="004C6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4602169"/>
      <w:docPartObj>
        <w:docPartGallery w:val="Page Numbers (Top of Page)"/>
        <w:docPartUnique/>
      </w:docPartObj>
    </w:sdtPr>
    <w:sdtContent>
      <w:p w:rsidR="004C69E1" w:rsidRDefault="004C69E1">
        <w:pPr>
          <w:pStyle w:val="a6"/>
          <w:jc w:val="center"/>
        </w:pPr>
      </w:p>
      <w:p w:rsidR="004C69E1" w:rsidRDefault="004C69E1">
        <w:pPr>
          <w:pStyle w:val="a6"/>
          <w:jc w:val="center"/>
        </w:pPr>
      </w:p>
      <w:p w:rsidR="004C69E1" w:rsidRDefault="004C69E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C69E1" w:rsidRDefault="004C69E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82"/>
    <w:rsid w:val="00000D3E"/>
    <w:rsid w:val="000701E9"/>
    <w:rsid w:val="000B1427"/>
    <w:rsid w:val="000E0C66"/>
    <w:rsid w:val="00163D6A"/>
    <w:rsid w:val="00206EF5"/>
    <w:rsid w:val="002D7D08"/>
    <w:rsid w:val="0046567C"/>
    <w:rsid w:val="004C69E1"/>
    <w:rsid w:val="00593F14"/>
    <w:rsid w:val="00667158"/>
    <w:rsid w:val="006F660F"/>
    <w:rsid w:val="007016AE"/>
    <w:rsid w:val="00711B23"/>
    <w:rsid w:val="007A2ED3"/>
    <w:rsid w:val="009E1089"/>
    <w:rsid w:val="00AB7643"/>
    <w:rsid w:val="00AF2168"/>
    <w:rsid w:val="00B355CF"/>
    <w:rsid w:val="00B844DF"/>
    <w:rsid w:val="00CE1C44"/>
    <w:rsid w:val="00DA41EE"/>
    <w:rsid w:val="00E36FCE"/>
    <w:rsid w:val="00E52298"/>
    <w:rsid w:val="00E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EA66B"/>
  <w15:chartTrackingRefBased/>
  <w15:docId w15:val="{EF541B34-DBF7-46D7-BB59-51ED1D9C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A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F4A8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6F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3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3D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6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69E1"/>
  </w:style>
  <w:style w:type="paragraph" w:styleId="a8">
    <w:name w:val="footer"/>
    <w:basedOn w:val="a"/>
    <w:link w:val="a9"/>
    <w:uiPriority w:val="99"/>
    <w:unhideWhenUsed/>
    <w:rsid w:val="004C6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6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402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pravo.e-dag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55550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estate-rd.ru" TargetMode="External"/><Relationship Id="rId4" Type="http://schemas.openxmlformats.org/officeDocument/2006/relationships/footnotes" Target="footnotes.xml"/><Relationship Id="rId9" Type="http://schemas.openxmlformats.org/officeDocument/2006/relationships/hyperlink" Target="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2026-08-05T13:43:00Z</cp:lastPrinted>
  <dcterms:created xsi:type="dcterms:W3CDTF">2026-06-15T14:28:00Z</dcterms:created>
  <dcterms:modified xsi:type="dcterms:W3CDTF">2026-08-05T13:43:00Z</dcterms:modified>
</cp:coreProperties>
</file>