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BD21B9" w:rsidRPr="00FF4CBF" w:rsidRDefault="00BD21B9" w:rsidP="00BD21B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1. Сведения о недвижимом имуществе</w:t>
      </w:r>
    </w:p>
    <w:p w:rsidR="00BD21B9" w:rsidRPr="00FF4CBF" w:rsidRDefault="00BD21B9" w:rsidP="00BD21B9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зданиях, сооружениях и единых недвижимых комплексах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1.2.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BD21B9" w:rsidRPr="00FF4CBF" w:rsidRDefault="00BD21B9" w:rsidP="00BD21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BD21B9" w:rsidRPr="00FF4CBF" w:rsidRDefault="00BD21B9" w:rsidP="00BD2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FF4CBF">
        <w:rPr>
          <w:rStyle w:val="a8"/>
          <w:rFonts w:ascii="Times New Roman" w:hAnsi="Times New Roman"/>
          <w:b/>
          <w:sz w:val="24"/>
          <w:szCs w:val="24"/>
          <w:lang w:eastAsia="ru-RU"/>
        </w:rPr>
        <w:footnoteReference w:id="1"/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НАХОДЯЩЕЕСЯ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9"/>
        <w:tblW w:w="9776" w:type="dxa"/>
        <w:tblLook w:val="04A0"/>
      </w:tblPr>
      <w:tblGrid>
        <w:gridCol w:w="988"/>
        <w:gridCol w:w="2693"/>
        <w:gridCol w:w="6095"/>
      </w:tblGrid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9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988"/>
        <w:gridCol w:w="4168"/>
        <w:gridCol w:w="4620"/>
      </w:tblGrid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)/протяженность (м)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 квартир</w:t>
            </w:r>
            <w:r w:rsidRPr="00FF4CBF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 комнат</w:t>
            </w:r>
            <w:r w:rsidRPr="00FF4CBF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Этажность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4.11.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4.13.</w:t>
            </w:r>
          </w:p>
        </w:tc>
        <w:tc>
          <w:tcPr>
            <w:tcW w:w="416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988"/>
        <w:gridCol w:w="4110"/>
        <w:gridCol w:w="4678"/>
      </w:tblGrid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1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1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6. Характеристики объекта культурного наследия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988"/>
        <w:gridCol w:w="4110"/>
        <w:gridCol w:w="4678"/>
      </w:tblGrid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1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67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11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467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110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46"/>
        <w:gridCol w:w="4111"/>
        <w:gridCol w:w="4819"/>
      </w:tblGrid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 Сведения о государственной регистрации права собственности Республики Дагестан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846"/>
        <w:gridCol w:w="4111"/>
        <w:gridCol w:w="4819"/>
      </w:tblGrid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9. Сведения о правообладателе государственного имущества Республики Дагестан и государственной регистрации его права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BD21B9" w:rsidRPr="00FF4CBF" w:rsidTr="00350E42">
        <w:tc>
          <w:tcPr>
            <w:tcW w:w="846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3086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2600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rPr>
          <w:trHeight w:val="315"/>
        </w:trPr>
        <w:tc>
          <w:tcPr>
            <w:tcW w:w="84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3244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08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08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308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 Сведения о земельном участке, на котором расположен объект недвижимости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10.1. Реестровый номер государственного имущества (РНГИ)</w:t>
      </w:r>
    </w:p>
    <w:tbl>
      <w:tblPr>
        <w:tblStyle w:val="a9"/>
        <w:tblW w:w="9776" w:type="dxa"/>
        <w:tblLook w:val="04A0"/>
      </w:tblPr>
      <w:tblGrid>
        <w:gridCol w:w="1129"/>
        <w:gridCol w:w="2127"/>
        <w:gridCol w:w="6520"/>
      </w:tblGrid>
      <w:tr w:rsidR="00BD21B9" w:rsidRPr="00FF4CBF" w:rsidTr="00350E42">
        <w:tc>
          <w:tcPr>
            <w:tcW w:w="112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10.1.1.</w:t>
            </w:r>
          </w:p>
        </w:tc>
        <w:tc>
          <w:tcPr>
            <w:tcW w:w="2127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112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10.1.2.</w:t>
            </w:r>
          </w:p>
        </w:tc>
        <w:tc>
          <w:tcPr>
            <w:tcW w:w="2127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52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10.2. Кадастровый номер</w:t>
      </w:r>
    </w:p>
    <w:tbl>
      <w:tblPr>
        <w:tblStyle w:val="a9"/>
        <w:tblW w:w="0" w:type="auto"/>
        <w:tblLook w:val="04A0"/>
      </w:tblPr>
      <w:tblGrid>
        <w:gridCol w:w="1129"/>
        <w:gridCol w:w="2645"/>
        <w:gridCol w:w="2458"/>
        <w:gridCol w:w="3524"/>
      </w:tblGrid>
      <w:tr w:rsidR="00BD21B9" w:rsidRPr="00FF4CBF" w:rsidTr="00350E42">
        <w:tc>
          <w:tcPr>
            <w:tcW w:w="112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2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BD21B9" w:rsidRPr="00FF4CBF" w:rsidTr="00350E42">
        <w:tc>
          <w:tcPr>
            <w:tcW w:w="112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10.2.1.</w:t>
            </w:r>
          </w:p>
        </w:tc>
        <w:tc>
          <w:tcPr>
            <w:tcW w:w="264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Постоянный</w:t>
            </w:r>
          </w:p>
        </w:tc>
        <w:tc>
          <w:tcPr>
            <w:tcW w:w="245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112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10.2.2.</w:t>
            </w:r>
          </w:p>
        </w:tc>
        <w:tc>
          <w:tcPr>
            <w:tcW w:w="264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10.3. Адрес (местоположение) земельного участка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10.4. Характеристики земельного участка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76"/>
        <w:gridCol w:w="4111"/>
        <w:gridCol w:w="4819"/>
      </w:tblGrid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10.4.1.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10.4.2.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10.4.3.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10.5. Правообладатель земельного участка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BD21B9" w:rsidRPr="00FF4CBF" w:rsidTr="00350E42">
        <w:tc>
          <w:tcPr>
            <w:tcW w:w="988" w:type="dxa"/>
            <w:vMerge w:val="restart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10.5.1.</w:t>
            </w:r>
          </w:p>
        </w:tc>
        <w:tc>
          <w:tcPr>
            <w:tcW w:w="3178" w:type="dxa"/>
            <w:vMerge w:val="restart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  <w:vMerge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10.5.2.</w:t>
            </w:r>
          </w:p>
        </w:tc>
        <w:tc>
          <w:tcPr>
            <w:tcW w:w="317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10.5.3.</w:t>
            </w:r>
          </w:p>
        </w:tc>
        <w:tc>
          <w:tcPr>
            <w:tcW w:w="317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10.5.4.</w:t>
            </w:r>
          </w:p>
        </w:tc>
        <w:tc>
          <w:tcPr>
            <w:tcW w:w="317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  <w:vMerge w:val="restart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10.5.5.</w:t>
            </w:r>
          </w:p>
        </w:tc>
        <w:tc>
          <w:tcPr>
            <w:tcW w:w="3178" w:type="dxa"/>
            <w:vMerge w:val="restart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  <w:vMerge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  <w:vMerge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10.5.6.</w:t>
            </w:r>
          </w:p>
        </w:tc>
        <w:tc>
          <w:tcPr>
            <w:tcW w:w="317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10.5.7.</w:t>
            </w:r>
          </w:p>
        </w:tc>
        <w:tc>
          <w:tcPr>
            <w:tcW w:w="317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10.5.8.</w:t>
            </w:r>
          </w:p>
        </w:tc>
        <w:tc>
          <w:tcPr>
            <w:tcW w:w="3178" w:type="dxa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BD21B9" w:rsidRPr="00FF4CBF" w:rsidRDefault="00BD21B9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10.6. Сведения об оборотоспособности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1056"/>
        <w:gridCol w:w="4111"/>
        <w:gridCol w:w="4819"/>
      </w:tblGrid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10.6.1.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10.6.1.1.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BD21B9" w:rsidRPr="00FF4CBF" w:rsidRDefault="00BD21B9" w:rsidP="00BD21B9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BD21B9" w:rsidRPr="00FF4CBF" w:rsidSect="00BD21B9">
          <w:headerReference w:type="default" r:id="rId6"/>
          <w:pgSz w:w="11906" w:h="16838"/>
          <w:pgMar w:top="1134" w:right="850" w:bottom="1134" w:left="1260" w:header="708" w:footer="708" w:gutter="0"/>
          <w:cols w:space="708"/>
          <w:titlePg/>
          <w:docGrid w:linePitch="360"/>
        </w:sect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BD21B9" w:rsidRPr="00FF4CBF" w:rsidRDefault="00BD21B9" w:rsidP="00BD21B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1.2. Сведения о зданиях, сооружениях и единых недвижимых комплексах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BD21B9" w:rsidRPr="00FF4CBF" w:rsidRDefault="00BD21B9" w:rsidP="00BD21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BD21B9" w:rsidRPr="00FF4CBF" w:rsidRDefault="00BD21B9" w:rsidP="00BD21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9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0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57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988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3257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BD21B9" w:rsidRPr="00FF4CBF" w:rsidRDefault="00BD21B9" w:rsidP="00BD21B9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BD21B9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BD21B9" w:rsidRPr="00FF4CBF" w:rsidRDefault="00BD21B9" w:rsidP="00BD21B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1.2. Сведения о зданиях, сооружениях и единых недвижимых комплексах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2 к карте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BD21B9" w:rsidRPr="00FF4CBF" w:rsidRDefault="00BD21B9" w:rsidP="00BD21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BD21B9" w:rsidRPr="00FF4CBF" w:rsidRDefault="00BD21B9" w:rsidP="00BD21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СВЕДЕНИЯ О СТРАХОВАНИИ ОБЪЕКТА НЕДВИЖИМОСТИ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BD21B9" w:rsidRPr="00FF4CBF" w:rsidTr="00350E42">
        <w:tc>
          <w:tcPr>
            <w:tcW w:w="846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1B9" w:rsidRPr="00FF4CBF" w:rsidTr="00350E42">
        <w:tc>
          <w:tcPr>
            <w:tcW w:w="846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BD21B9" w:rsidRPr="00FF4CBF" w:rsidRDefault="00BD21B9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BD21B9" w:rsidRPr="00FF4CBF" w:rsidRDefault="00BD21B9" w:rsidP="00BD21B9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BD21B9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___ 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 карте № 1.2.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BD21B9" w:rsidRPr="00FF4CBF" w:rsidRDefault="00BD21B9" w:rsidP="00BD21B9">
      <w:pPr>
        <w:tabs>
          <w:tab w:val="center" w:pos="9412"/>
        </w:tabs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СОСТАВ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ЕДИНОГО НЕДВИЖИМОГО КОМПЛЕКСА</w:t>
      </w:r>
    </w:p>
    <w:p w:rsidR="00BD21B9" w:rsidRPr="00FF4CBF" w:rsidRDefault="00BD21B9" w:rsidP="00BD21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1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361"/>
        <w:gridCol w:w="1134"/>
        <w:gridCol w:w="1701"/>
        <w:gridCol w:w="907"/>
        <w:gridCol w:w="1304"/>
        <w:gridCol w:w="1021"/>
        <w:gridCol w:w="1021"/>
        <w:gridCol w:w="1134"/>
        <w:gridCol w:w="1701"/>
        <w:gridCol w:w="1021"/>
        <w:gridCol w:w="1304"/>
        <w:gridCol w:w="1021"/>
      </w:tblGrid>
      <w:tr w:rsidR="00BD21B9" w:rsidRPr="00FF4CBF" w:rsidTr="00350E42">
        <w:trPr>
          <w:cantSplit/>
        </w:trPr>
        <w:tc>
          <w:tcPr>
            <w:tcW w:w="567" w:type="dxa"/>
            <w:vMerge w:val="restart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630" w:type="dxa"/>
            <w:gridSpan w:val="12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объекте единого недвижимого комплекса</w:t>
            </w:r>
          </w:p>
        </w:tc>
      </w:tr>
      <w:tr w:rsidR="00BD21B9" w:rsidRPr="00FF4CBF" w:rsidTr="00350E42">
        <w:trPr>
          <w:cantSplit/>
        </w:trPr>
        <w:tc>
          <w:tcPr>
            <w:tcW w:w="567" w:type="dxa"/>
            <w:vMerge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gridSpan w:val="7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здании</w:t>
            </w:r>
            <w:proofErr w:type="gramEnd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, сооружении, иной вещи</w:t>
            </w:r>
          </w:p>
        </w:tc>
        <w:tc>
          <w:tcPr>
            <w:tcW w:w="6181" w:type="dxa"/>
            <w:gridSpan w:val="5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земельном </w:t>
            </w:r>
            <w:proofErr w:type="gramStart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участке</w:t>
            </w:r>
            <w:proofErr w:type="gramEnd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, в пределах которого находится здание, сооружение</w:t>
            </w:r>
          </w:p>
        </w:tc>
      </w:tr>
      <w:tr w:rsidR="00BD21B9" w:rsidRPr="00FF4CBF" w:rsidTr="00350E42">
        <w:trPr>
          <w:cantSplit/>
        </w:trPr>
        <w:tc>
          <w:tcPr>
            <w:tcW w:w="567" w:type="dxa"/>
            <w:vMerge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70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907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(кв. м)</w:t>
            </w:r>
          </w:p>
        </w:tc>
        <w:tc>
          <w:tcPr>
            <w:tcW w:w="1304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Протяжен-ность</w:t>
            </w:r>
            <w:proofErr w:type="spellEnd"/>
            <w:proofErr w:type="gramEnd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02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02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Подземная этажность</w:t>
            </w:r>
          </w:p>
        </w:tc>
        <w:tc>
          <w:tcPr>
            <w:tcW w:w="1134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Кадастро-вый</w:t>
            </w:r>
            <w:proofErr w:type="spellEnd"/>
            <w:proofErr w:type="gramEnd"/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170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2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04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021" w:type="dxa"/>
            <w:vAlign w:val="center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РНГИ</w:t>
            </w:r>
            <w:r w:rsidRPr="00FF4CBF">
              <w:rPr>
                <w:rStyle w:val="a8"/>
                <w:rFonts w:ascii="Times New Roman" w:hAnsi="Times New Roman"/>
                <w:sz w:val="20"/>
                <w:szCs w:val="20"/>
                <w:lang w:eastAsia="ru-RU"/>
              </w:rPr>
              <w:footnoteReference w:id="7"/>
            </w: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BD21B9" w:rsidRPr="00FF4CBF" w:rsidTr="00350E42">
        <w:trPr>
          <w:cantSplit/>
        </w:trPr>
        <w:tc>
          <w:tcPr>
            <w:tcW w:w="15197" w:type="dxa"/>
            <w:gridSpan w:val="13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Здания</w:t>
            </w: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rPr>
          <w:cantSplit/>
        </w:trPr>
        <w:tc>
          <w:tcPr>
            <w:tcW w:w="15197" w:type="dxa"/>
            <w:gridSpan w:val="13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Сооружения</w:t>
            </w: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m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rPr>
          <w:cantSplit/>
        </w:trPr>
        <w:tc>
          <w:tcPr>
            <w:tcW w:w="15197" w:type="dxa"/>
            <w:gridSpan w:val="13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eastAsia="ru-RU"/>
              </w:rPr>
              <w:t>Иные вещи</w:t>
            </w: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1B9" w:rsidRPr="00FF4CBF" w:rsidTr="00350E42">
        <w:tc>
          <w:tcPr>
            <w:tcW w:w="56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F4CBF"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36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D21B9" w:rsidRPr="00FF4CBF" w:rsidRDefault="00BD21B9" w:rsidP="00BD21B9">
      <w:pPr>
        <w:tabs>
          <w:tab w:val="left" w:pos="2041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Примечание: графы 4, 9 - 13 не заполняются, если единый недвижимый комплекс находится в пределах одного земельного участка.</w:t>
      </w:r>
    </w:p>
    <w:p w:rsidR="00BD21B9" w:rsidRPr="00FF4CBF" w:rsidRDefault="00BD21B9" w:rsidP="00BD21B9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BD21B9" w:rsidRPr="00FF4CBF" w:rsidRDefault="00BD21B9" w:rsidP="00BD21B9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BD21B9" w:rsidRPr="00FF4CBF" w:rsidRDefault="00BD21B9" w:rsidP="00BD21B9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1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D21B9" w:rsidRPr="00FF4CBF" w:rsidRDefault="00BD21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67C1" w:rsidRPr="00BD21B9" w:rsidRDefault="001067C1" w:rsidP="00BD21B9"/>
    <w:sectPr w:rsidR="001067C1" w:rsidRPr="00BD21B9" w:rsidSect="00BD21B9">
      <w:headerReference w:type="even" r:id="rId7"/>
      <w:headerReference w:type="default" r:id="rId8"/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6F5" w:rsidRDefault="002C16F5" w:rsidP="005739B5">
      <w:pPr>
        <w:spacing w:after="0" w:line="240" w:lineRule="auto"/>
      </w:pPr>
      <w:r>
        <w:separator/>
      </w:r>
    </w:p>
  </w:endnote>
  <w:endnote w:type="continuationSeparator" w:id="0">
    <w:p w:rsidR="002C16F5" w:rsidRDefault="002C16F5" w:rsidP="0057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6F5" w:rsidRDefault="002C16F5" w:rsidP="005739B5">
      <w:pPr>
        <w:spacing w:after="0" w:line="240" w:lineRule="auto"/>
      </w:pPr>
      <w:r>
        <w:separator/>
      </w:r>
    </w:p>
  </w:footnote>
  <w:footnote w:type="continuationSeparator" w:id="0">
    <w:p w:rsidR="002C16F5" w:rsidRDefault="002C16F5" w:rsidP="005739B5">
      <w:pPr>
        <w:spacing w:after="0" w:line="240" w:lineRule="auto"/>
      </w:pPr>
      <w:r>
        <w:continuationSeparator/>
      </w:r>
    </w:p>
  </w:footnote>
  <w:footnote w:id="1">
    <w:p w:rsidR="00BD21B9" w:rsidRPr="00094518" w:rsidRDefault="00BD21B9" w:rsidP="00BD21B9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2">
    <w:p w:rsidR="00BD21B9" w:rsidRDefault="00BD21B9" w:rsidP="00BD21B9">
      <w:pPr>
        <w:pStyle w:val="a6"/>
      </w:pPr>
      <w:r>
        <w:rPr>
          <w:rStyle w:val="a8"/>
        </w:rPr>
        <w:footnoteRef/>
      </w:r>
      <w:r>
        <w:t xml:space="preserve"> Указывается для объектов жилищного фонда</w:t>
      </w:r>
    </w:p>
  </w:footnote>
  <w:footnote w:id="3">
    <w:p w:rsidR="00BD21B9" w:rsidRDefault="00BD21B9" w:rsidP="00BD21B9">
      <w:pPr>
        <w:pStyle w:val="a6"/>
      </w:pPr>
      <w:r>
        <w:rPr>
          <w:rStyle w:val="a8"/>
        </w:rPr>
        <w:footnoteRef/>
      </w:r>
      <w:r>
        <w:t xml:space="preserve"> Указывается для объектов жилищного фонда - общежитий</w:t>
      </w:r>
    </w:p>
  </w:footnote>
  <w:footnote w:id="4">
    <w:p w:rsidR="00BD21B9" w:rsidRPr="00094518" w:rsidRDefault="00BD21B9" w:rsidP="00BD21B9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5">
    <w:p w:rsidR="00BD21B9" w:rsidRPr="00094518" w:rsidRDefault="00BD21B9" w:rsidP="00BD21B9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6">
    <w:p w:rsidR="00BD21B9" w:rsidRPr="00094518" w:rsidRDefault="00BD21B9" w:rsidP="00BD21B9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7">
    <w:p w:rsidR="00BD21B9" w:rsidRPr="00094518" w:rsidRDefault="00BD21B9" w:rsidP="00BD21B9">
      <w:pPr>
        <w:pStyle w:val="a6"/>
      </w:pPr>
      <w:r>
        <w:rPr>
          <w:rStyle w:val="a8"/>
        </w:rPr>
        <w:footnoteRef/>
      </w:r>
      <w:r>
        <w:t xml:space="preserve"> </w:t>
      </w:r>
      <w:r w:rsidRPr="00094518">
        <w:t>Реестровый номер государственного имущества</w:t>
      </w:r>
    </w:p>
  </w:footnote>
  <w:footnote w:id="8">
    <w:p w:rsidR="00BD21B9" w:rsidRPr="00094518" w:rsidRDefault="00BD21B9" w:rsidP="00BD21B9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6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D21B9" w:rsidRPr="00BD21B9" w:rsidRDefault="00BD21B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D21B9">
          <w:rPr>
            <w:rFonts w:ascii="Times New Roman" w:hAnsi="Times New Roman"/>
            <w:sz w:val="28"/>
            <w:szCs w:val="28"/>
          </w:rPr>
          <w:fldChar w:fldCharType="begin"/>
        </w:r>
        <w:r w:rsidRPr="00BD21B9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BD21B9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3</w:t>
        </w:r>
        <w:r w:rsidRPr="00BD21B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D21B9" w:rsidRDefault="00BD21B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B5" w:rsidRDefault="005739B5" w:rsidP="00553E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39B5" w:rsidRDefault="005739B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6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D21B9" w:rsidRPr="00BD21B9" w:rsidRDefault="00BD21B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D21B9">
          <w:rPr>
            <w:rFonts w:ascii="Times New Roman" w:hAnsi="Times New Roman"/>
            <w:sz w:val="28"/>
            <w:szCs w:val="28"/>
          </w:rPr>
          <w:fldChar w:fldCharType="begin"/>
        </w:r>
        <w:r w:rsidRPr="00BD21B9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BD21B9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6</w:t>
        </w:r>
        <w:r w:rsidRPr="00BD21B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9B5"/>
    <w:rsid w:val="001067C1"/>
    <w:rsid w:val="002C16F5"/>
    <w:rsid w:val="005739B5"/>
    <w:rsid w:val="00BD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B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3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9B5"/>
    <w:rPr>
      <w:rFonts w:ascii="Calibri" w:eastAsia="Times New Roman" w:hAnsi="Calibri" w:cs="Times New Roman"/>
    </w:rPr>
  </w:style>
  <w:style w:type="character" w:styleId="a5">
    <w:name w:val="page number"/>
    <w:basedOn w:val="a0"/>
    <w:rsid w:val="005739B5"/>
  </w:style>
  <w:style w:type="paragraph" w:styleId="a6">
    <w:name w:val="footnote text"/>
    <w:basedOn w:val="a"/>
    <w:link w:val="a7"/>
    <w:rsid w:val="005739B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5739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5739B5"/>
    <w:rPr>
      <w:vertAlign w:val="superscript"/>
    </w:rPr>
  </w:style>
  <w:style w:type="table" w:styleId="a9">
    <w:name w:val="Table Grid"/>
    <w:basedOn w:val="a1"/>
    <w:rsid w:val="005739B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39B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D21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D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21B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2018-11-01T13:32:00Z</dcterms:created>
  <dcterms:modified xsi:type="dcterms:W3CDTF">2018-11-01T13:32:00Z</dcterms:modified>
</cp:coreProperties>
</file>