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4F" w:rsidRPr="00C01376" w:rsidRDefault="00081D4F" w:rsidP="00081D4F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081D4F" w:rsidRDefault="00081D4F" w:rsidP="00081D4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C01376">
        <w:rPr>
          <w:rFonts w:ascii="Times New Roman" w:hAnsi="Times New Roman" w:cs="Times New Roman"/>
          <w:sz w:val="28"/>
          <w:szCs w:val="28"/>
        </w:rPr>
        <w:t>рассмотрения вопросов по рассмотрению вопросов финансово-хозяйственной деятельности государственных учреждений Республики Дагестан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E0ADA" w:rsidRPr="006166C1" w:rsidRDefault="00BE0ADA" w:rsidP="00BE0AD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справки-обоснования целесообразности </w:t>
      </w:r>
      <w:r w:rsidR="00076E02">
        <w:rPr>
          <w:rFonts w:ascii="Times New Roman" w:hAnsi="Times New Roman" w:cs="Times New Roman"/>
          <w:sz w:val="28"/>
          <w:szCs w:val="28"/>
        </w:rPr>
        <w:t xml:space="preserve">передачи денежных средств и иного имущества и расчет экономического эффекта, </w:t>
      </w:r>
      <w:proofErr w:type="gramStart"/>
      <w:r w:rsidR="00076E02">
        <w:rPr>
          <w:rFonts w:ascii="Times New Roman" w:hAnsi="Times New Roman" w:cs="Times New Roman"/>
          <w:sz w:val="28"/>
          <w:szCs w:val="28"/>
        </w:rPr>
        <w:t>который достигнет учреждение</w:t>
      </w:r>
      <w:proofErr w:type="gramEnd"/>
      <w:r w:rsidR="00076E02">
        <w:rPr>
          <w:rFonts w:ascii="Times New Roman" w:hAnsi="Times New Roman" w:cs="Times New Roman"/>
          <w:sz w:val="28"/>
          <w:szCs w:val="28"/>
        </w:rPr>
        <w:t xml:space="preserve"> от такой передачи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BE0ADA" w:rsidRDefault="00BE0ADA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0ADA" w:rsidRDefault="00BE0ADA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0ADA" w:rsidRDefault="00BE0ADA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E05A4" w:rsidRDefault="00B159B8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76E02">
        <w:rPr>
          <w:rFonts w:ascii="Times New Roman" w:hAnsi="Times New Roman" w:cs="Times New Roman"/>
          <w:sz w:val="28"/>
          <w:szCs w:val="28"/>
        </w:rPr>
        <w:t>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6E02">
        <w:rPr>
          <w:rFonts w:ascii="Times New Roman" w:hAnsi="Times New Roman" w:cs="Times New Roman"/>
          <w:sz w:val="28"/>
          <w:szCs w:val="28"/>
        </w:rPr>
        <w:t>-обосновани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76E02">
        <w:rPr>
          <w:rFonts w:ascii="Times New Roman" w:hAnsi="Times New Roman" w:cs="Times New Roman"/>
          <w:sz w:val="28"/>
          <w:szCs w:val="28"/>
        </w:rPr>
        <w:t xml:space="preserve"> целесообразности передачи денежных средств и иного имущества и расчет экономического эффекта, который достигнет _______________</w:t>
      </w:r>
      <w:r w:rsidR="00076E02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076E02">
        <w:rPr>
          <w:rFonts w:ascii="Times New Roman" w:hAnsi="Times New Roman" w:cs="Times New Roman"/>
          <w:sz w:val="28"/>
          <w:szCs w:val="28"/>
        </w:rPr>
        <w:t xml:space="preserve">от такой передачи 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F4D" w:rsidRDefault="00D63957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Участие государственного </w:t>
      </w:r>
      <w:r w:rsidR="00081D4F">
        <w:rPr>
          <w:rFonts w:ascii="Times New Roman" w:hAnsi="Times New Roman" w:cs="Times New Roman"/>
          <w:sz w:val="28"/>
          <w:szCs w:val="28"/>
        </w:rPr>
        <w:t xml:space="preserve">бюджетного учреждения </w:t>
      </w:r>
      <w:r>
        <w:rPr>
          <w:rFonts w:ascii="Times New Roman" w:hAnsi="Times New Roman" w:cs="Times New Roman"/>
          <w:sz w:val="28"/>
          <w:szCs w:val="28"/>
        </w:rPr>
        <w:t>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64F4D">
        <w:rPr>
          <w:rFonts w:ascii="Times New Roman" w:hAnsi="Times New Roman" w:cs="Times New Roman"/>
          <w:sz w:val="28"/>
          <w:szCs w:val="28"/>
        </w:rPr>
        <w:t>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BE0ADA">
        <w:rPr>
          <w:rFonts w:ascii="Times New Roman" w:hAnsi="Times New Roman" w:cs="Times New Roman"/>
          <w:sz w:val="28"/>
          <w:szCs w:val="28"/>
        </w:rPr>
        <w:t xml:space="preserve"> </w:t>
      </w:r>
      <w:r w:rsidR="00582E0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64F4D">
        <w:rPr>
          <w:rFonts w:ascii="Times New Roman" w:hAnsi="Times New Roman" w:cs="Times New Roman"/>
          <w:sz w:val="28"/>
          <w:szCs w:val="28"/>
        </w:rPr>
        <w:t>в целях 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064F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2E00" w:rsidRDefault="00D63957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</w:t>
      </w:r>
      <w:r w:rsidR="00582E00">
        <w:rPr>
          <w:rFonts w:ascii="Times New Roman" w:hAnsi="Times New Roman" w:cs="Times New Roman"/>
          <w:sz w:val="28"/>
          <w:szCs w:val="28"/>
        </w:rPr>
        <w:t xml:space="preserve"> обосновано необходимостью ____________</w:t>
      </w:r>
      <w:r w:rsidR="00582E00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582E00">
        <w:rPr>
          <w:rFonts w:ascii="Times New Roman" w:hAnsi="Times New Roman" w:cs="Times New Roman"/>
          <w:sz w:val="28"/>
          <w:szCs w:val="28"/>
        </w:rPr>
        <w:t>.</w:t>
      </w:r>
    </w:p>
    <w:p w:rsidR="00076E02" w:rsidRDefault="00076E02" w:rsidP="00076E0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участия 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 прогнозируются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результаты:</w:t>
      </w:r>
    </w:p>
    <w:p w:rsidR="00076E02" w:rsidRDefault="00076E02" w:rsidP="00076E02">
      <w:pPr>
        <w:pStyle w:val="ConsPlusNonformat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a"/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076E02" w:rsidTr="008D71E0">
        <w:tc>
          <w:tcPr>
            <w:tcW w:w="2534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2535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год</w:t>
            </w:r>
          </w:p>
        </w:tc>
        <w:tc>
          <w:tcPr>
            <w:tcW w:w="2535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Последующие периоды</w:t>
            </w:r>
          </w:p>
        </w:tc>
      </w:tr>
      <w:tr w:rsidR="00076E02" w:rsidTr="008D71E0">
        <w:tc>
          <w:tcPr>
            <w:tcW w:w="2534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E02" w:rsidTr="008D71E0">
        <w:tc>
          <w:tcPr>
            <w:tcW w:w="2534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E02" w:rsidTr="008D71E0">
        <w:tc>
          <w:tcPr>
            <w:tcW w:w="2534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E02" w:rsidTr="008D71E0">
        <w:tc>
          <w:tcPr>
            <w:tcW w:w="2534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076E02" w:rsidRDefault="00076E02" w:rsidP="008D71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6E02" w:rsidRDefault="00076E02" w:rsidP="00076E0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 позволит реализовать часть мероприятий по развитию учреждения:</w:t>
      </w:r>
    </w:p>
    <w:tbl>
      <w:tblPr>
        <w:tblStyle w:val="aa"/>
        <w:tblW w:w="0" w:type="auto"/>
        <w:tblLook w:val="04A0"/>
      </w:tblPr>
      <w:tblGrid>
        <w:gridCol w:w="3146"/>
        <w:gridCol w:w="3650"/>
        <w:gridCol w:w="3342"/>
      </w:tblGrid>
      <w:tr w:rsidR="00076E02" w:rsidTr="008D71E0">
        <w:tc>
          <w:tcPr>
            <w:tcW w:w="3146" w:type="dxa"/>
          </w:tcPr>
          <w:p w:rsidR="00076E02" w:rsidRDefault="00076E02" w:rsidP="008D71E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доход от сделки</w:t>
            </w:r>
          </w:p>
        </w:tc>
        <w:tc>
          <w:tcPr>
            <w:tcW w:w="3650" w:type="dxa"/>
          </w:tcPr>
          <w:p w:rsidR="00076E02" w:rsidRDefault="00076E02" w:rsidP="008D71E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 учреждения</w:t>
            </w:r>
          </w:p>
        </w:tc>
        <w:tc>
          <w:tcPr>
            <w:tcW w:w="3342" w:type="dxa"/>
          </w:tcPr>
          <w:p w:rsidR="00076E02" w:rsidRDefault="00076E02" w:rsidP="008D71E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076E02" w:rsidTr="008D71E0">
        <w:tc>
          <w:tcPr>
            <w:tcW w:w="3146" w:type="dxa"/>
          </w:tcPr>
          <w:p w:rsidR="00076E02" w:rsidRDefault="00076E02" w:rsidP="008D71E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076E02" w:rsidRDefault="00076E02" w:rsidP="008D71E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76E02" w:rsidRDefault="00076E02" w:rsidP="008D71E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E02" w:rsidTr="008D71E0">
        <w:tc>
          <w:tcPr>
            <w:tcW w:w="3146" w:type="dxa"/>
          </w:tcPr>
          <w:p w:rsidR="00076E02" w:rsidRDefault="00076E02" w:rsidP="008D71E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076E02" w:rsidRDefault="00076E02" w:rsidP="008D71E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76E02" w:rsidRDefault="00076E02" w:rsidP="008D71E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6E02" w:rsidRDefault="00076E02" w:rsidP="00076E0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E02" w:rsidRDefault="00076E02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972" w:rsidRDefault="00EA4972" w:rsidP="00A255C3">
      <w:pPr>
        <w:spacing w:after="0" w:line="240" w:lineRule="auto"/>
      </w:pPr>
      <w:r>
        <w:separator/>
      </w:r>
    </w:p>
  </w:endnote>
  <w:endnote w:type="continuationSeparator" w:id="0">
    <w:p w:rsidR="00EA4972" w:rsidRDefault="00EA4972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972" w:rsidRDefault="00EA4972" w:rsidP="00A255C3">
      <w:pPr>
        <w:spacing w:after="0" w:line="240" w:lineRule="auto"/>
      </w:pPr>
      <w:r>
        <w:separator/>
      </w:r>
    </w:p>
  </w:footnote>
  <w:footnote w:type="continuationSeparator" w:id="0">
    <w:p w:rsidR="00EA4972" w:rsidRDefault="00EA4972" w:rsidP="00A255C3">
      <w:pPr>
        <w:spacing w:after="0" w:line="240" w:lineRule="auto"/>
      </w:pPr>
      <w:r>
        <w:continuationSeparator/>
      </w:r>
    </w:p>
  </w:footnote>
  <w:footnote w:id="1">
    <w:p w:rsidR="00BE0ADA" w:rsidRPr="005B3728" w:rsidRDefault="00BE0ADA" w:rsidP="00BE0A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</w:t>
      </w:r>
      <w:r w:rsidR="00081D4F">
        <w:rPr>
          <w:rFonts w:ascii="Times New Roman" w:hAnsi="Times New Roman" w:cs="Times New Roman"/>
          <w:sz w:val="24"/>
          <w:szCs w:val="24"/>
        </w:rPr>
        <w:t xml:space="preserve"> подпункте 9 пункта 3 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081D4F">
        <w:rPr>
          <w:rFonts w:ascii="Times New Roman" w:hAnsi="Times New Roman" w:cs="Times New Roman"/>
          <w:sz w:val="24"/>
          <w:szCs w:val="24"/>
        </w:rPr>
        <w:t>5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</w:t>
      </w:r>
      <w:r w:rsidR="00081D4F">
        <w:rPr>
          <w:rFonts w:ascii="Times New Roman" w:hAnsi="Times New Roman" w:cs="Times New Roman"/>
          <w:sz w:val="24"/>
          <w:szCs w:val="24"/>
        </w:rPr>
        <w:t>98</w:t>
      </w:r>
    </w:p>
  </w:footnote>
  <w:footnote w:id="2">
    <w:p w:rsidR="00076E02" w:rsidRPr="00081D4F" w:rsidRDefault="00076E02" w:rsidP="00076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1D4F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81D4F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бюджетного учреждения Республики Дагестан - заявителя</w:t>
      </w:r>
    </w:p>
  </w:footnote>
  <w:footnote w:id="3">
    <w:p w:rsidR="00D63957" w:rsidRPr="00582E00" w:rsidRDefault="00D63957" w:rsidP="00D639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</w:t>
      </w:r>
      <w:r w:rsidR="00081D4F" w:rsidRPr="00081D4F">
        <w:rPr>
          <w:rFonts w:ascii="Times New Roman" w:hAnsi="Times New Roman" w:cs="Times New Roman"/>
          <w:sz w:val="24"/>
          <w:szCs w:val="24"/>
        </w:rPr>
        <w:t xml:space="preserve">бюджетного учреждения </w:t>
      </w:r>
      <w:r w:rsidRPr="00582E00">
        <w:rPr>
          <w:rFonts w:ascii="Times New Roman" w:hAnsi="Times New Roman" w:cs="Times New Roman"/>
          <w:sz w:val="24"/>
          <w:szCs w:val="24"/>
        </w:rPr>
        <w:t>Республики Дагестан - заявителя</w:t>
      </w:r>
    </w:p>
  </w:footnote>
  <w:footnote w:id="4">
    <w:p w:rsidR="00064F4D" w:rsidRPr="00BE0ADA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0AD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E0ADA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BE0ADA" w:rsidRPr="00BE0ADA">
        <w:rPr>
          <w:rFonts w:ascii="Times New Roman" w:hAnsi="Times New Roman" w:cs="Times New Roman"/>
          <w:sz w:val="24"/>
          <w:szCs w:val="24"/>
        </w:rPr>
        <w:t>некоммерческой организации</w:t>
      </w:r>
    </w:p>
  </w:footnote>
  <w:footnote w:id="5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цель </w:t>
      </w:r>
      <w:r w:rsidR="00BE0ADA">
        <w:rPr>
          <w:rFonts w:ascii="Times New Roman" w:hAnsi="Times New Roman" w:cs="Times New Roman"/>
          <w:sz w:val="24"/>
          <w:szCs w:val="24"/>
        </w:rPr>
        <w:t>участия в некоммерческой организации</w:t>
      </w:r>
    </w:p>
  </w:footnote>
  <w:footnote w:id="6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Указываются обстоятельства, сформировавшие необходимость </w:t>
      </w:r>
      <w:r w:rsidR="00BE0ADA">
        <w:rPr>
          <w:rFonts w:ascii="Times New Roman" w:hAnsi="Times New Roman" w:cs="Times New Roman"/>
          <w:sz w:val="24"/>
          <w:szCs w:val="24"/>
        </w:rPr>
        <w:t>участия в некоммерческой организации</w:t>
      </w:r>
    </w:p>
  </w:footnote>
  <w:footnote w:id="7">
    <w:p w:rsidR="00076E02" w:rsidRPr="00202EEC" w:rsidRDefault="00076E02" w:rsidP="00076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2EE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02EEC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202EEC">
        <w:rPr>
          <w:rFonts w:ascii="Times New Roman" w:hAnsi="Times New Roman" w:cs="Times New Roman"/>
          <w:sz w:val="24"/>
          <w:szCs w:val="24"/>
        </w:rPr>
        <w:t xml:space="preserve"> Республики Дагестан - заявителя</w:t>
      </w:r>
    </w:p>
  </w:footnote>
  <w:footnote w:id="8">
    <w:p w:rsidR="00076E02" w:rsidRPr="00202EEC" w:rsidRDefault="00076E02" w:rsidP="00076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2EE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02EEC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Pr="00BE0ADA">
        <w:rPr>
          <w:rFonts w:ascii="Times New Roman" w:hAnsi="Times New Roman" w:cs="Times New Roman"/>
          <w:sz w:val="24"/>
          <w:szCs w:val="24"/>
        </w:rPr>
        <w:t>некоммерческой организации</w:t>
      </w:r>
    </w:p>
  </w:footnote>
  <w:footnote w:id="9">
    <w:p w:rsidR="00076E02" w:rsidRPr="00582E00" w:rsidRDefault="00076E02" w:rsidP="00076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Pr="00202EEC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202EEC">
        <w:rPr>
          <w:rFonts w:ascii="Times New Roman" w:hAnsi="Times New Roman" w:cs="Times New Roman"/>
          <w:sz w:val="24"/>
          <w:szCs w:val="24"/>
        </w:rPr>
        <w:t xml:space="preserve"> </w:t>
      </w:r>
      <w:r w:rsidRPr="00582E00">
        <w:rPr>
          <w:rFonts w:ascii="Times New Roman" w:hAnsi="Times New Roman" w:cs="Times New Roman"/>
          <w:sz w:val="24"/>
          <w:szCs w:val="24"/>
        </w:rPr>
        <w:t>Республики Дагестан - заявителя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5704EB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59B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076E02"/>
    <w:rsid w:val="00081D4F"/>
    <w:rsid w:val="00105D02"/>
    <w:rsid w:val="001D5D87"/>
    <w:rsid w:val="002042C6"/>
    <w:rsid w:val="002A55BF"/>
    <w:rsid w:val="00315FC0"/>
    <w:rsid w:val="00323CE2"/>
    <w:rsid w:val="004B30DC"/>
    <w:rsid w:val="004E073B"/>
    <w:rsid w:val="005502D5"/>
    <w:rsid w:val="005704EB"/>
    <w:rsid w:val="00582E00"/>
    <w:rsid w:val="005A4F69"/>
    <w:rsid w:val="006166C1"/>
    <w:rsid w:val="006B5FDB"/>
    <w:rsid w:val="006D405A"/>
    <w:rsid w:val="00704F34"/>
    <w:rsid w:val="008E4F84"/>
    <w:rsid w:val="00945EEB"/>
    <w:rsid w:val="009E05A4"/>
    <w:rsid w:val="00A255C3"/>
    <w:rsid w:val="00A63E21"/>
    <w:rsid w:val="00A6574E"/>
    <w:rsid w:val="00B02281"/>
    <w:rsid w:val="00B159B8"/>
    <w:rsid w:val="00B95823"/>
    <w:rsid w:val="00BE0ADA"/>
    <w:rsid w:val="00CF3282"/>
    <w:rsid w:val="00D63957"/>
    <w:rsid w:val="00D84B53"/>
    <w:rsid w:val="00DB20AF"/>
    <w:rsid w:val="00EA4972"/>
    <w:rsid w:val="00ED1184"/>
    <w:rsid w:val="00EF269D"/>
    <w:rsid w:val="00F1406D"/>
    <w:rsid w:val="00F37B8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77518-AD70-401C-9A74-10C21D1D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cp:lastPrinted>2018-11-01T12:14:00Z</cp:lastPrinted>
  <dcterms:created xsi:type="dcterms:W3CDTF">2018-11-01T10:42:00Z</dcterms:created>
  <dcterms:modified xsi:type="dcterms:W3CDTF">2018-11-01T12:14:00Z</dcterms:modified>
</cp:coreProperties>
</file>