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AAE" w:rsidRDefault="00707AAE" w:rsidP="00707AAE">
      <w:pPr>
        <w:autoSpaceDE w:val="0"/>
        <w:autoSpaceDN w:val="0"/>
        <w:spacing w:after="120" w:line="240" w:lineRule="auto"/>
        <w:jc w:val="center"/>
        <w:rPr>
          <w:rFonts w:ascii="Times New Roman" w:hAnsi="Times New Roman"/>
          <w:sz w:val="28"/>
          <w:szCs w:val="28"/>
        </w:rPr>
      </w:pPr>
      <w:r>
        <w:rPr>
          <w:rFonts w:ascii="Times New Roman" w:hAnsi="Times New Roman"/>
          <w:sz w:val="28"/>
          <w:szCs w:val="28"/>
        </w:rPr>
        <w:t xml:space="preserve">МИНИСТЕРСТВО ПО ЗЕМЕЛЬНЫМ И ИМУЩЕСТВЕННЫМ ОТНОШЕНИЯМ РЕСПУБЛИКИ ДАГЕСТАН </w:t>
      </w:r>
    </w:p>
    <w:p w:rsidR="00707AAE" w:rsidRDefault="00707AAE" w:rsidP="00707AAE">
      <w:pPr>
        <w:autoSpaceDE w:val="0"/>
        <w:autoSpaceDN w:val="0"/>
        <w:spacing w:after="120" w:line="240" w:lineRule="auto"/>
        <w:jc w:val="center"/>
        <w:rPr>
          <w:rFonts w:ascii="Times New Roman" w:hAnsi="Times New Roman"/>
          <w:sz w:val="28"/>
          <w:szCs w:val="28"/>
        </w:rPr>
      </w:pPr>
      <w:r>
        <w:rPr>
          <w:rFonts w:ascii="Times New Roman" w:hAnsi="Times New Roman"/>
          <w:sz w:val="28"/>
          <w:szCs w:val="28"/>
        </w:rPr>
        <w:t xml:space="preserve">ОТДЕЛ РЕЕСТРА ГОСУДАРСТВЕННОГО ИМУЩЕСТВА  </w:t>
      </w:r>
      <w:r>
        <w:rPr>
          <w:rFonts w:ascii="Times New Roman" w:hAnsi="Times New Roman"/>
          <w:sz w:val="28"/>
          <w:szCs w:val="28"/>
        </w:rPr>
        <w:br/>
        <w:t> И КОНТРОЛЯ ОФОРМЛЕНИЯ ПРАВ</w:t>
      </w: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36"/>
          <w:szCs w:val="36"/>
        </w:rPr>
      </w:pPr>
    </w:p>
    <w:p w:rsidR="00707AAE" w:rsidRDefault="00707AAE" w:rsidP="00707AAE">
      <w:pPr>
        <w:autoSpaceDE w:val="0"/>
        <w:autoSpaceDN w:val="0"/>
        <w:spacing w:after="0" w:line="240" w:lineRule="auto"/>
        <w:jc w:val="center"/>
        <w:rPr>
          <w:rFonts w:ascii="Times New Roman" w:hAnsi="Times New Roman"/>
          <w:b/>
          <w:sz w:val="32"/>
          <w:szCs w:val="32"/>
        </w:rPr>
      </w:pPr>
      <w:r>
        <w:rPr>
          <w:rFonts w:ascii="Times New Roman" w:hAnsi="Times New Roman"/>
          <w:b/>
          <w:sz w:val="36"/>
          <w:szCs w:val="36"/>
        </w:rPr>
        <w:t>МЕТОДИЧЕСКОЕ ПОСОБИЕ</w:t>
      </w:r>
      <w:r>
        <w:rPr>
          <w:rFonts w:ascii="Times New Roman" w:hAnsi="Times New Roman"/>
          <w:b/>
          <w:sz w:val="32"/>
          <w:szCs w:val="32"/>
        </w:rPr>
        <w:t xml:space="preserve"> </w:t>
      </w:r>
      <w:r>
        <w:rPr>
          <w:rFonts w:ascii="Times New Roman" w:hAnsi="Times New Roman"/>
          <w:b/>
          <w:sz w:val="32"/>
          <w:szCs w:val="32"/>
        </w:rPr>
        <w:br/>
        <w:t>по заполнению карт сведений об объектах учета государственного имущества Республики Дагестан</w:t>
      </w:r>
    </w:p>
    <w:p w:rsidR="00707AAE" w:rsidRDefault="00707AAE" w:rsidP="00707AAE">
      <w:pPr>
        <w:autoSpaceDE w:val="0"/>
        <w:autoSpaceDN w:val="0"/>
        <w:spacing w:after="0" w:line="240" w:lineRule="auto"/>
        <w:jc w:val="center"/>
        <w:rPr>
          <w:rFonts w:ascii="Times New Roman" w:hAnsi="Times New Roman"/>
          <w:b/>
          <w:sz w:val="32"/>
          <w:szCs w:val="32"/>
        </w:rPr>
      </w:pPr>
      <w:r>
        <w:rPr>
          <w:rFonts w:ascii="Times New Roman" w:hAnsi="Times New Roman"/>
          <w:b/>
          <w:sz w:val="32"/>
          <w:szCs w:val="32"/>
        </w:rPr>
        <w:t xml:space="preserve">(Карта № </w:t>
      </w:r>
      <w:r>
        <w:rPr>
          <w:rFonts w:ascii="Times New Roman" w:hAnsi="Times New Roman"/>
          <w:b/>
          <w:sz w:val="32"/>
          <w:szCs w:val="32"/>
        </w:rPr>
        <w:t>2.6</w:t>
      </w:r>
      <w:bookmarkStart w:id="0" w:name="_GoBack"/>
      <w:bookmarkEnd w:id="0"/>
      <w:r>
        <w:rPr>
          <w:rFonts w:ascii="Times New Roman" w:hAnsi="Times New Roman"/>
          <w:b/>
          <w:sz w:val="32"/>
          <w:szCs w:val="32"/>
        </w:rPr>
        <w:t>)</w:t>
      </w: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r>
        <w:rPr>
          <w:rFonts w:ascii="Times New Roman" w:hAnsi="Times New Roman"/>
          <w:b/>
          <w:sz w:val="28"/>
          <w:szCs w:val="28"/>
        </w:rPr>
        <w:t>Махачкала 2019 г.</w:t>
      </w: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autoSpaceDE w:val="0"/>
        <w:autoSpaceDN w:val="0"/>
        <w:spacing w:after="120" w:line="240" w:lineRule="auto"/>
        <w:jc w:val="center"/>
        <w:rPr>
          <w:rFonts w:ascii="Times New Roman" w:hAnsi="Times New Roman"/>
          <w:b/>
          <w:sz w:val="28"/>
          <w:szCs w:val="28"/>
        </w:rPr>
      </w:pPr>
    </w:p>
    <w:p w:rsidR="00707AAE" w:rsidRDefault="00707AAE" w:rsidP="00707AAE">
      <w:pPr>
        <w:tabs>
          <w:tab w:val="left" w:pos="426"/>
        </w:tabs>
        <w:autoSpaceDE w:val="0"/>
        <w:autoSpaceDN w:val="0"/>
        <w:spacing w:after="0" w:line="360" w:lineRule="auto"/>
        <w:rPr>
          <w:rFonts w:ascii="Times New Roman" w:hAnsi="Times New Roman"/>
          <w:b/>
          <w:sz w:val="24"/>
          <w:szCs w:val="24"/>
        </w:rPr>
      </w:pPr>
      <w:r>
        <w:rPr>
          <w:rFonts w:ascii="Times New Roman" w:hAnsi="Times New Roman"/>
          <w:sz w:val="24"/>
          <w:szCs w:val="24"/>
        </w:rPr>
        <w:lastRenderedPageBreak/>
        <w:t>                                                                     </w:t>
      </w:r>
      <w:r>
        <w:rPr>
          <w:rFonts w:ascii="Times New Roman" w:hAnsi="Times New Roman"/>
          <w:b/>
          <w:sz w:val="24"/>
          <w:szCs w:val="24"/>
        </w:rPr>
        <w:t>Введение</w:t>
      </w:r>
    </w:p>
    <w:p w:rsidR="00707AAE" w:rsidRDefault="00707AAE" w:rsidP="00707AAE">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2018 году был полностью пересмотрен подход к организации ведения учета реестра государственного имущества Республики Дагестан.</w:t>
      </w:r>
    </w:p>
    <w:p w:rsidR="00707AAE" w:rsidRDefault="00707AAE" w:rsidP="00707AAE">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соответствии с Планом мероприятий («дорожной карты») по повышению качества управления государственным имуществом Республики Дагестан (первый этап), утвержденным распоряжением Правительства Республики Дагестан от 20 марта 2018 г. № 47-р, правила ведения реестра государственного имущества Республики Дагестан приведены в соответствие с практикой, сформировавшейся на федеральном уровне.</w:t>
      </w:r>
    </w:p>
    <w:p w:rsidR="00707AAE" w:rsidRDefault="00707AAE" w:rsidP="00707AAE">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Новый порядок ведения реестра государственного имущества определен постановлением Правительства Республики Дагестан «О совершенствовании учета государственного имущества Республики Дагестан» от 12 июля 2018 г. № 88.</w:t>
      </w:r>
    </w:p>
    <w:p w:rsidR="00707AAE" w:rsidRDefault="00707AAE" w:rsidP="00707AAE">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Постановлением утверждено Положение об учете государственного имущества Республики Дагестан.</w:t>
      </w:r>
    </w:p>
    <w:p w:rsidR="00707AAE" w:rsidRDefault="00707AAE" w:rsidP="00707AAE">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соответствии с Положением об учете государственного имущества Республики Дагестан объектами учета государственного имущества Республики Дагестан (далее - объекты учета) определяется расположенное на территории Российской Федерации или за рубежом следующее государственное имущество Республики Дагестан:</w:t>
      </w:r>
    </w:p>
    <w:p w:rsidR="00707AAE" w:rsidRDefault="00707AAE" w:rsidP="00707AAE">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а)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помещения в них, объект незавершенного строительства, единый недвижимый комплекс, а также подлежащие государственной регистрации воздушные и морские суда, суда внутреннего плавания, космические объекты либо иное имущество, отнесенное законом к недвижимому имуществу);</w:t>
      </w:r>
    </w:p>
    <w:p w:rsidR="00707AAE" w:rsidRDefault="00707AAE" w:rsidP="00707AAE">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б) движимые вещи (документарные ценные бумаги (акции) либо иное не относящееся к недвижимым вещам имущество);</w:t>
      </w:r>
    </w:p>
    <w:p w:rsidR="00707AAE" w:rsidRDefault="00707AAE" w:rsidP="00707AAE">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иное имущество, в том числе бездокументарные ценные бумаги, не относящееся к недвижимым и движимым вещам.</w:t>
      </w:r>
    </w:p>
    <w:p w:rsidR="00707AAE" w:rsidRDefault="00707AAE" w:rsidP="00707AAE">
      <w:pPr>
        <w:autoSpaceDE w:val="0"/>
        <w:autoSpaceDN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Реестр включает 3 раздела: о недвижимом имуществе; о движимом и ином имуществе; о лицах, обладающих правами на государственное имущество Республики Дагестан и сведениями о нем</w:t>
      </w:r>
      <w:r>
        <w:rPr>
          <w:rFonts w:ascii="Times New Roman" w:hAnsi="Times New Roman"/>
          <w:sz w:val="24"/>
          <w:szCs w:val="24"/>
          <w:lang w:eastAsia="ru-RU"/>
        </w:rPr>
        <w:br/>
      </w:r>
    </w:p>
    <w:p w:rsidR="00707AAE" w:rsidRDefault="00707AAE" w:rsidP="00707AAE">
      <w:pPr>
        <w:autoSpaceDE w:val="0"/>
        <w:autoSpaceDN w:val="0"/>
        <w:spacing w:after="0" w:line="240" w:lineRule="auto"/>
        <w:jc w:val="both"/>
        <w:rPr>
          <w:rFonts w:ascii="Times New Roman" w:hAnsi="Times New Roman"/>
          <w:sz w:val="24"/>
          <w:szCs w:val="24"/>
          <w:lang w:eastAsia="ru-RU"/>
        </w:rPr>
      </w:pPr>
    </w:p>
    <w:p w:rsidR="00707AAE" w:rsidRDefault="00707AAE" w:rsidP="00707AAE">
      <w:pPr>
        <w:autoSpaceDE w:val="0"/>
        <w:autoSpaceDN w:val="0"/>
        <w:spacing w:after="0" w:line="240" w:lineRule="auto"/>
        <w:jc w:val="both"/>
        <w:rPr>
          <w:rFonts w:ascii="Times New Roman" w:hAnsi="Times New Roman"/>
          <w:sz w:val="24"/>
          <w:szCs w:val="24"/>
          <w:lang w:eastAsia="ru-RU"/>
        </w:rPr>
      </w:pPr>
    </w:p>
    <w:p w:rsidR="00707AAE" w:rsidRDefault="00707AAE" w:rsidP="00707AAE">
      <w:pPr>
        <w:autoSpaceDE w:val="0"/>
        <w:autoSpaceDN w:val="0"/>
        <w:spacing w:after="0" w:line="240" w:lineRule="auto"/>
        <w:jc w:val="both"/>
        <w:rPr>
          <w:rFonts w:ascii="Times New Roman" w:hAnsi="Times New Roman"/>
          <w:sz w:val="24"/>
          <w:szCs w:val="24"/>
          <w:lang w:eastAsia="ru-RU"/>
        </w:rPr>
      </w:pPr>
    </w:p>
    <w:p w:rsidR="00707AAE" w:rsidRDefault="00707AAE" w:rsidP="00707AAE">
      <w:pPr>
        <w:autoSpaceDE w:val="0"/>
        <w:autoSpaceDN w:val="0"/>
        <w:spacing w:after="0" w:line="240" w:lineRule="auto"/>
        <w:jc w:val="both"/>
        <w:rPr>
          <w:rFonts w:ascii="Times New Roman" w:hAnsi="Times New Roman"/>
          <w:sz w:val="24"/>
          <w:szCs w:val="24"/>
          <w:lang w:eastAsia="ru-RU"/>
        </w:rPr>
      </w:pPr>
    </w:p>
    <w:p w:rsidR="00707AAE" w:rsidRDefault="00707AAE" w:rsidP="00707AAE">
      <w:pPr>
        <w:autoSpaceDE w:val="0"/>
        <w:autoSpaceDN w:val="0"/>
        <w:spacing w:after="0" w:line="240" w:lineRule="auto"/>
        <w:jc w:val="both"/>
        <w:rPr>
          <w:rFonts w:ascii="Times New Roman" w:hAnsi="Times New Roman"/>
          <w:sz w:val="24"/>
          <w:szCs w:val="24"/>
          <w:lang w:eastAsia="ru-RU"/>
        </w:rPr>
      </w:pPr>
    </w:p>
    <w:p w:rsidR="00707AAE" w:rsidRDefault="00707AAE" w:rsidP="00707AAE">
      <w:pPr>
        <w:autoSpaceDE w:val="0"/>
        <w:autoSpaceDN w:val="0"/>
        <w:spacing w:after="0" w:line="240" w:lineRule="auto"/>
        <w:jc w:val="both"/>
        <w:rPr>
          <w:rFonts w:ascii="Times New Roman" w:hAnsi="Times New Roman"/>
          <w:sz w:val="24"/>
          <w:szCs w:val="24"/>
          <w:lang w:eastAsia="ru-RU"/>
        </w:rPr>
      </w:pPr>
    </w:p>
    <w:p w:rsidR="00707AAE" w:rsidRDefault="00707AAE" w:rsidP="00707AAE">
      <w:pPr>
        <w:autoSpaceDE w:val="0"/>
        <w:autoSpaceDN w:val="0"/>
        <w:spacing w:after="0" w:line="240" w:lineRule="auto"/>
        <w:jc w:val="both"/>
        <w:rPr>
          <w:rFonts w:ascii="Times New Roman" w:hAnsi="Times New Roman"/>
          <w:sz w:val="24"/>
          <w:szCs w:val="24"/>
          <w:lang w:eastAsia="ru-RU"/>
        </w:rPr>
      </w:pPr>
    </w:p>
    <w:p w:rsidR="00707AAE" w:rsidRDefault="00707AAE" w:rsidP="00707AAE">
      <w:pPr>
        <w:autoSpaceDE w:val="0"/>
        <w:autoSpaceDN w:val="0"/>
        <w:spacing w:after="0" w:line="240" w:lineRule="auto"/>
        <w:jc w:val="both"/>
        <w:rPr>
          <w:rFonts w:ascii="Times New Roman" w:hAnsi="Times New Roman"/>
          <w:sz w:val="24"/>
          <w:szCs w:val="24"/>
          <w:lang w:eastAsia="ru-RU"/>
        </w:rPr>
      </w:pPr>
    </w:p>
    <w:p w:rsidR="00707AAE" w:rsidRDefault="00707AAE" w:rsidP="00707AAE">
      <w:pPr>
        <w:autoSpaceDE w:val="0"/>
        <w:autoSpaceDN w:val="0"/>
        <w:spacing w:after="0" w:line="240" w:lineRule="auto"/>
        <w:jc w:val="both"/>
        <w:rPr>
          <w:rFonts w:ascii="Times New Roman" w:hAnsi="Times New Roman"/>
          <w:sz w:val="24"/>
          <w:szCs w:val="24"/>
          <w:lang w:eastAsia="ru-RU"/>
        </w:rPr>
      </w:pPr>
    </w:p>
    <w:p w:rsidR="00707AAE" w:rsidRDefault="00707AAE" w:rsidP="00707AAE">
      <w:pPr>
        <w:autoSpaceDE w:val="0"/>
        <w:autoSpaceDN w:val="0"/>
        <w:spacing w:after="0" w:line="240" w:lineRule="auto"/>
        <w:jc w:val="both"/>
        <w:rPr>
          <w:rFonts w:ascii="Times New Roman" w:hAnsi="Times New Roman"/>
          <w:sz w:val="24"/>
          <w:szCs w:val="24"/>
          <w:lang w:eastAsia="ru-RU"/>
        </w:rPr>
      </w:pPr>
    </w:p>
    <w:p w:rsidR="00707AAE" w:rsidRDefault="00707AAE" w:rsidP="00707AAE">
      <w:pPr>
        <w:autoSpaceDE w:val="0"/>
        <w:autoSpaceDN w:val="0"/>
        <w:spacing w:after="0" w:line="240" w:lineRule="auto"/>
        <w:jc w:val="both"/>
        <w:rPr>
          <w:rFonts w:ascii="Times New Roman" w:hAnsi="Times New Roman"/>
          <w:sz w:val="24"/>
          <w:szCs w:val="24"/>
          <w:lang w:eastAsia="ru-RU"/>
        </w:rPr>
      </w:pPr>
    </w:p>
    <w:p w:rsidR="00707AAE" w:rsidRDefault="00707AAE" w:rsidP="00707AAE">
      <w:pPr>
        <w:autoSpaceDE w:val="0"/>
        <w:autoSpaceDN w:val="0"/>
        <w:spacing w:after="0" w:line="240" w:lineRule="auto"/>
        <w:jc w:val="both"/>
        <w:rPr>
          <w:rFonts w:ascii="Times New Roman" w:hAnsi="Times New Roman"/>
          <w:sz w:val="24"/>
          <w:szCs w:val="24"/>
          <w:lang w:eastAsia="ru-RU"/>
        </w:rPr>
      </w:pPr>
    </w:p>
    <w:p w:rsidR="00707AAE" w:rsidRDefault="00707AAE" w:rsidP="00707AAE">
      <w:pPr>
        <w:autoSpaceDE w:val="0"/>
        <w:autoSpaceDN w:val="0"/>
        <w:spacing w:after="0" w:line="240" w:lineRule="auto"/>
        <w:jc w:val="both"/>
        <w:rPr>
          <w:rFonts w:ascii="Times New Roman" w:hAnsi="Times New Roman"/>
          <w:sz w:val="24"/>
          <w:szCs w:val="24"/>
          <w:lang w:eastAsia="ru-RU"/>
        </w:rPr>
      </w:pPr>
    </w:p>
    <w:p w:rsidR="00707AAE" w:rsidRDefault="00707AAE" w:rsidP="00707AAE">
      <w:pPr>
        <w:autoSpaceDE w:val="0"/>
        <w:autoSpaceDN w:val="0"/>
        <w:spacing w:after="0" w:line="240" w:lineRule="auto"/>
        <w:jc w:val="both"/>
        <w:rPr>
          <w:rFonts w:ascii="Times New Roman" w:hAnsi="Times New Roman"/>
          <w:sz w:val="24"/>
          <w:szCs w:val="24"/>
          <w:lang w:eastAsia="ru-RU"/>
        </w:rPr>
      </w:pPr>
    </w:p>
    <w:p w:rsidR="00707AAE" w:rsidRDefault="00707AAE" w:rsidP="00707AAE">
      <w:pPr>
        <w:autoSpaceDE w:val="0"/>
        <w:autoSpaceDN w:val="0"/>
        <w:spacing w:after="0" w:line="240" w:lineRule="auto"/>
        <w:jc w:val="both"/>
        <w:rPr>
          <w:rFonts w:ascii="Times New Roman" w:hAnsi="Times New Roman"/>
          <w:sz w:val="24"/>
          <w:szCs w:val="24"/>
          <w:lang w:eastAsia="ru-RU"/>
        </w:rPr>
      </w:pPr>
    </w:p>
    <w:p w:rsidR="006F28EF" w:rsidRPr="0020731A" w:rsidRDefault="006F28EF" w:rsidP="00707AAE">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Раздел 2. Сведения о движимом и ином имуществе</w:t>
      </w:r>
    </w:p>
    <w:p w:rsidR="006F28EF" w:rsidRPr="0020731A" w:rsidRDefault="006F28EF" w:rsidP="0020731A">
      <w:pPr>
        <w:tabs>
          <w:tab w:val="left" w:pos="1644"/>
        </w:tabs>
        <w:autoSpaceDE w:val="0"/>
        <w:autoSpaceDN w:val="0"/>
        <w:spacing w:after="0" w:line="240" w:lineRule="auto"/>
        <w:ind w:left="1644" w:hanging="1644"/>
        <w:jc w:val="both"/>
        <w:rPr>
          <w:rFonts w:ascii="Times New Roman" w:hAnsi="Times New Roman"/>
          <w:sz w:val="24"/>
          <w:szCs w:val="24"/>
          <w:lang w:eastAsia="ru-RU"/>
        </w:rPr>
      </w:pPr>
      <w:r w:rsidRPr="0020731A">
        <w:rPr>
          <w:rFonts w:ascii="Times New Roman" w:hAnsi="Times New Roman"/>
          <w:sz w:val="24"/>
          <w:szCs w:val="24"/>
          <w:lang w:eastAsia="ru-RU"/>
        </w:rPr>
        <w:t>Подраздел 2.6.</w:t>
      </w:r>
      <w:r w:rsidRPr="0020731A">
        <w:rPr>
          <w:rFonts w:ascii="Times New Roman" w:hAnsi="Times New Roman"/>
          <w:sz w:val="24"/>
          <w:szCs w:val="24"/>
          <w:lang w:eastAsia="ru-RU"/>
        </w:rPr>
        <w:tab/>
        <w:t>Сведения о долях в праве общей долевой собственности на объекты недвижимого и (или) движимого имущества</w:t>
      </w:r>
    </w:p>
    <w:p w:rsidR="006F28EF" w:rsidRPr="0020731A" w:rsidRDefault="006F28EF" w:rsidP="0020731A">
      <w:pPr>
        <w:autoSpaceDE w:val="0"/>
        <w:autoSpaceDN w:val="0"/>
        <w:spacing w:after="0" w:line="240" w:lineRule="auto"/>
        <w:ind w:left="6804"/>
        <w:jc w:val="both"/>
        <w:rPr>
          <w:rFonts w:ascii="Times New Roman" w:hAnsi="Times New Roman"/>
          <w:sz w:val="24"/>
          <w:szCs w:val="24"/>
          <w:lang w:eastAsia="ru-RU"/>
        </w:rPr>
      </w:pPr>
      <w:r w:rsidRPr="0020731A">
        <w:rPr>
          <w:rFonts w:ascii="Times New Roman" w:hAnsi="Times New Roman"/>
          <w:sz w:val="24"/>
          <w:szCs w:val="24"/>
          <w:lang w:eastAsia="ru-RU"/>
        </w:rPr>
        <w:t>Карта № 2.6.</w:t>
      </w:r>
      <w:r w:rsidRPr="0020731A">
        <w:rPr>
          <w:rFonts w:ascii="Times New Roman" w:hAnsi="Times New Roman"/>
          <w:sz w:val="24"/>
          <w:szCs w:val="24"/>
          <w:lang w:eastAsia="ru-RU"/>
        </w:rPr>
        <w:tab/>
      </w:r>
    </w:p>
    <w:p w:rsidR="006F28EF" w:rsidRPr="0020731A" w:rsidRDefault="006F28EF" w:rsidP="0020731A">
      <w:pPr>
        <w:tabs>
          <w:tab w:val="center" w:pos="9412"/>
        </w:tabs>
        <w:autoSpaceDE w:val="0"/>
        <w:autoSpaceDN w:val="0"/>
        <w:spacing w:after="0" w:line="240" w:lineRule="auto"/>
        <w:ind w:left="6804"/>
        <w:jc w:val="both"/>
        <w:rPr>
          <w:rFonts w:ascii="Times New Roman" w:hAnsi="Times New Roman"/>
          <w:sz w:val="24"/>
          <w:szCs w:val="24"/>
          <w:lang w:eastAsia="ru-RU"/>
        </w:rPr>
      </w:pPr>
      <w:r w:rsidRPr="0020731A">
        <w:rPr>
          <w:rFonts w:ascii="Times New Roman" w:hAnsi="Times New Roman"/>
          <w:sz w:val="24"/>
          <w:szCs w:val="24"/>
          <w:lang w:eastAsia="ru-RU"/>
        </w:rPr>
        <w:t>Лист</w:t>
      </w:r>
      <w:r w:rsidRPr="0020731A">
        <w:rPr>
          <w:rFonts w:ascii="Times New Roman" w:hAnsi="Times New Roman"/>
          <w:sz w:val="24"/>
          <w:szCs w:val="24"/>
          <w:lang w:eastAsia="ru-RU"/>
        </w:rPr>
        <w:tab/>
        <w:t>___________</w:t>
      </w:r>
    </w:p>
    <w:p w:rsidR="006F28EF" w:rsidRPr="0020731A" w:rsidRDefault="006F28EF" w:rsidP="0020731A">
      <w:pPr>
        <w:autoSpaceDE w:val="0"/>
        <w:autoSpaceDN w:val="0"/>
        <w:spacing w:before="120" w:after="0" w:line="240" w:lineRule="auto"/>
        <w:jc w:val="center"/>
        <w:rPr>
          <w:rFonts w:ascii="Times New Roman" w:hAnsi="Times New Roman"/>
          <w:b/>
          <w:sz w:val="24"/>
          <w:szCs w:val="24"/>
          <w:lang w:eastAsia="ru-RU"/>
        </w:rPr>
      </w:pPr>
      <w:r w:rsidRPr="0020731A">
        <w:rPr>
          <w:rFonts w:ascii="Times New Roman" w:hAnsi="Times New Roman"/>
          <w:b/>
          <w:sz w:val="24"/>
          <w:szCs w:val="24"/>
          <w:lang w:eastAsia="ru-RU"/>
        </w:rPr>
        <w:t>ДОЛЯ В ПРАВЕ ОБЩЕЙ ДОЛЕВОЙ СОБСТВЕННОСТИ НА ОБЪЕКТЫ НЕДВИЖИМОГО И (ИЛИ) ДВИЖИМОГО ИМУЩЕСТВА</w:t>
      </w:r>
      <w:r w:rsidRPr="0020731A">
        <w:rPr>
          <w:rStyle w:val="aa"/>
          <w:rFonts w:ascii="Times New Roman" w:hAnsi="Times New Roman"/>
          <w:b/>
          <w:sz w:val="24"/>
          <w:szCs w:val="24"/>
          <w:lang w:eastAsia="ru-RU"/>
        </w:rPr>
        <w:footnoteReference w:id="1"/>
      </w:r>
      <w:r w:rsidRPr="0020731A">
        <w:rPr>
          <w:rFonts w:ascii="Times New Roman" w:hAnsi="Times New Roman"/>
          <w:b/>
          <w:sz w:val="24"/>
          <w:szCs w:val="24"/>
          <w:lang w:eastAsia="ru-RU"/>
        </w:rPr>
        <w:t xml:space="preserve">, НАХОДЯЩЯЯСЯ В СОБСТВЕННОСТИ РЕСПУБЛИКИ ДАГЕСТАН </w:t>
      </w: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1. Реестровый номер государственного имущества (РНГИ)</w:t>
      </w:r>
    </w:p>
    <w:tbl>
      <w:tblPr>
        <w:tblStyle w:val="ae"/>
        <w:tblW w:w="9776" w:type="dxa"/>
        <w:tblLook w:val="04A0" w:firstRow="1" w:lastRow="0" w:firstColumn="1" w:lastColumn="0" w:noHBand="0" w:noVBand="1"/>
      </w:tblPr>
      <w:tblGrid>
        <w:gridCol w:w="846"/>
        <w:gridCol w:w="2852"/>
        <w:gridCol w:w="6078"/>
      </w:tblGrid>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1.1.</w:t>
            </w:r>
          </w:p>
        </w:tc>
        <w:tc>
          <w:tcPr>
            <w:tcW w:w="2852"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w:t>
            </w:r>
          </w:p>
        </w:tc>
        <w:tc>
          <w:tcPr>
            <w:tcW w:w="6078" w:type="dxa"/>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1.2.</w:t>
            </w:r>
          </w:p>
        </w:tc>
        <w:tc>
          <w:tcPr>
            <w:tcW w:w="2852"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 xml:space="preserve">Номер </w:t>
            </w:r>
          </w:p>
        </w:tc>
        <w:tc>
          <w:tcPr>
            <w:tcW w:w="6078" w:type="dxa"/>
          </w:tcPr>
          <w:p w:rsidR="006F28EF" w:rsidRPr="0020731A" w:rsidRDefault="006F28EF" w:rsidP="00BD4499">
            <w:pPr>
              <w:pStyle w:val="af"/>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2. Характеристики доли в праве общей долевой собственности</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846"/>
        <w:gridCol w:w="3614"/>
        <w:gridCol w:w="2210"/>
        <w:gridCol w:w="3106"/>
      </w:tblGrid>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2.1.</w:t>
            </w:r>
          </w:p>
        </w:tc>
        <w:tc>
          <w:tcPr>
            <w:tcW w:w="3614"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Размер доли, %</w:t>
            </w:r>
          </w:p>
        </w:tc>
        <w:tc>
          <w:tcPr>
            <w:tcW w:w="5316" w:type="dxa"/>
            <w:gridSpan w:val="2"/>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2.2.</w:t>
            </w:r>
          </w:p>
        </w:tc>
        <w:tc>
          <w:tcPr>
            <w:tcW w:w="3614"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Вид имущества, в праве общей собственности на которое имеется доля</w:t>
            </w:r>
          </w:p>
        </w:tc>
        <w:tc>
          <w:tcPr>
            <w:tcW w:w="5316" w:type="dxa"/>
            <w:gridSpan w:val="2"/>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2.3.</w:t>
            </w:r>
          </w:p>
        </w:tc>
        <w:tc>
          <w:tcPr>
            <w:tcW w:w="3614"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Первоначальная стоимость доли, руб.</w:t>
            </w:r>
          </w:p>
        </w:tc>
        <w:tc>
          <w:tcPr>
            <w:tcW w:w="5316" w:type="dxa"/>
            <w:gridSpan w:val="2"/>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2.4.</w:t>
            </w:r>
          </w:p>
        </w:tc>
        <w:tc>
          <w:tcPr>
            <w:tcW w:w="3614"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Балансовая (остаточная) стоимость доли, руб.</w:t>
            </w:r>
          </w:p>
        </w:tc>
        <w:tc>
          <w:tcPr>
            <w:tcW w:w="5316" w:type="dxa"/>
            <w:gridSpan w:val="2"/>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vMerge w:val="restart"/>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2.5.</w:t>
            </w:r>
          </w:p>
        </w:tc>
        <w:tc>
          <w:tcPr>
            <w:tcW w:w="3614" w:type="dxa"/>
            <w:vMerge w:val="restart"/>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Собственники иных долей</w:t>
            </w:r>
          </w:p>
        </w:tc>
        <w:tc>
          <w:tcPr>
            <w:tcW w:w="2210"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Наименование</w:t>
            </w:r>
          </w:p>
        </w:tc>
        <w:tc>
          <w:tcPr>
            <w:tcW w:w="3106"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vMerge/>
          </w:tcPr>
          <w:p w:rsidR="006F28EF" w:rsidRPr="0020731A" w:rsidRDefault="006F28EF" w:rsidP="0020731A">
            <w:pPr>
              <w:autoSpaceDE w:val="0"/>
              <w:autoSpaceDN w:val="0"/>
              <w:spacing w:after="0" w:line="240" w:lineRule="auto"/>
              <w:jc w:val="both"/>
              <w:rPr>
                <w:rFonts w:ascii="Times New Roman" w:hAnsi="Times New Roman"/>
                <w:sz w:val="24"/>
                <w:szCs w:val="24"/>
              </w:rPr>
            </w:pPr>
          </w:p>
        </w:tc>
        <w:tc>
          <w:tcPr>
            <w:tcW w:w="3614" w:type="dxa"/>
            <w:vMerge/>
          </w:tcPr>
          <w:p w:rsidR="006F28EF" w:rsidRPr="0020731A" w:rsidRDefault="006F28EF" w:rsidP="0020731A">
            <w:pPr>
              <w:autoSpaceDE w:val="0"/>
              <w:autoSpaceDN w:val="0"/>
              <w:spacing w:after="0" w:line="240" w:lineRule="auto"/>
              <w:jc w:val="both"/>
              <w:rPr>
                <w:rFonts w:ascii="Times New Roman" w:hAnsi="Times New Roman"/>
                <w:sz w:val="24"/>
                <w:szCs w:val="24"/>
              </w:rPr>
            </w:pPr>
          </w:p>
        </w:tc>
        <w:tc>
          <w:tcPr>
            <w:tcW w:w="2210"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ОГРН</w:t>
            </w:r>
          </w:p>
        </w:tc>
        <w:tc>
          <w:tcPr>
            <w:tcW w:w="3106"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vMerge/>
          </w:tcPr>
          <w:p w:rsidR="006F28EF" w:rsidRPr="0020731A" w:rsidRDefault="006F28EF" w:rsidP="0020731A">
            <w:pPr>
              <w:autoSpaceDE w:val="0"/>
              <w:autoSpaceDN w:val="0"/>
              <w:spacing w:after="0" w:line="240" w:lineRule="auto"/>
              <w:jc w:val="both"/>
              <w:rPr>
                <w:rFonts w:ascii="Times New Roman" w:hAnsi="Times New Roman"/>
                <w:sz w:val="24"/>
                <w:szCs w:val="24"/>
              </w:rPr>
            </w:pPr>
          </w:p>
        </w:tc>
        <w:tc>
          <w:tcPr>
            <w:tcW w:w="3614" w:type="dxa"/>
            <w:vMerge/>
          </w:tcPr>
          <w:p w:rsidR="006F28EF" w:rsidRPr="0020731A" w:rsidRDefault="006F28EF" w:rsidP="0020731A">
            <w:pPr>
              <w:autoSpaceDE w:val="0"/>
              <w:autoSpaceDN w:val="0"/>
              <w:spacing w:after="0" w:line="240" w:lineRule="auto"/>
              <w:jc w:val="both"/>
              <w:rPr>
                <w:rFonts w:ascii="Times New Roman" w:hAnsi="Times New Roman"/>
                <w:sz w:val="24"/>
                <w:szCs w:val="24"/>
              </w:rPr>
            </w:pPr>
          </w:p>
        </w:tc>
        <w:tc>
          <w:tcPr>
            <w:tcW w:w="2210"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Наименование</w:t>
            </w:r>
          </w:p>
        </w:tc>
        <w:tc>
          <w:tcPr>
            <w:tcW w:w="3106"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vMerge/>
          </w:tcPr>
          <w:p w:rsidR="006F28EF" w:rsidRPr="0020731A" w:rsidRDefault="006F28EF" w:rsidP="0020731A">
            <w:pPr>
              <w:autoSpaceDE w:val="0"/>
              <w:autoSpaceDN w:val="0"/>
              <w:spacing w:after="0" w:line="240" w:lineRule="auto"/>
              <w:jc w:val="both"/>
              <w:rPr>
                <w:rFonts w:ascii="Times New Roman" w:hAnsi="Times New Roman"/>
                <w:sz w:val="24"/>
                <w:szCs w:val="24"/>
              </w:rPr>
            </w:pPr>
          </w:p>
        </w:tc>
        <w:tc>
          <w:tcPr>
            <w:tcW w:w="3614" w:type="dxa"/>
            <w:vMerge/>
          </w:tcPr>
          <w:p w:rsidR="006F28EF" w:rsidRPr="0020731A" w:rsidRDefault="006F28EF" w:rsidP="0020731A">
            <w:pPr>
              <w:autoSpaceDE w:val="0"/>
              <w:autoSpaceDN w:val="0"/>
              <w:spacing w:after="0" w:line="240" w:lineRule="auto"/>
              <w:jc w:val="both"/>
              <w:rPr>
                <w:rFonts w:ascii="Times New Roman" w:hAnsi="Times New Roman"/>
                <w:sz w:val="24"/>
                <w:szCs w:val="24"/>
              </w:rPr>
            </w:pPr>
          </w:p>
        </w:tc>
        <w:tc>
          <w:tcPr>
            <w:tcW w:w="2210"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ОГРН</w:t>
            </w:r>
          </w:p>
        </w:tc>
        <w:tc>
          <w:tcPr>
            <w:tcW w:w="3106"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vMerge/>
          </w:tcPr>
          <w:p w:rsidR="006F28EF" w:rsidRPr="0020731A" w:rsidRDefault="006F28EF" w:rsidP="0020731A">
            <w:pPr>
              <w:autoSpaceDE w:val="0"/>
              <w:autoSpaceDN w:val="0"/>
              <w:spacing w:after="0" w:line="240" w:lineRule="auto"/>
              <w:jc w:val="both"/>
              <w:rPr>
                <w:rFonts w:ascii="Times New Roman" w:hAnsi="Times New Roman"/>
                <w:sz w:val="24"/>
                <w:szCs w:val="24"/>
              </w:rPr>
            </w:pPr>
          </w:p>
        </w:tc>
        <w:tc>
          <w:tcPr>
            <w:tcW w:w="3614" w:type="dxa"/>
            <w:vMerge/>
          </w:tcPr>
          <w:p w:rsidR="006F28EF" w:rsidRPr="0020731A" w:rsidRDefault="006F28EF" w:rsidP="0020731A">
            <w:pPr>
              <w:autoSpaceDE w:val="0"/>
              <w:autoSpaceDN w:val="0"/>
              <w:spacing w:after="0" w:line="240" w:lineRule="auto"/>
              <w:jc w:val="both"/>
              <w:rPr>
                <w:rFonts w:ascii="Times New Roman" w:hAnsi="Times New Roman"/>
                <w:sz w:val="24"/>
                <w:szCs w:val="24"/>
              </w:rPr>
            </w:pPr>
          </w:p>
        </w:tc>
        <w:tc>
          <w:tcPr>
            <w:tcW w:w="2210"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Наименование</w:t>
            </w:r>
          </w:p>
        </w:tc>
        <w:tc>
          <w:tcPr>
            <w:tcW w:w="3106"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vMerge/>
          </w:tcPr>
          <w:p w:rsidR="006F28EF" w:rsidRPr="0020731A" w:rsidRDefault="006F28EF" w:rsidP="0020731A">
            <w:pPr>
              <w:autoSpaceDE w:val="0"/>
              <w:autoSpaceDN w:val="0"/>
              <w:spacing w:after="0" w:line="240" w:lineRule="auto"/>
              <w:jc w:val="both"/>
              <w:rPr>
                <w:rFonts w:ascii="Times New Roman" w:hAnsi="Times New Roman"/>
                <w:sz w:val="24"/>
                <w:szCs w:val="24"/>
              </w:rPr>
            </w:pPr>
          </w:p>
        </w:tc>
        <w:tc>
          <w:tcPr>
            <w:tcW w:w="3614" w:type="dxa"/>
            <w:vMerge/>
          </w:tcPr>
          <w:p w:rsidR="006F28EF" w:rsidRPr="0020731A" w:rsidRDefault="006F28EF" w:rsidP="0020731A">
            <w:pPr>
              <w:autoSpaceDE w:val="0"/>
              <w:autoSpaceDN w:val="0"/>
              <w:spacing w:after="0" w:line="240" w:lineRule="auto"/>
              <w:jc w:val="both"/>
              <w:rPr>
                <w:rFonts w:ascii="Times New Roman" w:hAnsi="Times New Roman"/>
                <w:sz w:val="24"/>
                <w:szCs w:val="24"/>
              </w:rPr>
            </w:pPr>
          </w:p>
        </w:tc>
        <w:tc>
          <w:tcPr>
            <w:tcW w:w="2210"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ОГРН</w:t>
            </w:r>
          </w:p>
        </w:tc>
        <w:tc>
          <w:tcPr>
            <w:tcW w:w="3106"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bl>
    <w:p w:rsidR="006F28EF" w:rsidRPr="0020731A" w:rsidRDefault="006F28EF" w:rsidP="006F28EF">
      <w:pPr>
        <w:pStyle w:val="af"/>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3. Сведения о государственной регистрации права собственности Республики Дагестан на долю в праве общей долевой собственности</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9634" w:type="dxa"/>
        <w:tblLook w:val="04A0" w:firstRow="1" w:lastRow="0" w:firstColumn="1" w:lastColumn="0" w:noHBand="0" w:noVBand="1"/>
      </w:tblPr>
      <w:tblGrid>
        <w:gridCol w:w="846"/>
        <w:gridCol w:w="3178"/>
        <w:gridCol w:w="5610"/>
      </w:tblGrid>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3.1.</w:t>
            </w:r>
          </w:p>
        </w:tc>
        <w:tc>
          <w:tcPr>
            <w:tcW w:w="317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государственной регистрации права</w:t>
            </w:r>
          </w:p>
        </w:tc>
        <w:tc>
          <w:tcPr>
            <w:tcW w:w="5610" w:type="dxa"/>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3.2.</w:t>
            </w:r>
          </w:p>
        </w:tc>
        <w:tc>
          <w:tcPr>
            <w:tcW w:w="317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Номер государственной регистрации права</w:t>
            </w:r>
          </w:p>
        </w:tc>
        <w:tc>
          <w:tcPr>
            <w:tcW w:w="5610" w:type="dxa"/>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3.3.</w:t>
            </w:r>
          </w:p>
        </w:tc>
        <w:tc>
          <w:tcPr>
            <w:tcW w:w="317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Документы-основания</w:t>
            </w:r>
          </w:p>
        </w:tc>
        <w:tc>
          <w:tcPr>
            <w:tcW w:w="5610" w:type="dxa"/>
          </w:tcPr>
          <w:p w:rsidR="006F28EF" w:rsidRPr="0020731A" w:rsidRDefault="006F28EF" w:rsidP="00BD4499">
            <w:pPr>
              <w:pStyle w:val="af"/>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4. Сведения о правообладателе и государственной регистрации его права на долю Республики Дагестан в праве общей долевой собственности</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4.1. Правообладатель государственного имущества Республики Дагестан</w:t>
      </w: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p>
    <w:tbl>
      <w:tblPr>
        <w:tblStyle w:val="ae"/>
        <w:tblW w:w="0" w:type="auto"/>
        <w:tblLook w:val="04A0" w:firstRow="1" w:lastRow="0" w:firstColumn="1" w:lastColumn="0" w:noHBand="0" w:noVBand="1"/>
      </w:tblPr>
      <w:tblGrid>
        <w:gridCol w:w="846"/>
        <w:gridCol w:w="3846"/>
        <w:gridCol w:w="5084"/>
      </w:tblGrid>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4.1.1.</w:t>
            </w:r>
          </w:p>
        </w:tc>
        <w:tc>
          <w:tcPr>
            <w:tcW w:w="3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Наименование</w:t>
            </w:r>
          </w:p>
        </w:tc>
        <w:tc>
          <w:tcPr>
            <w:tcW w:w="5084"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4.1.2.</w:t>
            </w:r>
          </w:p>
        </w:tc>
        <w:tc>
          <w:tcPr>
            <w:tcW w:w="3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ОГРН/ИНН</w:t>
            </w:r>
          </w:p>
        </w:tc>
        <w:tc>
          <w:tcPr>
            <w:tcW w:w="5084"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4.1.3.</w:t>
            </w:r>
          </w:p>
        </w:tc>
        <w:tc>
          <w:tcPr>
            <w:tcW w:w="3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РНГИ</w:t>
            </w:r>
          </w:p>
        </w:tc>
        <w:tc>
          <w:tcPr>
            <w:tcW w:w="5084"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lastRenderedPageBreak/>
              <w:t>4.1.4.</w:t>
            </w:r>
          </w:p>
        </w:tc>
        <w:tc>
          <w:tcPr>
            <w:tcW w:w="3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Вид права</w:t>
            </w:r>
          </w:p>
        </w:tc>
        <w:tc>
          <w:tcPr>
            <w:tcW w:w="5084"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4.1.5.</w:t>
            </w:r>
          </w:p>
        </w:tc>
        <w:tc>
          <w:tcPr>
            <w:tcW w:w="3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Документы-основания возникновения права</w:t>
            </w:r>
          </w:p>
        </w:tc>
        <w:tc>
          <w:tcPr>
            <w:tcW w:w="5084"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4.2.Сведения о государственной регистрации права правообладателя на долю в праве общей долевой собственности</w:t>
      </w:r>
      <w:r w:rsidRPr="0020731A">
        <w:rPr>
          <w:rStyle w:val="aa"/>
          <w:rFonts w:ascii="Times New Roman" w:hAnsi="Times New Roman"/>
          <w:b/>
          <w:sz w:val="24"/>
          <w:szCs w:val="24"/>
          <w:lang w:eastAsia="ru-RU"/>
        </w:rPr>
        <w:footnoteReference w:id="2"/>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9776" w:type="dxa"/>
        <w:tblLook w:val="04A0" w:firstRow="1" w:lastRow="0" w:firstColumn="1" w:lastColumn="0" w:noHBand="0" w:noVBand="1"/>
      </w:tblPr>
      <w:tblGrid>
        <w:gridCol w:w="846"/>
        <w:gridCol w:w="3086"/>
        <w:gridCol w:w="5844"/>
      </w:tblGrid>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4.2.1</w:t>
            </w:r>
          </w:p>
        </w:tc>
        <w:tc>
          <w:tcPr>
            <w:tcW w:w="308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государственной регистрации права</w:t>
            </w:r>
          </w:p>
        </w:tc>
        <w:tc>
          <w:tcPr>
            <w:tcW w:w="5844" w:type="dxa"/>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4.2.2.</w:t>
            </w:r>
          </w:p>
        </w:tc>
        <w:tc>
          <w:tcPr>
            <w:tcW w:w="308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Номер государственной регистрации права</w:t>
            </w:r>
          </w:p>
        </w:tc>
        <w:tc>
          <w:tcPr>
            <w:tcW w:w="5844" w:type="dxa"/>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4.2.3.</w:t>
            </w:r>
          </w:p>
        </w:tc>
        <w:tc>
          <w:tcPr>
            <w:tcW w:w="308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Документы-основания</w:t>
            </w:r>
          </w:p>
        </w:tc>
        <w:tc>
          <w:tcPr>
            <w:tcW w:w="5844" w:type="dxa"/>
          </w:tcPr>
          <w:p w:rsidR="006F28EF" w:rsidRPr="0020731A" w:rsidRDefault="006F28EF" w:rsidP="00BD4499">
            <w:pPr>
              <w:pStyle w:val="af"/>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eastAsia="ru-RU"/>
        </w:rPr>
        <w:t>Руководитель</w:t>
      </w: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val="en-US" w:eastAsia="ru-RU"/>
        </w:rPr>
        <w:t>(</w:t>
      </w:r>
      <w:r w:rsidRPr="0020731A">
        <w:rPr>
          <w:rFonts w:ascii="Times New Roman" w:hAnsi="Times New Roman"/>
          <w:sz w:val="24"/>
          <w:szCs w:val="24"/>
          <w:lang w:eastAsia="ru-RU"/>
        </w:rPr>
        <w:t>заместитель руководителя)</w:t>
      </w:r>
      <w:r w:rsidRPr="0020731A">
        <w:rPr>
          <w:rStyle w:val="aa"/>
          <w:rFonts w:ascii="Times New Roman" w:hAnsi="Times New Roman"/>
          <w:sz w:val="24"/>
          <w:szCs w:val="24"/>
          <w:lang w:eastAsia="ru-RU"/>
        </w:rPr>
        <w:footnoteReference w:id="3"/>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6F28EF" w:rsidRPr="0020731A" w:rsidTr="00BD4499">
        <w:tc>
          <w:tcPr>
            <w:tcW w:w="3799"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r>
      <w:tr w:rsidR="006F28EF" w:rsidRPr="0020731A" w:rsidTr="00BD4499">
        <w:tc>
          <w:tcPr>
            <w:tcW w:w="3799"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(дата)</w:t>
            </w:r>
          </w:p>
        </w:tc>
        <w:tc>
          <w:tcPr>
            <w:tcW w:w="116"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(подпись)</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(Ф.И.О.)</w:t>
            </w: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sectPr w:rsidR="006F28EF" w:rsidRPr="0020731A" w:rsidSect="00BD4499">
          <w:pgSz w:w="11906" w:h="16838"/>
          <w:pgMar w:top="851" w:right="850" w:bottom="567" w:left="1260" w:header="708" w:footer="708" w:gutter="0"/>
          <w:cols w:space="708"/>
          <w:titlePg/>
          <w:docGrid w:linePitch="360"/>
        </w:sect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lastRenderedPageBreak/>
        <w:t>Раздел 2. Сведения о движимом и ином имуществе</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Подраздел 2.6. Сведения о долях в праве общей долевой собственности на объекты недвижимого и (или) движимого имущества</w:t>
      </w:r>
    </w:p>
    <w:p w:rsidR="006F28EF" w:rsidRPr="0020731A" w:rsidRDefault="006F28EF" w:rsidP="0020731A">
      <w:pPr>
        <w:autoSpaceDE w:val="0"/>
        <w:autoSpaceDN w:val="0"/>
        <w:spacing w:after="0" w:line="240" w:lineRule="auto"/>
        <w:ind w:left="6804"/>
        <w:jc w:val="both"/>
        <w:rPr>
          <w:rFonts w:ascii="Times New Roman" w:hAnsi="Times New Roman"/>
          <w:sz w:val="24"/>
          <w:szCs w:val="24"/>
          <w:lang w:eastAsia="ru-RU"/>
        </w:rPr>
      </w:pPr>
      <w:r w:rsidRPr="0020731A">
        <w:rPr>
          <w:rFonts w:ascii="Times New Roman" w:hAnsi="Times New Roman"/>
          <w:sz w:val="24"/>
          <w:szCs w:val="24"/>
          <w:lang w:eastAsia="ru-RU"/>
        </w:rPr>
        <w:t xml:space="preserve">Приложение № 1 к карте </w:t>
      </w:r>
    </w:p>
    <w:p w:rsidR="006F28EF" w:rsidRPr="0020731A" w:rsidRDefault="006F28EF" w:rsidP="0020731A">
      <w:pPr>
        <w:autoSpaceDE w:val="0"/>
        <w:autoSpaceDN w:val="0"/>
        <w:spacing w:after="0" w:line="240" w:lineRule="auto"/>
        <w:ind w:left="6804"/>
        <w:jc w:val="both"/>
        <w:rPr>
          <w:rFonts w:ascii="Times New Roman" w:hAnsi="Times New Roman"/>
          <w:sz w:val="24"/>
          <w:szCs w:val="24"/>
          <w:lang w:eastAsia="ru-RU"/>
        </w:rPr>
      </w:pPr>
      <w:r w:rsidRPr="0020731A">
        <w:rPr>
          <w:rFonts w:ascii="Times New Roman" w:hAnsi="Times New Roman"/>
          <w:sz w:val="24"/>
          <w:szCs w:val="24"/>
          <w:lang w:eastAsia="ru-RU"/>
        </w:rPr>
        <w:t>№ 2.6.</w:t>
      </w:r>
      <w:r w:rsidRPr="0020731A">
        <w:rPr>
          <w:rFonts w:ascii="Times New Roman" w:hAnsi="Times New Roman"/>
          <w:sz w:val="24"/>
          <w:szCs w:val="24"/>
          <w:lang w:eastAsia="ru-RU"/>
        </w:rPr>
        <w:tab/>
      </w:r>
    </w:p>
    <w:p w:rsidR="006F28EF" w:rsidRPr="0020731A" w:rsidRDefault="006F28EF" w:rsidP="0020731A">
      <w:pPr>
        <w:tabs>
          <w:tab w:val="center" w:pos="9412"/>
        </w:tabs>
        <w:autoSpaceDE w:val="0"/>
        <w:autoSpaceDN w:val="0"/>
        <w:spacing w:after="0" w:line="240" w:lineRule="auto"/>
        <w:ind w:left="6804"/>
        <w:jc w:val="both"/>
        <w:rPr>
          <w:rFonts w:ascii="Times New Roman" w:hAnsi="Times New Roman"/>
          <w:sz w:val="24"/>
          <w:szCs w:val="24"/>
          <w:lang w:eastAsia="ru-RU"/>
        </w:rPr>
      </w:pPr>
      <w:r w:rsidRPr="0020731A">
        <w:rPr>
          <w:rFonts w:ascii="Times New Roman" w:hAnsi="Times New Roman"/>
          <w:sz w:val="24"/>
          <w:szCs w:val="24"/>
          <w:lang w:eastAsia="ru-RU"/>
        </w:rPr>
        <w:t>Лист</w:t>
      </w:r>
      <w:r w:rsidRPr="0020731A">
        <w:rPr>
          <w:rFonts w:ascii="Times New Roman" w:hAnsi="Times New Roman"/>
          <w:sz w:val="24"/>
          <w:szCs w:val="24"/>
          <w:lang w:eastAsia="ru-RU"/>
        </w:rPr>
        <w:tab/>
        <w:t>___________</w:t>
      </w:r>
    </w:p>
    <w:p w:rsidR="006F28EF" w:rsidRPr="0020731A" w:rsidRDefault="006F28EF" w:rsidP="0020731A">
      <w:pPr>
        <w:tabs>
          <w:tab w:val="center" w:pos="9412"/>
        </w:tabs>
        <w:autoSpaceDE w:val="0"/>
        <w:autoSpaceDN w:val="0"/>
        <w:spacing w:after="0" w:line="240" w:lineRule="auto"/>
        <w:ind w:left="6804"/>
        <w:jc w:val="both"/>
        <w:rPr>
          <w:rFonts w:ascii="Times New Roman" w:hAnsi="Times New Roman"/>
          <w:sz w:val="24"/>
          <w:szCs w:val="24"/>
          <w:lang w:eastAsia="ru-RU"/>
        </w:rPr>
      </w:pPr>
    </w:p>
    <w:p w:rsidR="006F28EF" w:rsidRPr="0020731A" w:rsidRDefault="006F28EF" w:rsidP="0020731A">
      <w:pPr>
        <w:autoSpaceDE w:val="0"/>
        <w:autoSpaceDN w:val="0"/>
        <w:spacing w:before="240" w:after="0" w:line="240" w:lineRule="auto"/>
        <w:jc w:val="center"/>
        <w:rPr>
          <w:rFonts w:ascii="Times New Roman" w:hAnsi="Times New Roman"/>
          <w:caps/>
          <w:sz w:val="24"/>
          <w:szCs w:val="24"/>
          <w:lang w:eastAsia="ru-RU"/>
        </w:rPr>
      </w:pPr>
      <w:r w:rsidRPr="0020731A">
        <w:rPr>
          <w:rFonts w:ascii="Times New Roman" w:hAnsi="Times New Roman"/>
          <w:caps/>
          <w:sz w:val="24"/>
          <w:szCs w:val="24"/>
          <w:lang w:eastAsia="ru-RU"/>
        </w:rPr>
        <w:t>Ограничение (обременение)</w:t>
      </w:r>
    </w:p>
    <w:tbl>
      <w:tblPr>
        <w:tblStyle w:val="ae"/>
        <w:tblW w:w="9776" w:type="dxa"/>
        <w:tblLook w:val="04A0" w:firstRow="1" w:lastRow="0" w:firstColumn="1" w:lastColumn="0" w:noHBand="0" w:noVBand="1"/>
      </w:tblPr>
      <w:tblGrid>
        <w:gridCol w:w="988"/>
        <w:gridCol w:w="2994"/>
        <w:gridCol w:w="2614"/>
        <w:gridCol w:w="3180"/>
      </w:tblGrid>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1.</w:t>
            </w:r>
          </w:p>
        </w:tc>
        <w:tc>
          <w:tcPr>
            <w:tcW w:w="2994"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Вид ограничения (обременения)</w:t>
            </w:r>
          </w:p>
        </w:tc>
        <w:tc>
          <w:tcPr>
            <w:tcW w:w="5794"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2.</w:t>
            </w:r>
          </w:p>
        </w:tc>
        <w:tc>
          <w:tcPr>
            <w:tcW w:w="2994"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Документы-основания установления ограничения (обременения)</w:t>
            </w:r>
          </w:p>
        </w:tc>
        <w:tc>
          <w:tcPr>
            <w:tcW w:w="5794"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w:t>
            </w:r>
          </w:p>
        </w:tc>
        <w:tc>
          <w:tcPr>
            <w:tcW w:w="2994"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возникновения</w:t>
            </w:r>
          </w:p>
        </w:tc>
        <w:tc>
          <w:tcPr>
            <w:tcW w:w="5794"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4.</w:t>
            </w:r>
          </w:p>
        </w:tc>
        <w:tc>
          <w:tcPr>
            <w:tcW w:w="2994"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прекращения</w:t>
            </w:r>
          </w:p>
        </w:tc>
        <w:tc>
          <w:tcPr>
            <w:tcW w:w="5794"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5.</w:t>
            </w:r>
          </w:p>
        </w:tc>
        <w:tc>
          <w:tcPr>
            <w:tcW w:w="2994"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Лицо, в пользу которого установлено ограничение (обременение)</w:t>
            </w:r>
          </w:p>
        </w:tc>
        <w:tc>
          <w:tcPr>
            <w:tcW w:w="2614"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Наименование</w:t>
            </w:r>
          </w:p>
        </w:tc>
        <w:tc>
          <w:tcPr>
            <w:tcW w:w="3180" w:type="dxa"/>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vMerge/>
          </w:tcPr>
          <w:p w:rsidR="006F28EF" w:rsidRPr="0020731A" w:rsidRDefault="006F28EF" w:rsidP="00BD4499">
            <w:pPr>
              <w:pStyle w:val="af"/>
              <w:rPr>
                <w:rFonts w:ascii="Times New Roman" w:hAnsi="Times New Roman"/>
                <w:sz w:val="24"/>
                <w:szCs w:val="24"/>
              </w:rPr>
            </w:pPr>
          </w:p>
        </w:tc>
        <w:tc>
          <w:tcPr>
            <w:tcW w:w="2994" w:type="dxa"/>
            <w:vMerge/>
          </w:tcPr>
          <w:p w:rsidR="006F28EF" w:rsidRPr="0020731A" w:rsidRDefault="006F28EF" w:rsidP="00BD4499">
            <w:pPr>
              <w:pStyle w:val="af"/>
              <w:rPr>
                <w:rFonts w:ascii="Times New Roman" w:hAnsi="Times New Roman"/>
                <w:sz w:val="24"/>
                <w:szCs w:val="24"/>
              </w:rPr>
            </w:pPr>
          </w:p>
        </w:tc>
        <w:tc>
          <w:tcPr>
            <w:tcW w:w="2614"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ОГРН</w:t>
            </w:r>
          </w:p>
        </w:tc>
        <w:tc>
          <w:tcPr>
            <w:tcW w:w="3180" w:type="dxa"/>
          </w:tcPr>
          <w:p w:rsidR="006F28EF" w:rsidRPr="0020731A" w:rsidRDefault="006F28EF" w:rsidP="00BD4499">
            <w:pPr>
              <w:pStyle w:val="af"/>
              <w:rPr>
                <w:rFonts w:ascii="Times New Roman" w:hAnsi="Times New Roman"/>
                <w:sz w:val="24"/>
                <w:szCs w:val="24"/>
              </w:rPr>
            </w:pPr>
          </w:p>
        </w:tc>
      </w:tr>
    </w:tbl>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eastAsia="ru-RU"/>
        </w:rPr>
        <w:t>Руководитель</w:t>
      </w: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val="en-US" w:eastAsia="ru-RU"/>
        </w:rPr>
        <w:t>(</w:t>
      </w:r>
      <w:r w:rsidRPr="0020731A">
        <w:rPr>
          <w:rFonts w:ascii="Times New Roman" w:hAnsi="Times New Roman"/>
          <w:sz w:val="24"/>
          <w:szCs w:val="24"/>
          <w:lang w:eastAsia="ru-RU"/>
        </w:rPr>
        <w:t>заместитель руководителя)</w:t>
      </w:r>
      <w:r w:rsidRPr="0020731A">
        <w:rPr>
          <w:rStyle w:val="aa"/>
          <w:rFonts w:ascii="Times New Roman" w:hAnsi="Times New Roman"/>
          <w:sz w:val="24"/>
          <w:szCs w:val="24"/>
          <w:lang w:eastAsia="ru-RU"/>
        </w:rPr>
        <w:footnoteReference w:id="4"/>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6F28EF" w:rsidRPr="0020731A" w:rsidTr="00BD4499">
        <w:tc>
          <w:tcPr>
            <w:tcW w:w="3799"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r>
      <w:tr w:rsidR="006F28EF" w:rsidRPr="0020731A" w:rsidTr="00BD4499">
        <w:tc>
          <w:tcPr>
            <w:tcW w:w="3799"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(дата)</w:t>
            </w:r>
          </w:p>
        </w:tc>
        <w:tc>
          <w:tcPr>
            <w:tcW w:w="116"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(подпись)</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(Ф.И.О.)</w:t>
            </w: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sectPr w:rsidR="006F28EF" w:rsidRPr="0020731A" w:rsidSect="00BD4499">
          <w:pgSz w:w="11906" w:h="16838"/>
          <w:pgMar w:top="1438" w:right="850" w:bottom="1134" w:left="1260" w:header="708" w:footer="708" w:gutter="0"/>
          <w:cols w:space="708"/>
          <w:titlePg/>
          <w:docGrid w:linePitch="360"/>
        </w:sectPr>
      </w:pPr>
    </w:p>
    <w:p w:rsidR="006F28EF" w:rsidRPr="0020731A" w:rsidRDefault="006F28EF" w:rsidP="0020731A">
      <w:pPr>
        <w:autoSpaceDE w:val="0"/>
        <w:autoSpaceDN w:val="0"/>
        <w:spacing w:after="0" w:line="240" w:lineRule="auto"/>
        <w:jc w:val="right"/>
        <w:rPr>
          <w:rFonts w:ascii="Times New Roman" w:hAnsi="Times New Roman"/>
          <w:sz w:val="24"/>
          <w:szCs w:val="24"/>
          <w:lang w:eastAsia="ru-RU"/>
        </w:rPr>
      </w:pPr>
      <w:r w:rsidRPr="0020731A">
        <w:rPr>
          <w:rFonts w:ascii="Times New Roman" w:hAnsi="Times New Roman"/>
          <w:sz w:val="24"/>
          <w:szCs w:val="24"/>
          <w:lang w:eastAsia="ru-RU"/>
        </w:rPr>
        <w:lastRenderedPageBreak/>
        <w:t>Форма</w:t>
      </w:r>
    </w:p>
    <w:p w:rsidR="006F28EF" w:rsidRPr="0020731A" w:rsidRDefault="006F28EF" w:rsidP="0020731A">
      <w:pPr>
        <w:autoSpaceDE w:val="0"/>
        <w:autoSpaceDN w:val="0"/>
        <w:spacing w:after="0" w:line="240" w:lineRule="auto"/>
        <w:jc w:val="center"/>
        <w:rPr>
          <w:rFonts w:ascii="Times New Roman" w:hAnsi="Times New Roman"/>
          <w:b/>
          <w:sz w:val="24"/>
          <w:szCs w:val="24"/>
          <w:lang w:eastAsia="ru-RU"/>
        </w:rPr>
      </w:pPr>
      <w:r w:rsidRPr="0020731A">
        <w:rPr>
          <w:rFonts w:ascii="Times New Roman" w:hAnsi="Times New Roman"/>
          <w:b/>
          <w:sz w:val="24"/>
          <w:szCs w:val="24"/>
          <w:lang w:eastAsia="ru-RU"/>
        </w:rPr>
        <w:t xml:space="preserve">Приложение № ___ к карте учета сведений об имуществе, </w:t>
      </w:r>
    </w:p>
    <w:p w:rsidR="006F28EF" w:rsidRPr="0020731A" w:rsidRDefault="006F28EF" w:rsidP="0020731A">
      <w:pPr>
        <w:autoSpaceDE w:val="0"/>
        <w:autoSpaceDN w:val="0"/>
        <w:spacing w:after="0" w:line="240" w:lineRule="auto"/>
        <w:jc w:val="center"/>
        <w:rPr>
          <w:rFonts w:ascii="Times New Roman" w:hAnsi="Times New Roman"/>
          <w:b/>
          <w:sz w:val="24"/>
          <w:szCs w:val="24"/>
          <w:lang w:eastAsia="ru-RU"/>
        </w:rPr>
      </w:pPr>
      <w:r w:rsidRPr="0020731A">
        <w:rPr>
          <w:rFonts w:ascii="Times New Roman" w:hAnsi="Times New Roman"/>
          <w:b/>
          <w:sz w:val="24"/>
          <w:szCs w:val="24"/>
          <w:lang w:eastAsia="ru-RU"/>
        </w:rPr>
        <w:t>находящемся в собственности Республики Дагестан</w:t>
      </w:r>
    </w:p>
    <w:p w:rsidR="006F28EF" w:rsidRPr="0020731A" w:rsidRDefault="006F28EF" w:rsidP="0020731A">
      <w:pPr>
        <w:autoSpaceDE w:val="0"/>
        <w:autoSpaceDN w:val="0"/>
        <w:spacing w:after="0" w:line="240" w:lineRule="auto"/>
        <w:jc w:val="right"/>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Раздел 2. Сведения о движимом и ином имуществе</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Подраздел 2.6.</w:t>
      </w:r>
      <w:r w:rsidRPr="0020731A">
        <w:rPr>
          <w:rFonts w:ascii="Times New Roman" w:hAnsi="Times New Roman"/>
          <w:sz w:val="24"/>
          <w:szCs w:val="24"/>
          <w:lang w:eastAsia="ru-RU"/>
        </w:rPr>
        <w:tab/>
        <w:t>Сведения о долях в праве общей долевой собственности на объекты недвижимого и (или) движимого имущества</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Часть 2.6.1. Сведения о долях в праве общей долевой собственности на объекты недвижимого и (или) движимого имущества (земельный участок)</w:t>
      </w:r>
    </w:p>
    <w:p w:rsidR="006F28EF" w:rsidRPr="0020731A" w:rsidRDefault="006F28EF" w:rsidP="0020731A">
      <w:pPr>
        <w:autoSpaceDE w:val="0"/>
        <w:autoSpaceDN w:val="0"/>
        <w:spacing w:after="0" w:line="240" w:lineRule="auto"/>
        <w:ind w:left="5954"/>
        <w:jc w:val="both"/>
        <w:rPr>
          <w:rFonts w:ascii="Times New Roman" w:hAnsi="Times New Roman"/>
          <w:sz w:val="24"/>
          <w:szCs w:val="24"/>
          <w:lang w:eastAsia="ru-RU"/>
        </w:rPr>
      </w:pPr>
      <w:r w:rsidRPr="0020731A">
        <w:rPr>
          <w:rFonts w:ascii="Times New Roman" w:hAnsi="Times New Roman"/>
          <w:sz w:val="24"/>
          <w:szCs w:val="24"/>
          <w:lang w:eastAsia="ru-RU"/>
        </w:rPr>
        <w:t>Карта № 2.6.1.</w:t>
      </w:r>
      <w:r w:rsidRPr="0020731A">
        <w:rPr>
          <w:rFonts w:ascii="Times New Roman" w:hAnsi="Times New Roman"/>
          <w:sz w:val="24"/>
          <w:szCs w:val="24"/>
          <w:lang w:eastAsia="ru-RU"/>
        </w:rPr>
        <w:tab/>
      </w:r>
    </w:p>
    <w:p w:rsidR="006F28EF" w:rsidRPr="0020731A" w:rsidRDefault="006F28EF" w:rsidP="0020731A">
      <w:pPr>
        <w:tabs>
          <w:tab w:val="center" w:pos="9412"/>
        </w:tabs>
        <w:autoSpaceDE w:val="0"/>
        <w:autoSpaceDN w:val="0"/>
        <w:spacing w:after="0" w:line="240" w:lineRule="auto"/>
        <w:ind w:left="5954"/>
        <w:jc w:val="both"/>
        <w:rPr>
          <w:rFonts w:ascii="Times New Roman" w:hAnsi="Times New Roman"/>
          <w:sz w:val="24"/>
          <w:szCs w:val="24"/>
          <w:lang w:eastAsia="ru-RU"/>
        </w:rPr>
      </w:pPr>
      <w:r w:rsidRPr="0020731A">
        <w:rPr>
          <w:rFonts w:ascii="Times New Roman" w:hAnsi="Times New Roman"/>
          <w:sz w:val="24"/>
          <w:szCs w:val="24"/>
          <w:lang w:eastAsia="ru-RU"/>
        </w:rPr>
        <w:t>Лист   _____</w:t>
      </w:r>
    </w:p>
    <w:p w:rsidR="006F28EF" w:rsidRPr="0020731A" w:rsidRDefault="006F28EF" w:rsidP="0020731A">
      <w:pPr>
        <w:autoSpaceDE w:val="0"/>
        <w:autoSpaceDN w:val="0"/>
        <w:spacing w:before="240" w:after="0" w:line="240" w:lineRule="auto"/>
        <w:jc w:val="center"/>
        <w:rPr>
          <w:rFonts w:ascii="Times New Roman" w:hAnsi="Times New Roman"/>
          <w:b/>
          <w:sz w:val="24"/>
          <w:szCs w:val="24"/>
          <w:lang w:eastAsia="ru-RU"/>
        </w:rPr>
      </w:pPr>
      <w:r w:rsidRPr="0020731A">
        <w:rPr>
          <w:rFonts w:ascii="Times New Roman" w:hAnsi="Times New Roman"/>
          <w:b/>
          <w:sz w:val="24"/>
          <w:szCs w:val="24"/>
          <w:lang w:eastAsia="ru-RU"/>
        </w:rPr>
        <w:t>ЗЕМЕЛЬНЫЙ УЧАСТОК, ДОЛЯ В ПРАВЕ ОБЩЕЙ ДОЛЕВОЙ СОБСТВЕННОСТИ НА КОТОРЫЙ ПРИНАДЛЕЖИТ РЕСПУБЛИКЕ ДАГЕСТАН</w:t>
      </w: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1. Кадастровый номер</w:t>
      </w:r>
    </w:p>
    <w:tbl>
      <w:tblPr>
        <w:tblStyle w:val="ae"/>
        <w:tblW w:w="0" w:type="auto"/>
        <w:tblLook w:val="04A0" w:firstRow="1" w:lastRow="0" w:firstColumn="1" w:lastColumn="0" w:noHBand="0" w:noVBand="1"/>
      </w:tblPr>
      <w:tblGrid>
        <w:gridCol w:w="988"/>
        <w:gridCol w:w="2645"/>
        <w:gridCol w:w="1471"/>
        <w:gridCol w:w="4672"/>
      </w:tblGrid>
      <w:tr w:rsidR="006F28EF" w:rsidRPr="0020731A" w:rsidTr="00BD4499">
        <w:tc>
          <w:tcPr>
            <w:tcW w:w="988" w:type="dxa"/>
          </w:tcPr>
          <w:p w:rsidR="006F28EF" w:rsidRPr="0020731A" w:rsidRDefault="006F28EF" w:rsidP="00BD4499">
            <w:pPr>
              <w:pStyle w:val="af"/>
              <w:spacing w:line="20" w:lineRule="atLeast"/>
              <w:rPr>
                <w:rFonts w:ascii="Times New Roman" w:hAnsi="Times New Roman"/>
                <w:sz w:val="24"/>
                <w:szCs w:val="24"/>
              </w:rPr>
            </w:pPr>
          </w:p>
        </w:tc>
        <w:tc>
          <w:tcPr>
            <w:tcW w:w="2645" w:type="dxa"/>
          </w:tcPr>
          <w:p w:rsidR="006F28EF" w:rsidRPr="0020731A" w:rsidRDefault="006F28EF" w:rsidP="00BD4499">
            <w:pPr>
              <w:pStyle w:val="af"/>
              <w:spacing w:line="20" w:lineRule="atLeast"/>
              <w:rPr>
                <w:rFonts w:ascii="Times New Roman" w:hAnsi="Times New Roman"/>
                <w:sz w:val="24"/>
                <w:szCs w:val="24"/>
              </w:rPr>
            </w:pPr>
          </w:p>
        </w:tc>
        <w:tc>
          <w:tcPr>
            <w:tcW w:w="1471"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дата</w:t>
            </w:r>
          </w:p>
        </w:tc>
        <w:tc>
          <w:tcPr>
            <w:tcW w:w="4672"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номер</w:t>
            </w:r>
          </w:p>
        </w:tc>
      </w:tr>
      <w:tr w:rsidR="006F28EF" w:rsidRPr="0020731A" w:rsidTr="00BD4499">
        <w:tc>
          <w:tcPr>
            <w:tcW w:w="98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1.1.</w:t>
            </w:r>
          </w:p>
        </w:tc>
        <w:tc>
          <w:tcPr>
            <w:tcW w:w="2645"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Кадастровый</w:t>
            </w:r>
          </w:p>
        </w:tc>
        <w:tc>
          <w:tcPr>
            <w:tcW w:w="1471" w:type="dxa"/>
          </w:tcPr>
          <w:p w:rsidR="006F28EF" w:rsidRPr="0020731A" w:rsidRDefault="006F28EF" w:rsidP="00BD4499">
            <w:pPr>
              <w:pStyle w:val="af"/>
              <w:spacing w:line="20" w:lineRule="atLeast"/>
              <w:rPr>
                <w:rFonts w:ascii="Times New Roman" w:hAnsi="Times New Roman"/>
                <w:sz w:val="24"/>
                <w:szCs w:val="24"/>
              </w:rPr>
            </w:pPr>
          </w:p>
        </w:tc>
        <w:tc>
          <w:tcPr>
            <w:tcW w:w="4672" w:type="dxa"/>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1.2.</w:t>
            </w:r>
          </w:p>
        </w:tc>
        <w:tc>
          <w:tcPr>
            <w:tcW w:w="2645"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 xml:space="preserve">Условный </w:t>
            </w:r>
          </w:p>
        </w:tc>
        <w:tc>
          <w:tcPr>
            <w:tcW w:w="1471" w:type="dxa"/>
          </w:tcPr>
          <w:p w:rsidR="006F28EF" w:rsidRPr="0020731A" w:rsidRDefault="006F28EF" w:rsidP="00BD4499">
            <w:pPr>
              <w:pStyle w:val="af"/>
              <w:spacing w:line="20" w:lineRule="atLeast"/>
              <w:rPr>
                <w:rFonts w:ascii="Times New Roman" w:hAnsi="Times New Roman"/>
                <w:sz w:val="24"/>
                <w:szCs w:val="24"/>
              </w:rPr>
            </w:pPr>
          </w:p>
        </w:tc>
        <w:tc>
          <w:tcPr>
            <w:tcW w:w="4672" w:type="dxa"/>
          </w:tcPr>
          <w:p w:rsidR="006F28EF" w:rsidRPr="0020731A" w:rsidRDefault="006F28EF" w:rsidP="00BD4499">
            <w:pPr>
              <w:pStyle w:val="af"/>
              <w:spacing w:line="20" w:lineRule="atLeast"/>
              <w:rPr>
                <w:rFonts w:ascii="Times New Roman" w:hAnsi="Times New Roman"/>
                <w:sz w:val="24"/>
                <w:szCs w:val="24"/>
              </w:rPr>
            </w:pPr>
          </w:p>
        </w:tc>
      </w:tr>
    </w:tbl>
    <w:p w:rsidR="006F28EF" w:rsidRPr="0020731A" w:rsidRDefault="006F28EF" w:rsidP="0020731A">
      <w:pPr>
        <w:autoSpaceDE w:val="0"/>
        <w:autoSpaceDN w:val="0"/>
        <w:spacing w:after="0" w:line="240" w:lineRule="auto"/>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 xml:space="preserve">2. Адрес (местоположение) </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_____________________________________________________________________</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3. Наличие межевых знаков границ земельных участков</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988"/>
        <w:gridCol w:w="3669"/>
        <w:gridCol w:w="5119"/>
      </w:tblGrid>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3.1.</w:t>
            </w:r>
          </w:p>
        </w:tc>
        <w:tc>
          <w:tcPr>
            <w:tcW w:w="3669"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Имеются</w:t>
            </w:r>
          </w:p>
        </w:tc>
        <w:tc>
          <w:tcPr>
            <w:tcW w:w="5119"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4. Характеристики земельного участка</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988"/>
        <w:gridCol w:w="3614"/>
        <w:gridCol w:w="5174"/>
      </w:tblGrid>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4.1.</w:t>
            </w:r>
          </w:p>
        </w:tc>
        <w:tc>
          <w:tcPr>
            <w:tcW w:w="3614"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Площадь, кв.м</w:t>
            </w:r>
          </w:p>
        </w:tc>
        <w:tc>
          <w:tcPr>
            <w:tcW w:w="5174"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4.2.</w:t>
            </w:r>
          </w:p>
        </w:tc>
        <w:tc>
          <w:tcPr>
            <w:tcW w:w="3614"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Категория земель</w:t>
            </w:r>
          </w:p>
        </w:tc>
        <w:tc>
          <w:tcPr>
            <w:tcW w:w="5174"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4.3.</w:t>
            </w:r>
          </w:p>
        </w:tc>
        <w:tc>
          <w:tcPr>
            <w:tcW w:w="3614"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Виды разрешенного использования</w:t>
            </w:r>
          </w:p>
        </w:tc>
        <w:tc>
          <w:tcPr>
            <w:tcW w:w="5174"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4.4.</w:t>
            </w:r>
          </w:p>
        </w:tc>
        <w:tc>
          <w:tcPr>
            <w:tcW w:w="3614"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Кадастровая стоимость, руб.</w:t>
            </w:r>
          </w:p>
        </w:tc>
        <w:tc>
          <w:tcPr>
            <w:tcW w:w="5174"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 xml:space="preserve">5. Сведения об оборотоспособности </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846"/>
        <w:gridCol w:w="4111"/>
        <w:gridCol w:w="4819"/>
      </w:tblGrid>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5.1.</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Ограничен в обороте</w:t>
            </w:r>
          </w:p>
        </w:tc>
        <w:tc>
          <w:tcPr>
            <w:tcW w:w="4819" w:type="dxa"/>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5.1.1.</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Документы-основания ограничения в обороте</w:t>
            </w:r>
          </w:p>
        </w:tc>
        <w:tc>
          <w:tcPr>
            <w:tcW w:w="4819" w:type="dxa"/>
          </w:tcPr>
          <w:p w:rsidR="006F28EF" w:rsidRPr="0020731A" w:rsidRDefault="006F28EF" w:rsidP="00BD4499">
            <w:pPr>
              <w:pStyle w:val="af"/>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eastAsia="ru-RU"/>
        </w:rPr>
        <w:t>Руководитель</w:t>
      </w: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val="en-US" w:eastAsia="ru-RU"/>
        </w:rPr>
        <w:t>(</w:t>
      </w:r>
      <w:r w:rsidRPr="0020731A">
        <w:rPr>
          <w:rFonts w:ascii="Times New Roman" w:hAnsi="Times New Roman"/>
          <w:sz w:val="24"/>
          <w:szCs w:val="24"/>
          <w:lang w:eastAsia="ru-RU"/>
        </w:rPr>
        <w:t>заместитель руководителя)</w:t>
      </w:r>
      <w:r w:rsidRPr="0020731A">
        <w:rPr>
          <w:rStyle w:val="aa"/>
          <w:rFonts w:ascii="Times New Roman" w:hAnsi="Times New Roman"/>
          <w:sz w:val="24"/>
          <w:szCs w:val="24"/>
          <w:lang w:eastAsia="ru-RU"/>
        </w:rPr>
        <w:footnoteReference w:id="5"/>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6F28EF" w:rsidRPr="0020731A" w:rsidTr="00BD4499">
        <w:tc>
          <w:tcPr>
            <w:tcW w:w="3799"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r>
      <w:tr w:rsidR="006F28EF" w:rsidRPr="0020731A" w:rsidTr="00BD4499">
        <w:tc>
          <w:tcPr>
            <w:tcW w:w="3799"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(дата)</w:t>
            </w:r>
          </w:p>
        </w:tc>
        <w:tc>
          <w:tcPr>
            <w:tcW w:w="116"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(подпись)</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(Ф.И.О.)</w:t>
            </w: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sectPr w:rsidR="006F28EF" w:rsidRPr="0020731A" w:rsidSect="00BD4499">
          <w:headerReference w:type="even" r:id="rId7"/>
          <w:headerReference w:type="default" r:id="rId8"/>
          <w:pgSz w:w="11906" w:h="16838"/>
          <w:pgMar w:top="1438" w:right="850" w:bottom="1134" w:left="1260" w:header="708" w:footer="708" w:gutter="0"/>
          <w:cols w:space="708"/>
          <w:titlePg/>
          <w:docGrid w:linePitch="360"/>
        </w:sect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lastRenderedPageBreak/>
        <w:t>Раздел 2. Сведения о движимом и ином имуществе</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Подраздел 2.6.</w:t>
      </w:r>
      <w:r w:rsidRPr="0020731A">
        <w:rPr>
          <w:rFonts w:ascii="Times New Roman" w:hAnsi="Times New Roman"/>
          <w:sz w:val="24"/>
          <w:szCs w:val="24"/>
          <w:lang w:eastAsia="ru-RU"/>
        </w:rPr>
        <w:tab/>
        <w:t xml:space="preserve">Сведения о долях в праве общей долевой собственности на объекты недвижимого и (или) движимого имущества </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Часть 2.6.1. Сведения о долях в праве общей долевой собственности на объекты недвижимого и (или) движимого имущества (земельный участок)</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ind w:left="6237"/>
        <w:jc w:val="right"/>
        <w:rPr>
          <w:rFonts w:ascii="Times New Roman" w:hAnsi="Times New Roman"/>
          <w:sz w:val="24"/>
          <w:szCs w:val="24"/>
          <w:lang w:eastAsia="ru-RU"/>
        </w:rPr>
      </w:pPr>
      <w:r w:rsidRPr="0020731A">
        <w:rPr>
          <w:rFonts w:ascii="Times New Roman" w:hAnsi="Times New Roman"/>
          <w:sz w:val="24"/>
          <w:szCs w:val="24"/>
          <w:lang w:eastAsia="ru-RU"/>
        </w:rPr>
        <w:t xml:space="preserve">Приложение № 1 к карте </w:t>
      </w:r>
    </w:p>
    <w:p w:rsidR="006F28EF" w:rsidRPr="0020731A" w:rsidRDefault="006F28EF" w:rsidP="0020731A">
      <w:pPr>
        <w:autoSpaceDE w:val="0"/>
        <w:autoSpaceDN w:val="0"/>
        <w:spacing w:after="0" w:line="240" w:lineRule="auto"/>
        <w:ind w:left="6237"/>
        <w:jc w:val="right"/>
        <w:rPr>
          <w:rFonts w:ascii="Times New Roman" w:hAnsi="Times New Roman"/>
          <w:sz w:val="24"/>
          <w:szCs w:val="24"/>
          <w:lang w:eastAsia="ru-RU"/>
        </w:rPr>
      </w:pPr>
      <w:r w:rsidRPr="0020731A">
        <w:rPr>
          <w:rFonts w:ascii="Times New Roman" w:hAnsi="Times New Roman"/>
          <w:sz w:val="24"/>
          <w:szCs w:val="24"/>
          <w:lang w:eastAsia="ru-RU"/>
        </w:rPr>
        <w:t>№ 2.6.1.</w:t>
      </w:r>
      <w:r w:rsidRPr="0020731A">
        <w:rPr>
          <w:rFonts w:ascii="Times New Roman" w:hAnsi="Times New Roman"/>
          <w:sz w:val="24"/>
          <w:szCs w:val="24"/>
          <w:lang w:eastAsia="ru-RU"/>
        </w:rPr>
        <w:tab/>
      </w:r>
    </w:p>
    <w:p w:rsidR="006F28EF" w:rsidRPr="0020731A" w:rsidRDefault="006F28EF" w:rsidP="0020731A">
      <w:pPr>
        <w:tabs>
          <w:tab w:val="center" w:pos="9412"/>
        </w:tabs>
        <w:autoSpaceDE w:val="0"/>
        <w:autoSpaceDN w:val="0"/>
        <w:spacing w:after="0" w:line="240" w:lineRule="auto"/>
        <w:ind w:left="6237"/>
        <w:jc w:val="right"/>
        <w:rPr>
          <w:rFonts w:ascii="Times New Roman" w:hAnsi="Times New Roman"/>
          <w:sz w:val="24"/>
          <w:szCs w:val="24"/>
          <w:lang w:eastAsia="ru-RU"/>
        </w:rPr>
      </w:pPr>
      <w:r w:rsidRPr="0020731A">
        <w:rPr>
          <w:rFonts w:ascii="Times New Roman" w:hAnsi="Times New Roman"/>
          <w:sz w:val="24"/>
          <w:szCs w:val="24"/>
          <w:lang w:eastAsia="ru-RU"/>
        </w:rPr>
        <w:t>Лист ___________</w:t>
      </w:r>
    </w:p>
    <w:p w:rsidR="006F28EF" w:rsidRPr="0020731A" w:rsidRDefault="006F28EF" w:rsidP="0020731A">
      <w:pPr>
        <w:autoSpaceDE w:val="0"/>
        <w:autoSpaceDN w:val="0"/>
        <w:spacing w:before="240" w:after="0" w:line="240" w:lineRule="auto"/>
        <w:jc w:val="center"/>
        <w:rPr>
          <w:rFonts w:ascii="Times New Roman" w:hAnsi="Times New Roman"/>
          <w:caps/>
          <w:sz w:val="24"/>
          <w:szCs w:val="24"/>
          <w:lang w:eastAsia="ru-RU"/>
        </w:rPr>
      </w:pPr>
      <w:r w:rsidRPr="0020731A">
        <w:rPr>
          <w:rFonts w:ascii="Times New Roman" w:hAnsi="Times New Roman"/>
          <w:caps/>
          <w:sz w:val="24"/>
          <w:szCs w:val="24"/>
          <w:lang w:eastAsia="ru-RU"/>
        </w:rPr>
        <w:t>Ограничение (обременение)</w:t>
      </w:r>
    </w:p>
    <w:tbl>
      <w:tblPr>
        <w:tblStyle w:val="ae"/>
        <w:tblW w:w="9918" w:type="dxa"/>
        <w:tblLook w:val="04A0" w:firstRow="1" w:lastRow="0" w:firstColumn="1" w:lastColumn="0" w:noHBand="0" w:noVBand="1"/>
      </w:tblPr>
      <w:tblGrid>
        <w:gridCol w:w="846"/>
        <w:gridCol w:w="4252"/>
        <w:gridCol w:w="2603"/>
        <w:gridCol w:w="2217"/>
      </w:tblGrid>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1.</w:t>
            </w:r>
          </w:p>
        </w:tc>
        <w:tc>
          <w:tcPr>
            <w:tcW w:w="4252"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Вид ограничения (обременения)</w:t>
            </w:r>
          </w:p>
        </w:tc>
        <w:tc>
          <w:tcPr>
            <w:tcW w:w="4820"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2.</w:t>
            </w:r>
          </w:p>
        </w:tc>
        <w:tc>
          <w:tcPr>
            <w:tcW w:w="4252"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Площадь, в отношении которой установлено ограничение (обременение)</w:t>
            </w:r>
          </w:p>
        </w:tc>
        <w:tc>
          <w:tcPr>
            <w:tcW w:w="4820"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w:t>
            </w:r>
          </w:p>
        </w:tc>
        <w:tc>
          <w:tcPr>
            <w:tcW w:w="4252"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государственной регистрации ограничения (обременения)</w:t>
            </w:r>
          </w:p>
        </w:tc>
        <w:tc>
          <w:tcPr>
            <w:tcW w:w="4820"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4.</w:t>
            </w:r>
          </w:p>
        </w:tc>
        <w:tc>
          <w:tcPr>
            <w:tcW w:w="4252"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Номер государственной регистрации ограничения (обременения)</w:t>
            </w:r>
          </w:p>
        </w:tc>
        <w:tc>
          <w:tcPr>
            <w:tcW w:w="4820"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5.</w:t>
            </w:r>
          </w:p>
        </w:tc>
        <w:tc>
          <w:tcPr>
            <w:tcW w:w="4252"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Документы-основания установления ограничения (обременения)</w:t>
            </w:r>
          </w:p>
        </w:tc>
        <w:tc>
          <w:tcPr>
            <w:tcW w:w="4820"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6.</w:t>
            </w:r>
          </w:p>
        </w:tc>
        <w:tc>
          <w:tcPr>
            <w:tcW w:w="4252"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возникновения</w:t>
            </w:r>
          </w:p>
        </w:tc>
        <w:tc>
          <w:tcPr>
            <w:tcW w:w="4820"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7.</w:t>
            </w:r>
          </w:p>
        </w:tc>
        <w:tc>
          <w:tcPr>
            <w:tcW w:w="4252"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прекращения</w:t>
            </w:r>
          </w:p>
        </w:tc>
        <w:tc>
          <w:tcPr>
            <w:tcW w:w="4820"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8.</w:t>
            </w:r>
          </w:p>
        </w:tc>
        <w:tc>
          <w:tcPr>
            <w:tcW w:w="4252"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Лицо, в пользу которого установлено ограничение (обременение)</w:t>
            </w:r>
          </w:p>
        </w:tc>
        <w:tc>
          <w:tcPr>
            <w:tcW w:w="260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Полное наименование</w:t>
            </w:r>
          </w:p>
        </w:tc>
        <w:tc>
          <w:tcPr>
            <w:tcW w:w="2217" w:type="dxa"/>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vMerge/>
          </w:tcPr>
          <w:p w:rsidR="006F28EF" w:rsidRPr="0020731A" w:rsidRDefault="006F28EF" w:rsidP="00BD4499">
            <w:pPr>
              <w:pStyle w:val="af"/>
              <w:rPr>
                <w:rFonts w:ascii="Times New Roman" w:hAnsi="Times New Roman"/>
                <w:sz w:val="24"/>
                <w:szCs w:val="24"/>
              </w:rPr>
            </w:pPr>
          </w:p>
        </w:tc>
        <w:tc>
          <w:tcPr>
            <w:tcW w:w="4252" w:type="dxa"/>
            <w:vMerge/>
          </w:tcPr>
          <w:p w:rsidR="006F28EF" w:rsidRPr="0020731A" w:rsidRDefault="006F28EF" w:rsidP="00BD4499">
            <w:pPr>
              <w:pStyle w:val="af"/>
              <w:rPr>
                <w:rFonts w:ascii="Times New Roman" w:hAnsi="Times New Roman"/>
                <w:sz w:val="24"/>
                <w:szCs w:val="24"/>
              </w:rPr>
            </w:pPr>
          </w:p>
        </w:tc>
        <w:tc>
          <w:tcPr>
            <w:tcW w:w="260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ОГРН/ИНН</w:t>
            </w:r>
          </w:p>
        </w:tc>
        <w:tc>
          <w:tcPr>
            <w:tcW w:w="2217" w:type="dxa"/>
          </w:tcPr>
          <w:p w:rsidR="006F28EF" w:rsidRPr="0020731A" w:rsidRDefault="006F28EF" w:rsidP="00BD4499">
            <w:pPr>
              <w:pStyle w:val="af"/>
              <w:rPr>
                <w:rFonts w:ascii="Times New Roman" w:hAnsi="Times New Roman"/>
                <w:sz w:val="24"/>
                <w:szCs w:val="24"/>
              </w:rPr>
            </w:pPr>
          </w:p>
        </w:tc>
      </w:tr>
    </w:tbl>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eastAsia="ru-RU"/>
        </w:rPr>
        <w:t>Руководитель</w:t>
      </w: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val="en-US" w:eastAsia="ru-RU"/>
        </w:rPr>
        <w:t>(</w:t>
      </w:r>
      <w:r w:rsidRPr="0020731A">
        <w:rPr>
          <w:rFonts w:ascii="Times New Roman" w:hAnsi="Times New Roman"/>
          <w:sz w:val="24"/>
          <w:szCs w:val="24"/>
          <w:lang w:eastAsia="ru-RU"/>
        </w:rPr>
        <w:t>заместитель руководителя)</w:t>
      </w:r>
      <w:r w:rsidRPr="0020731A">
        <w:rPr>
          <w:rStyle w:val="aa"/>
          <w:rFonts w:ascii="Times New Roman" w:hAnsi="Times New Roman"/>
          <w:sz w:val="24"/>
          <w:szCs w:val="24"/>
          <w:lang w:eastAsia="ru-RU"/>
        </w:rPr>
        <w:footnoteReference w:id="6"/>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6F28EF" w:rsidRPr="0020731A" w:rsidTr="00BD4499">
        <w:tc>
          <w:tcPr>
            <w:tcW w:w="3799"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r>
      <w:tr w:rsidR="006F28EF" w:rsidRPr="0020731A" w:rsidTr="00BD4499">
        <w:tc>
          <w:tcPr>
            <w:tcW w:w="3799"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(дата)</w:t>
            </w:r>
          </w:p>
        </w:tc>
        <w:tc>
          <w:tcPr>
            <w:tcW w:w="116"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(подпись)</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(Ф.И.О.)</w:t>
            </w:r>
          </w:p>
        </w:tc>
      </w:tr>
    </w:tbl>
    <w:p w:rsidR="006F28EF" w:rsidRPr="0020731A" w:rsidRDefault="006F28EF" w:rsidP="006F28EF">
      <w:pPr>
        <w:pStyle w:val="af"/>
        <w:rPr>
          <w:rFonts w:ascii="Times New Roman" w:hAnsi="Times New Roman"/>
          <w:sz w:val="24"/>
          <w:szCs w:val="24"/>
          <w:lang w:eastAsia="ru-RU"/>
        </w:rPr>
        <w:sectPr w:rsidR="006F28EF" w:rsidRPr="0020731A" w:rsidSect="00BD4499">
          <w:pgSz w:w="11906" w:h="16838"/>
          <w:pgMar w:top="1438" w:right="850" w:bottom="1134" w:left="1260" w:header="708" w:footer="708" w:gutter="0"/>
          <w:cols w:space="708"/>
          <w:titlePg/>
          <w:docGrid w:linePitch="360"/>
        </w:sectPr>
      </w:pPr>
    </w:p>
    <w:p w:rsidR="006F28EF" w:rsidRPr="0020731A" w:rsidRDefault="006F28EF" w:rsidP="0020731A">
      <w:pPr>
        <w:autoSpaceDE w:val="0"/>
        <w:autoSpaceDN w:val="0"/>
        <w:spacing w:after="0" w:line="240" w:lineRule="auto"/>
        <w:jc w:val="right"/>
        <w:rPr>
          <w:rFonts w:ascii="Times New Roman" w:hAnsi="Times New Roman"/>
          <w:sz w:val="24"/>
          <w:szCs w:val="24"/>
          <w:lang w:eastAsia="ru-RU"/>
        </w:rPr>
      </w:pPr>
      <w:r w:rsidRPr="0020731A">
        <w:rPr>
          <w:rFonts w:ascii="Times New Roman" w:hAnsi="Times New Roman"/>
          <w:sz w:val="24"/>
          <w:szCs w:val="24"/>
          <w:lang w:eastAsia="ru-RU"/>
        </w:rPr>
        <w:lastRenderedPageBreak/>
        <w:t>Форма</w:t>
      </w:r>
    </w:p>
    <w:p w:rsidR="006F28EF" w:rsidRPr="0020731A" w:rsidRDefault="006F28EF" w:rsidP="0020731A">
      <w:pPr>
        <w:autoSpaceDE w:val="0"/>
        <w:autoSpaceDN w:val="0"/>
        <w:spacing w:after="0" w:line="240" w:lineRule="auto"/>
        <w:jc w:val="center"/>
        <w:rPr>
          <w:rFonts w:ascii="Times New Roman" w:hAnsi="Times New Roman"/>
          <w:b/>
          <w:sz w:val="24"/>
          <w:szCs w:val="24"/>
          <w:lang w:eastAsia="ru-RU"/>
        </w:rPr>
      </w:pPr>
      <w:r w:rsidRPr="0020731A">
        <w:rPr>
          <w:rFonts w:ascii="Times New Roman" w:hAnsi="Times New Roman"/>
          <w:b/>
          <w:sz w:val="24"/>
          <w:szCs w:val="24"/>
          <w:lang w:eastAsia="ru-RU"/>
        </w:rPr>
        <w:t>Приложение № ___ к карте учета сведений об имуществе,</w:t>
      </w:r>
    </w:p>
    <w:p w:rsidR="006F28EF" w:rsidRPr="0020731A" w:rsidRDefault="006F28EF" w:rsidP="0020731A">
      <w:pPr>
        <w:autoSpaceDE w:val="0"/>
        <w:autoSpaceDN w:val="0"/>
        <w:spacing w:after="0" w:line="240" w:lineRule="auto"/>
        <w:jc w:val="center"/>
        <w:rPr>
          <w:rFonts w:ascii="Times New Roman" w:hAnsi="Times New Roman"/>
          <w:b/>
          <w:sz w:val="24"/>
          <w:szCs w:val="24"/>
          <w:lang w:eastAsia="ru-RU"/>
        </w:rPr>
      </w:pPr>
      <w:r w:rsidRPr="0020731A">
        <w:rPr>
          <w:rFonts w:ascii="Times New Roman" w:hAnsi="Times New Roman"/>
          <w:b/>
          <w:sz w:val="24"/>
          <w:szCs w:val="24"/>
          <w:lang w:eastAsia="ru-RU"/>
        </w:rPr>
        <w:t>находящемся в собственности Республики Дагестан</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Раздел 2. Сведения о движимом и ином имуществе</w:t>
      </w:r>
    </w:p>
    <w:p w:rsidR="006F28EF" w:rsidRPr="0020731A" w:rsidRDefault="006F28EF" w:rsidP="0020731A">
      <w:pPr>
        <w:tabs>
          <w:tab w:val="left" w:pos="1644"/>
        </w:tabs>
        <w:autoSpaceDE w:val="0"/>
        <w:autoSpaceDN w:val="0"/>
        <w:spacing w:after="0" w:line="240" w:lineRule="auto"/>
        <w:ind w:left="1644" w:hanging="1644"/>
        <w:jc w:val="both"/>
        <w:rPr>
          <w:rFonts w:ascii="Times New Roman" w:hAnsi="Times New Roman"/>
          <w:sz w:val="24"/>
          <w:szCs w:val="24"/>
          <w:lang w:eastAsia="ru-RU"/>
        </w:rPr>
      </w:pPr>
      <w:r w:rsidRPr="0020731A">
        <w:rPr>
          <w:rFonts w:ascii="Times New Roman" w:hAnsi="Times New Roman"/>
          <w:sz w:val="24"/>
          <w:szCs w:val="24"/>
          <w:lang w:eastAsia="ru-RU"/>
        </w:rPr>
        <w:t>Подраздел 2.6.</w:t>
      </w:r>
      <w:r w:rsidRPr="0020731A">
        <w:rPr>
          <w:rFonts w:ascii="Times New Roman" w:hAnsi="Times New Roman"/>
          <w:sz w:val="24"/>
          <w:szCs w:val="24"/>
          <w:lang w:eastAsia="ru-RU"/>
        </w:rPr>
        <w:tab/>
        <w:t xml:space="preserve">Сведения о долях в праве общей долевой собственности на объекты недвижимого и (или) движимого имущества </w:t>
      </w:r>
    </w:p>
    <w:p w:rsidR="006F28EF" w:rsidRPr="0020731A" w:rsidRDefault="006F28EF" w:rsidP="0020731A">
      <w:pPr>
        <w:tabs>
          <w:tab w:val="left" w:pos="1644"/>
        </w:tabs>
        <w:autoSpaceDE w:val="0"/>
        <w:autoSpaceDN w:val="0"/>
        <w:spacing w:after="0" w:line="240" w:lineRule="auto"/>
        <w:ind w:left="1644" w:hanging="1644"/>
        <w:jc w:val="both"/>
        <w:rPr>
          <w:rFonts w:ascii="Times New Roman" w:hAnsi="Times New Roman"/>
          <w:sz w:val="24"/>
          <w:szCs w:val="24"/>
          <w:lang w:eastAsia="ru-RU"/>
        </w:rPr>
      </w:pPr>
      <w:r w:rsidRPr="0020731A">
        <w:rPr>
          <w:rFonts w:ascii="Times New Roman" w:hAnsi="Times New Roman"/>
          <w:sz w:val="24"/>
          <w:szCs w:val="24"/>
          <w:lang w:eastAsia="ru-RU"/>
        </w:rPr>
        <w:t>Часть 2.6.2.</w:t>
      </w:r>
      <w:r w:rsidRPr="0020731A">
        <w:rPr>
          <w:rFonts w:ascii="Times New Roman" w:hAnsi="Times New Roman"/>
          <w:sz w:val="24"/>
          <w:szCs w:val="24"/>
          <w:lang w:eastAsia="ru-RU"/>
        </w:rPr>
        <w:tab/>
        <w:t>Сведения об объектах недвижимого и (или) движимого имущества, находящихся в общей долевой собственности (здания, сооружения, единые недвижимые комплексы)</w:t>
      </w:r>
    </w:p>
    <w:p w:rsidR="006F28EF" w:rsidRPr="0020731A" w:rsidRDefault="006F28EF" w:rsidP="0020731A">
      <w:pPr>
        <w:autoSpaceDE w:val="0"/>
        <w:autoSpaceDN w:val="0"/>
        <w:spacing w:after="0" w:line="240" w:lineRule="auto"/>
        <w:ind w:left="6237"/>
        <w:jc w:val="both"/>
        <w:rPr>
          <w:rFonts w:ascii="Times New Roman" w:hAnsi="Times New Roman"/>
          <w:sz w:val="24"/>
          <w:szCs w:val="24"/>
          <w:lang w:eastAsia="ru-RU"/>
        </w:rPr>
      </w:pPr>
      <w:r w:rsidRPr="0020731A">
        <w:rPr>
          <w:rFonts w:ascii="Times New Roman" w:hAnsi="Times New Roman"/>
          <w:sz w:val="24"/>
          <w:szCs w:val="24"/>
          <w:lang w:eastAsia="ru-RU"/>
        </w:rPr>
        <w:t>Карта № 2.6.2.</w:t>
      </w:r>
      <w:r w:rsidRPr="0020731A">
        <w:rPr>
          <w:rFonts w:ascii="Times New Roman" w:hAnsi="Times New Roman"/>
          <w:sz w:val="24"/>
          <w:szCs w:val="24"/>
          <w:lang w:eastAsia="ru-RU"/>
        </w:rPr>
        <w:tab/>
      </w:r>
    </w:p>
    <w:p w:rsidR="006F28EF" w:rsidRPr="0020731A" w:rsidRDefault="006F28EF" w:rsidP="0020731A">
      <w:pPr>
        <w:tabs>
          <w:tab w:val="center" w:pos="9412"/>
        </w:tabs>
        <w:autoSpaceDE w:val="0"/>
        <w:autoSpaceDN w:val="0"/>
        <w:spacing w:after="0" w:line="240" w:lineRule="auto"/>
        <w:ind w:left="6237"/>
        <w:jc w:val="both"/>
        <w:rPr>
          <w:rFonts w:ascii="Times New Roman" w:hAnsi="Times New Roman"/>
          <w:sz w:val="24"/>
          <w:szCs w:val="24"/>
          <w:lang w:eastAsia="ru-RU"/>
        </w:rPr>
      </w:pPr>
      <w:r w:rsidRPr="0020731A">
        <w:rPr>
          <w:rFonts w:ascii="Times New Roman" w:hAnsi="Times New Roman"/>
          <w:sz w:val="24"/>
          <w:szCs w:val="24"/>
          <w:lang w:eastAsia="ru-RU"/>
        </w:rPr>
        <w:t>Лист</w:t>
      </w:r>
      <w:r w:rsidRPr="0020731A">
        <w:rPr>
          <w:rFonts w:ascii="Times New Roman" w:hAnsi="Times New Roman"/>
          <w:sz w:val="24"/>
          <w:szCs w:val="24"/>
          <w:lang w:eastAsia="ru-RU"/>
        </w:rPr>
        <w:tab/>
        <w:t>___________</w:t>
      </w:r>
    </w:p>
    <w:p w:rsidR="006F28EF" w:rsidRPr="0020731A" w:rsidRDefault="006F28EF" w:rsidP="0020731A">
      <w:pPr>
        <w:autoSpaceDE w:val="0"/>
        <w:autoSpaceDN w:val="0"/>
        <w:spacing w:before="120" w:after="0" w:line="240" w:lineRule="auto"/>
        <w:jc w:val="center"/>
        <w:rPr>
          <w:rFonts w:ascii="Times New Roman" w:hAnsi="Times New Roman"/>
          <w:b/>
          <w:sz w:val="24"/>
          <w:szCs w:val="24"/>
          <w:lang w:eastAsia="ru-RU"/>
        </w:rPr>
      </w:pPr>
    </w:p>
    <w:p w:rsidR="006F28EF" w:rsidRPr="0020731A" w:rsidRDefault="006F28EF" w:rsidP="0020731A">
      <w:pPr>
        <w:autoSpaceDE w:val="0"/>
        <w:autoSpaceDN w:val="0"/>
        <w:spacing w:after="0" w:line="240" w:lineRule="auto"/>
        <w:jc w:val="center"/>
        <w:rPr>
          <w:rFonts w:ascii="Times New Roman" w:hAnsi="Times New Roman"/>
          <w:b/>
          <w:sz w:val="24"/>
          <w:szCs w:val="24"/>
          <w:lang w:eastAsia="ru-RU"/>
        </w:rPr>
      </w:pPr>
      <w:r w:rsidRPr="0020731A">
        <w:rPr>
          <w:rFonts w:ascii="Times New Roman" w:hAnsi="Times New Roman"/>
          <w:b/>
          <w:sz w:val="24"/>
          <w:szCs w:val="24"/>
          <w:lang w:eastAsia="ru-RU"/>
        </w:rPr>
        <w:t xml:space="preserve">ЗДАНИЕ, СООРУЖЕНИЕ </w:t>
      </w:r>
    </w:p>
    <w:p w:rsidR="006F28EF" w:rsidRPr="0020731A" w:rsidRDefault="006F28EF" w:rsidP="0020731A">
      <w:pPr>
        <w:autoSpaceDE w:val="0"/>
        <w:autoSpaceDN w:val="0"/>
        <w:spacing w:after="0" w:line="240" w:lineRule="auto"/>
        <w:jc w:val="center"/>
        <w:rPr>
          <w:rFonts w:ascii="Times New Roman" w:hAnsi="Times New Roman"/>
          <w:b/>
          <w:sz w:val="24"/>
          <w:szCs w:val="24"/>
          <w:lang w:eastAsia="ru-RU"/>
        </w:rPr>
      </w:pPr>
      <w:r w:rsidRPr="0020731A">
        <w:rPr>
          <w:rFonts w:ascii="Times New Roman" w:hAnsi="Times New Roman"/>
          <w:b/>
          <w:sz w:val="24"/>
          <w:szCs w:val="24"/>
          <w:lang w:eastAsia="ru-RU"/>
        </w:rPr>
        <w:t>ИЛИ ЕДИНЫЙ НЕДВИЖИМЫЙ КОМПЛЕКС</w:t>
      </w:r>
      <w:r w:rsidRPr="0020731A">
        <w:rPr>
          <w:rStyle w:val="aa"/>
          <w:rFonts w:ascii="Times New Roman" w:hAnsi="Times New Roman"/>
          <w:b/>
          <w:sz w:val="24"/>
          <w:szCs w:val="24"/>
          <w:lang w:eastAsia="ru-RU"/>
        </w:rPr>
        <w:footnoteReference w:id="7"/>
      </w:r>
      <w:r w:rsidRPr="0020731A">
        <w:rPr>
          <w:rFonts w:ascii="Times New Roman" w:hAnsi="Times New Roman"/>
          <w:b/>
          <w:sz w:val="24"/>
          <w:szCs w:val="24"/>
          <w:lang w:eastAsia="ru-RU"/>
        </w:rPr>
        <w:t>, ДОЛЯ В ПРАВЕ ОБЩЕЙ ДОЛЕВОЙ СОБСТВЕННОСТИ НА КОТОРЫЙ ПРИНАДЛЕЖИТ РЕСПУБЛИКЕ ДАГЕСТАН</w:t>
      </w:r>
    </w:p>
    <w:p w:rsidR="006F28EF" w:rsidRPr="0020731A" w:rsidRDefault="006F28EF" w:rsidP="0020731A">
      <w:pPr>
        <w:autoSpaceDE w:val="0"/>
        <w:autoSpaceDN w:val="0"/>
        <w:spacing w:after="0" w:line="240" w:lineRule="auto"/>
        <w:jc w:val="center"/>
        <w:rPr>
          <w:rFonts w:ascii="Times New Roman" w:hAnsi="Times New Roman"/>
          <w:b/>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1. Кадастровый номер</w:t>
      </w:r>
    </w:p>
    <w:tbl>
      <w:tblPr>
        <w:tblStyle w:val="ae"/>
        <w:tblW w:w="0" w:type="auto"/>
        <w:tblLook w:val="04A0" w:firstRow="1" w:lastRow="0" w:firstColumn="1" w:lastColumn="0" w:noHBand="0" w:noVBand="1"/>
      </w:tblPr>
      <w:tblGrid>
        <w:gridCol w:w="846"/>
        <w:gridCol w:w="2645"/>
        <w:gridCol w:w="2458"/>
        <w:gridCol w:w="3827"/>
      </w:tblGrid>
      <w:tr w:rsidR="006F28EF" w:rsidRPr="0020731A" w:rsidTr="00BD4499">
        <w:tc>
          <w:tcPr>
            <w:tcW w:w="846" w:type="dxa"/>
          </w:tcPr>
          <w:p w:rsidR="006F28EF" w:rsidRPr="0020731A" w:rsidRDefault="006F28EF" w:rsidP="00BD4499">
            <w:pPr>
              <w:pStyle w:val="af"/>
              <w:spacing w:line="20" w:lineRule="atLeast"/>
              <w:rPr>
                <w:rFonts w:ascii="Times New Roman" w:hAnsi="Times New Roman"/>
                <w:sz w:val="24"/>
                <w:szCs w:val="24"/>
              </w:rPr>
            </w:pPr>
          </w:p>
        </w:tc>
        <w:tc>
          <w:tcPr>
            <w:tcW w:w="2645" w:type="dxa"/>
          </w:tcPr>
          <w:p w:rsidR="006F28EF" w:rsidRPr="0020731A" w:rsidRDefault="006F28EF" w:rsidP="00BD4499">
            <w:pPr>
              <w:pStyle w:val="af"/>
              <w:spacing w:line="20" w:lineRule="atLeast"/>
              <w:rPr>
                <w:rFonts w:ascii="Times New Roman" w:hAnsi="Times New Roman"/>
                <w:sz w:val="24"/>
                <w:szCs w:val="24"/>
              </w:rPr>
            </w:pPr>
          </w:p>
        </w:tc>
        <w:tc>
          <w:tcPr>
            <w:tcW w:w="245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дата</w:t>
            </w:r>
          </w:p>
        </w:tc>
        <w:tc>
          <w:tcPr>
            <w:tcW w:w="3827"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номер</w:t>
            </w:r>
          </w:p>
        </w:tc>
      </w:tr>
      <w:tr w:rsidR="006F28EF" w:rsidRPr="0020731A" w:rsidTr="00BD4499">
        <w:tc>
          <w:tcPr>
            <w:tcW w:w="846"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1.1.</w:t>
            </w:r>
          </w:p>
        </w:tc>
        <w:tc>
          <w:tcPr>
            <w:tcW w:w="2645"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Кадастровый</w:t>
            </w:r>
          </w:p>
        </w:tc>
        <w:tc>
          <w:tcPr>
            <w:tcW w:w="2458" w:type="dxa"/>
          </w:tcPr>
          <w:p w:rsidR="006F28EF" w:rsidRPr="0020731A" w:rsidRDefault="006F28EF" w:rsidP="00BD4499">
            <w:pPr>
              <w:pStyle w:val="af"/>
              <w:spacing w:line="20" w:lineRule="atLeast"/>
              <w:rPr>
                <w:rFonts w:ascii="Times New Roman" w:hAnsi="Times New Roman"/>
                <w:sz w:val="24"/>
                <w:szCs w:val="24"/>
              </w:rPr>
            </w:pPr>
          </w:p>
        </w:tc>
        <w:tc>
          <w:tcPr>
            <w:tcW w:w="3827" w:type="dxa"/>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1.2.</w:t>
            </w:r>
          </w:p>
        </w:tc>
        <w:tc>
          <w:tcPr>
            <w:tcW w:w="2645"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 xml:space="preserve">Условный </w:t>
            </w:r>
          </w:p>
        </w:tc>
        <w:tc>
          <w:tcPr>
            <w:tcW w:w="2458" w:type="dxa"/>
          </w:tcPr>
          <w:p w:rsidR="006F28EF" w:rsidRPr="0020731A" w:rsidRDefault="006F28EF" w:rsidP="00BD4499">
            <w:pPr>
              <w:pStyle w:val="af"/>
              <w:spacing w:line="20" w:lineRule="atLeast"/>
              <w:rPr>
                <w:rFonts w:ascii="Times New Roman" w:hAnsi="Times New Roman"/>
                <w:sz w:val="24"/>
                <w:szCs w:val="24"/>
              </w:rPr>
            </w:pPr>
          </w:p>
        </w:tc>
        <w:tc>
          <w:tcPr>
            <w:tcW w:w="3827" w:type="dxa"/>
          </w:tcPr>
          <w:p w:rsidR="006F28EF" w:rsidRPr="0020731A" w:rsidRDefault="006F28EF" w:rsidP="00BD4499">
            <w:pPr>
              <w:pStyle w:val="af"/>
              <w:spacing w:line="20" w:lineRule="atLeast"/>
              <w:rPr>
                <w:rFonts w:ascii="Times New Roman" w:hAnsi="Times New Roman"/>
                <w:sz w:val="24"/>
                <w:szCs w:val="24"/>
              </w:rPr>
            </w:pPr>
          </w:p>
        </w:tc>
      </w:tr>
    </w:tbl>
    <w:p w:rsidR="006F28EF" w:rsidRPr="0020731A" w:rsidRDefault="006F28EF" w:rsidP="0020731A">
      <w:pPr>
        <w:autoSpaceDE w:val="0"/>
        <w:autoSpaceDN w:val="0"/>
        <w:spacing w:after="0" w:line="240" w:lineRule="auto"/>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 xml:space="preserve">2. Адрес (местоположение) </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_____________________________________________________________________</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3. Характеристики объекта недвижимости</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988"/>
        <w:gridCol w:w="4168"/>
        <w:gridCol w:w="4620"/>
      </w:tblGrid>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3.1.</w:t>
            </w:r>
          </w:p>
        </w:tc>
        <w:tc>
          <w:tcPr>
            <w:tcW w:w="416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Вид</w:t>
            </w:r>
          </w:p>
        </w:tc>
        <w:tc>
          <w:tcPr>
            <w:tcW w:w="4620"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3.2.</w:t>
            </w:r>
          </w:p>
        </w:tc>
        <w:tc>
          <w:tcPr>
            <w:tcW w:w="416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Наименование</w:t>
            </w:r>
          </w:p>
        </w:tc>
        <w:tc>
          <w:tcPr>
            <w:tcW w:w="4620"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3.3.</w:t>
            </w:r>
          </w:p>
        </w:tc>
        <w:tc>
          <w:tcPr>
            <w:tcW w:w="416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Тип</w:t>
            </w:r>
          </w:p>
        </w:tc>
        <w:tc>
          <w:tcPr>
            <w:tcW w:w="4620"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3.4.</w:t>
            </w:r>
          </w:p>
        </w:tc>
        <w:tc>
          <w:tcPr>
            <w:tcW w:w="416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Назначение</w:t>
            </w:r>
          </w:p>
        </w:tc>
        <w:tc>
          <w:tcPr>
            <w:tcW w:w="4620"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3.5.</w:t>
            </w:r>
          </w:p>
        </w:tc>
        <w:tc>
          <w:tcPr>
            <w:tcW w:w="416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Площадь (кв.м)/протяженность (м)</w:t>
            </w:r>
          </w:p>
        </w:tc>
        <w:tc>
          <w:tcPr>
            <w:tcW w:w="4620"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3.6.</w:t>
            </w:r>
          </w:p>
        </w:tc>
        <w:tc>
          <w:tcPr>
            <w:tcW w:w="416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Количество квартир</w:t>
            </w:r>
            <w:r w:rsidRPr="0020731A">
              <w:rPr>
                <w:rStyle w:val="aa"/>
                <w:rFonts w:ascii="Times New Roman" w:hAnsi="Times New Roman"/>
                <w:sz w:val="24"/>
                <w:szCs w:val="24"/>
              </w:rPr>
              <w:footnoteReference w:id="8"/>
            </w:r>
          </w:p>
        </w:tc>
        <w:tc>
          <w:tcPr>
            <w:tcW w:w="4620"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3.7.</w:t>
            </w:r>
          </w:p>
        </w:tc>
        <w:tc>
          <w:tcPr>
            <w:tcW w:w="416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Количество комнат</w:t>
            </w:r>
            <w:r w:rsidRPr="0020731A">
              <w:rPr>
                <w:rStyle w:val="aa"/>
                <w:rFonts w:ascii="Times New Roman" w:hAnsi="Times New Roman"/>
                <w:sz w:val="24"/>
                <w:szCs w:val="24"/>
              </w:rPr>
              <w:footnoteReference w:id="9"/>
            </w:r>
          </w:p>
        </w:tc>
        <w:tc>
          <w:tcPr>
            <w:tcW w:w="4620"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3.8.</w:t>
            </w:r>
          </w:p>
        </w:tc>
        <w:tc>
          <w:tcPr>
            <w:tcW w:w="416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Этажность</w:t>
            </w:r>
          </w:p>
        </w:tc>
        <w:tc>
          <w:tcPr>
            <w:tcW w:w="4620"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3.9.</w:t>
            </w:r>
          </w:p>
        </w:tc>
        <w:tc>
          <w:tcPr>
            <w:tcW w:w="416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Первоначальная стоимость, руб.</w:t>
            </w:r>
          </w:p>
        </w:tc>
        <w:tc>
          <w:tcPr>
            <w:tcW w:w="4620"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3.10.</w:t>
            </w:r>
          </w:p>
        </w:tc>
        <w:tc>
          <w:tcPr>
            <w:tcW w:w="416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Балансовая (остаточная) стоимость, руб.</w:t>
            </w:r>
          </w:p>
        </w:tc>
        <w:tc>
          <w:tcPr>
            <w:tcW w:w="4620"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3.11.</w:t>
            </w:r>
          </w:p>
        </w:tc>
        <w:tc>
          <w:tcPr>
            <w:tcW w:w="416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Инвентарный номер</w:t>
            </w:r>
          </w:p>
        </w:tc>
        <w:tc>
          <w:tcPr>
            <w:tcW w:w="4620"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3.12.</w:t>
            </w:r>
          </w:p>
        </w:tc>
        <w:tc>
          <w:tcPr>
            <w:tcW w:w="416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Дата ввода в эксплуатацию</w:t>
            </w:r>
          </w:p>
        </w:tc>
        <w:tc>
          <w:tcPr>
            <w:tcW w:w="4620"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3.13.</w:t>
            </w:r>
          </w:p>
        </w:tc>
        <w:tc>
          <w:tcPr>
            <w:tcW w:w="416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Наличие заключения об аварийности, выданного в установленном порядке</w:t>
            </w:r>
          </w:p>
        </w:tc>
        <w:tc>
          <w:tcPr>
            <w:tcW w:w="4620"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4. Отнесение к объектам культурного наследия</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988"/>
        <w:gridCol w:w="4110"/>
        <w:gridCol w:w="4678"/>
      </w:tblGrid>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4.1.</w:t>
            </w:r>
          </w:p>
        </w:tc>
        <w:tc>
          <w:tcPr>
            <w:tcW w:w="4110"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Является объектом культурного наследия</w:t>
            </w:r>
          </w:p>
        </w:tc>
        <w:tc>
          <w:tcPr>
            <w:tcW w:w="467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lastRenderedPageBreak/>
              <w:t>4.2.</w:t>
            </w:r>
          </w:p>
        </w:tc>
        <w:tc>
          <w:tcPr>
            <w:tcW w:w="4110"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Документы основания признания объектом культурного наследия</w:t>
            </w:r>
          </w:p>
        </w:tc>
        <w:tc>
          <w:tcPr>
            <w:tcW w:w="467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5. Характеристики объекта культурного наследия</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846"/>
        <w:gridCol w:w="3846"/>
        <w:gridCol w:w="5084"/>
      </w:tblGrid>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5.1.</w:t>
            </w:r>
          </w:p>
        </w:tc>
        <w:tc>
          <w:tcPr>
            <w:tcW w:w="3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Вид</w:t>
            </w:r>
          </w:p>
        </w:tc>
        <w:tc>
          <w:tcPr>
            <w:tcW w:w="5084"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5.2.</w:t>
            </w:r>
          </w:p>
        </w:tc>
        <w:tc>
          <w:tcPr>
            <w:tcW w:w="3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Категория</w:t>
            </w:r>
          </w:p>
        </w:tc>
        <w:tc>
          <w:tcPr>
            <w:tcW w:w="5084"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5.3.</w:t>
            </w:r>
          </w:p>
        </w:tc>
        <w:tc>
          <w:tcPr>
            <w:tcW w:w="3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Регистрационный номер объекта культурного наследия</w:t>
            </w:r>
          </w:p>
        </w:tc>
        <w:tc>
          <w:tcPr>
            <w:tcW w:w="5084"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 xml:space="preserve">6. Сведения об оборотоспособности </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846"/>
        <w:gridCol w:w="4111"/>
        <w:gridCol w:w="4819"/>
      </w:tblGrid>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6.1.</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Ограничен в обороте</w:t>
            </w:r>
          </w:p>
        </w:tc>
        <w:tc>
          <w:tcPr>
            <w:tcW w:w="4819" w:type="dxa"/>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6.1.1.</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Документы-основания ограничения в обороте</w:t>
            </w:r>
          </w:p>
        </w:tc>
        <w:tc>
          <w:tcPr>
            <w:tcW w:w="4819" w:type="dxa"/>
          </w:tcPr>
          <w:p w:rsidR="006F28EF" w:rsidRPr="0020731A" w:rsidRDefault="006F28EF" w:rsidP="00BD4499">
            <w:pPr>
              <w:pStyle w:val="af"/>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7. Сведения о земельном участке, на котором расположен объект недвижимости</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7.1. Кадастровый номер</w:t>
      </w:r>
    </w:p>
    <w:tbl>
      <w:tblPr>
        <w:tblStyle w:val="ae"/>
        <w:tblW w:w="0" w:type="auto"/>
        <w:tblLook w:val="04A0" w:firstRow="1" w:lastRow="0" w:firstColumn="1" w:lastColumn="0" w:noHBand="0" w:noVBand="1"/>
      </w:tblPr>
      <w:tblGrid>
        <w:gridCol w:w="988"/>
        <w:gridCol w:w="2645"/>
        <w:gridCol w:w="1471"/>
        <w:gridCol w:w="4530"/>
      </w:tblGrid>
      <w:tr w:rsidR="006F28EF" w:rsidRPr="0020731A" w:rsidTr="00BD4499">
        <w:tc>
          <w:tcPr>
            <w:tcW w:w="988" w:type="dxa"/>
          </w:tcPr>
          <w:p w:rsidR="006F28EF" w:rsidRPr="0020731A" w:rsidRDefault="006F28EF" w:rsidP="00BD4499">
            <w:pPr>
              <w:pStyle w:val="af"/>
              <w:rPr>
                <w:rFonts w:ascii="Times New Roman" w:hAnsi="Times New Roman"/>
                <w:sz w:val="24"/>
                <w:szCs w:val="24"/>
              </w:rPr>
            </w:pPr>
          </w:p>
        </w:tc>
        <w:tc>
          <w:tcPr>
            <w:tcW w:w="2645" w:type="dxa"/>
          </w:tcPr>
          <w:p w:rsidR="006F28EF" w:rsidRPr="0020731A" w:rsidRDefault="006F28EF" w:rsidP="00BD4499">
            <w:pPr>
              <w:pStyle w:val="af"/>
              <w:rPr>
                <w:rFonts w:ascii="Times New Roman" w:hAnsi="Times New Roman"/>
                <w:sz w:val="24"/>
                <w:szCs w:val="24"/>
              </w:rPr>
            </w:pPr>
          </w:p>
        </w:tc>
        <w:tc>
          <w:tcPr>
            <w:tcW w:w="147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w:t>
            </w:r>
          </w:p>
        </w:tc>
        <w:tc>
          <w:tcPr>
            <w:tcW w:w="4530"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номер</w:t>
            </w:r>
          </w:p>
        </w:tc>
      </w:tr>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7.1.1.</w:t>
            </w:r>
          </w:p>
        </w:tc>
        <w:tc>
          <w:tcPr>
            <w:tcW w:w="2645"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Кадастровый</w:t>
            </w:r>
          </w:p>
        </w:tc>
        <w:tc>
          <w:tcPr>
            <w:tcW w:w="1471" w:type="dxa"/>
          </w:tcPr>
          <w:p w:rsidR="006F28EF" w:rsidRPr="0020731A" w:rsidRDefault="006F28EF" w:rsidP="00BD4499">
            <w:pPr>
              <w:pStyle w:val="af"/>
              <w:rPr>
                <w:rFonts w:ascii="Times New Roman" w:hAnsi="Times New Roman"/>
                <w:sz w:val="24"/>
                <w:szCs w:val="24"/>
              </w:rPr>
            </w:pPr>
          </w:p>
        </w:tc>
        <w:tc>
          <w:tcPr>
            <w:tcW w:w="4530" w:type="dxa"/>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7.1.2.</w:t>
            </w:r>
          </w:p>
        </w:tc>
        <w:tc>
          <w:tcPr>
            <w:tcW w:w="2645"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 xml:space="preserve">Условный </w:t>
            </w:r>
          </w:p>
        </w:tc>
        <w:tc>
          <w:tcPr>
            <w:tcW w:w="1471" w:type="dxa"/>
          </w:tcPr>
          <w:p w:rsidR="006F28EF" w:rsidRPr="0020731A" w:rsidRDefault="006F28EF" w:rsidP="00BD4499">
            <w:pPr>
              <w:pStyle w:val="af"/>
              <w:rPr>
                <w:rFonts w:ascii="Times New Roman" w:hAnsi="Times New Roman"/>
                <w:sz w:val="24"/>
                <w:szCs w:val="24"/>
              </w:rPr>
            </w:pPr>
          </w:p>
        </w:tc>
        <w:tc>
          <w:tcPr>
            <w:tcW w:w="4530" w:type="dxa"/>
          </w:tcPr>
          <w:p w:rsidR="006F28EF" w:rsidRPr="0020731A" w:rsidRDefault="006F28EF" w:rsidP="00BD4499">
            <w:pPr>
              <w:pStyle w:val="af"/>
              <w:rPr>
                <w:rFonts w:ascii="Times New Roman" w:hAnsi="Times New Roman"/>
                <w:sz w:val="24"/>
                <w:szCs w:val="24"/>
              </w:rPr>
            </w:pPr>
          </w:p>
        </w:tc>
      </w:tr>
    </w:tbl>
    <w:p w:rsidR="006F28EF" w:rsidRPr="0020731A" w:rsidRDefault="006F28EF" w:rsidP="0020731A">
      <w:pPr>
        <w:autoSpaceDE w:val="0"/>
        <w:autoSpaceDN w:val="0"/>
        <w:spacing w:after="0" w:line="240" w:lineRule="auto"/>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7.2. Адрес (местоположение) земельного участка</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_____________________________________________________________________</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7.3. Характеристики земельного участка</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846"/>
        <w:gridCol w:w="4111"/>
        <w:gridCol w:w="4819"/>
      </w:tblGrid>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7.3.1.</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Площадь, кв.м</w:t>
            </w:r>
          </w:p>
        </w:tc>
        <w:tc>
          <w:tcPr>
            <w:tcW w:w="4819"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7.3.2.</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Категория земель</w:t>
            </w:r>
          </w:p>
        </w:tc>
        <w:tc>
          <w:tcPr>
            <w:tcW w:w="4819"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7.3.3.</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Виды разрешенного использования</w:t>
            </w:r>
          </w:p>
        </w:tc>
        <w:tc>
          <w:tcPr>
            <w:tcW w:w="4819"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7.4. Правообладатель земельного участка</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9776" w:type="dxa"/>
        <w:tblLook w:val="04A0" w:firstRow="1" w:lastRow="0" w:firstColumn="1" w:lastColumn="0" w:noHBand="0" w:noVBand="1"/>
      </w:tblPr>
      <w:tblGrid>
        <w:gridCol w:w="988"/>
        <w:gridCol w:w="3178"/>
        <w:gridCol w:w="2805"/>
        <w:gridCol w:w="2805"/>
      </w:tblGrid>
      <w:tr w:rsidR="006F28EF" w:rsidRPr="0020731A" w:rsidTr="00BD4499">
        <w:tc>
          <w:tcPr>
            <w:tcW w:w="988" w:type="dxa"/>
            <w:vMerge w:val="restart"/>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7.4.1.</w:t>
            </w:r>
          </w:p>
        </w:tc>
        <w:tc>
          <w:tcPr>
            <w:tcW w:w="3178" w:type="dxa"/>
            <w:vMerge w:val="restart"/>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Собственник</w:t>
            </w:r>
          </w:p>
        </w:tc>
        <w:tc>
          <w:tcPr>
            <w:tcW w:w="2805"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Полное наименование</w:t>
            </w:r>
          </w:p>
        </w:tc>
        <w:tc>
          <w:tcPr>
            <w:tcW w:w="2805" w:type="dxa"/>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vMerge/>
          </w:tcPr>
          <w:p w:rsidR="006F28EF" w:rsidRPr="0020731A" w:rsidRDefault="006F28EF" w:rsidP="00BD4499">
            <w:pPr>
              <w:pStyle w:val="af"/>
              <w:spacing w:line="20" w:lineRule="atLeast"/>
              <w:rPr>
                <w:rFonts w:ascii="Times New Roman" w:hAnsi="Times New Roman"/>
                <w:sz w:val="24"/>
                <w:szCs w:val="24"/>
              </w:rPr>
            </w:pPr>
          </w:p>
        </w:tc>
        <w:tc>
          <w:tcPr>
            <w:tcW w:w="3178" w:type="dxa"/>
            <w:vMerge/>
          </w:tcPr>
          <w:p w:rsidR="006F28EF" w:rsidRPr="0020731A" w:rsidRDefault="006F28EF" w:rsidP="00BD4499">
            <w:pPr>
              <w:pStyle w:val="af"/>
              <w:spacing w:line="20" w:lineRule="atLeast"/>
              <w:rPr>
                <w:rFonts w:ascii="Times New Roman" w:hAnsi="Times New Roman"/>
                <w:sz w:val="24"/>
                <w:szCs w:val="24"/>
              </w:rPr>
            </w:pPr>
          </w:p>
        </w:tc>
        <w:tc>
          <w:tcPr>
            <w:tcW w:w="2805"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Краткое наименование</w:t>
            </w:r>
          </w:p>
        </w:tc>
        <w:tc>
          <w:tcPr>
            <w:tcW w:w="2805" w:type="dxa"/>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7.4.2.</w:t>
            </w:r>
          </w:p>
        </w:tc>
        <w:tc>
          <w:tcPr>
            <w:tcW w:w="317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Дата государственной регистрации права</w:t>
            </w:r>
          </w:p>
        </w:tc>
        <w:tc>
          <w:tcPr>
            <w:tcW w:w="5610" w:type="dxa"/>
            <w:gridSpan w:val="2"/>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7.4.3.</w:t>
            </w:r>
          </w:p>
        </w:tc>
        <w:tc>
          <w:tcPr>
            <w:tcW w:w="317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Номер государственной регистрации права</w:t>
            </w:r>
          </w:p>
        </w:tc>
        <w:tc>
          <w:tcPr>
            <w:tcW w:w="5610" w:type="dxa"/>
            <w:gridSpan w:val="2"/>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7.4.4.</w:t>
            </w:r>
          </w:p>
        </w:tc>
        <w:tc>
          <w:tcPr>
            <w:tcW w:w="317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Документы-основания</w:t>
            </w:r>
          </w:p>
        </w:tc>
        <w:tc>
          <w:tcPr>
            <w:tcW w:w="5610" w:type="dxa"/>
            <w:gridSpan w:val="2"/>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vMerge w:val="restart"/>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7.4.5.</w:t>
            </w:r>
          </w:p>
        </w:tc>
        <w:tc>
          <w:tcPr>
            <w:tcW w:w="3178" w:type="dxa"/>
            <w:vMerge w:val="restart"/>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Владелец</w:t>
            </w:r>
          </w:p>
        </w:tc>
        <w:tc>
          <w:tcPr>
            <w:tcW w:w="2805"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Полное наименование</w:t>
            </w:r>
          </w:p>
        </w:tc>
        <w:tc>
          <w:tcPr>
            <w:tcW w:w="2805" w:type="dxa"/>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vMerge/>
          </w:tcPr>
          <w:p w:rsidR="006F28EF" w:rsidRPr="0020731A" w:rsidRDefault="006F28EF" w:rsidP="00BD4499">
            <w:pPr>
              <w:pStyle w:val="af"/>
              <w:spacing w:line="20" w:lineRule="atLeast"/>
              <w:rPr>
                <w:rFonts w:ascii="Times New Roman" w:hAnsi="Times New Roman"/>
                <w:sz w:val="24"/>
                <w:szCs w:val="24"/>
              </w:rPr>
            </w:pPr>
          </w:p>
        </w:tc>
        <w:tc>
          <w:tcPr>
            <w:tcW w:w="3178" w:type="dxa"/>
            <w:vMerge/>
          </w:tcPr>
          <w:p w:rsidR="006F28EF" w:rsidRPr="0020731A" w:rsidRDefault="006F28EF" w:rsidP="00BD4499">
            <w:pPr>
              <w:pStyle w:val="af"/>
              <w:spacing w:line="20" w:lineRule="atLeast"/>
              <w:rPr>
                <w:rFonts w:ascii="Times New Roman" w:hAnsi="Times New Roman"/>
                <w:sz w:val="24"/>
                <w:szCs w:val="24"/>
              </w:rPr>
            </w:pPr>
          </w:p>
        </w:tc>
        <w:tc>
          <w:tcPr>
            <w:tcW w:w="2805"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Краткое наименование</w:t>
            </w:r>
          </w:p>
        </w:tc>
        <w:tc>
          <w:tcPr>
            <w:tcW w:w="2805" w:type="dxa"/>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vMerge/>
          </w:tcPr>
          <w:p w:rsidR="006F28EF" w:rsidRPr="0020731A" w:rsidRDefault="006F28EF" w:rsidP="00BD4499">
            <w:pPr>
              <w:pStyle w:val="af"/>
              <w:spacing w:line="20" w:lineRule="atLeast"/>
              <w:rPr>
                <w:rFonts w:ascii="Times New Roman" w:hAnsi="Times New Roman"/>
                <w:sz w:val="24"/>
                <w:szCs w:val="24"/>
              </w:rPr>
            </w:pPr>
          </w:p>
        </w:tc>
        <w:tc>
          <w:tcPr>
            <w:tcW w:w="3178" w:type="dxa"/>
            <w:vMerge/>
          </w:tcPr>
          <w:p w:rsidR="006F28EF" w:rsidRPr="0020731A" w:rsidRDefault="006F28EF" w:rsidP="00BD4499">
            <w:pPr>
              <w:pStyle w:val="af"/>
              <w:spacing w:line="20" w:lineRule="atLeast"/>
              <w:rPr>
                <w:rFonts w:ascii="Times New Roman" w:hAnsi="Times New Roman"/>
                <w:sz w:val="24"/>
                <w:szCs w:val="24"/>
              </w:rPr>
            </w:pPr>
          </w:p>
        </w:tc>
        <w:tc>
          <w:tcPr>
            <w:tcW w:w="2805"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Вид права</w:t>
            </w:r>
          </w:p>
        </w:tc>
        <w:tc>
          <w:tcPr>
            <w:tcW w:w="2805" w:type="dxa"/>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7.4.6.</w:t>
            </w:r>
          </w:p>
        </w:tc>
        <w:tc>
          <w:tcPr>
            <w:tcW w:w="317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Дата государственной регистрации права</w:t>
            </w:r>
          </w:p>
        </w:tc>
        <w:tc>
          <w:tcPr>
            <w:tcW w:w="5610" w:type="dxa"/>
            <w:gridSpan w:val="2"/>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7.4.7.</w:t>
            </w:r>
          </w:p>
        </w:tc>
        <w:tc>
          <w:tcPr>
            <w:tcW w:w="317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Номер государственной регистрации права</w:t>
            </w:r>
          </w:p>
        </w:tc>
        <w:tc>
          <w:tcPr>
            <w:tcW w:w="5610" w:type="dxa"/>
            <w:gridSpan w:val="2"/>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7.4.8.</w:t>
            </w:r>
          </w:p>
        </w:tc>
        <w:tc>
          <w:tcPr>
            <w:tcW w:w="317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Документы-основания</w:t>
            </w:r>
          </w:p>
        </w:tc>
        <w:tc>
          <w:tcPr>
            <w:tcW w:w="5610" w:type="dxa"/>
            <w:gridSpan w:val="2"/>
          </w:tcPr>
          <w:p w:rsidR="006F28EF" w:rsidRPr="0020731A" w:rsidRDefault="006F28EF" w:rsidP="00BD4499">
            <w:pPr>
              <w:pStyle w:val="af"/>
              <w:spacing w:line="20" w:lineRule="atLeast"/>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 xml:space="preserve">7.5. Сведения об оборотоспособности </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936"/>
        <w:gridCol w:w="4111"/>
        <w:gridCol w:w="4819"/>
      </w:tblGrid>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7.5.1.</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Ограничен в обороте</w:t>
            </w:r>
          </w:p>
        </w:tc>
        <w:tc>
          <w:tcPr>
            <w:tcW w:w="4819" w:type="dxa"/>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7.5.2.1.</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Документы-основания ограничения в обороте</w:t>
            </w:r>
          </w:p>
        </w:tc>
        <w:tc>
          <w:tcPr>
            <w:tcW w:w="4819" w:type="dxa"/>
          </w:tcPr>
          <w:p w:rsidR="006F28EF" w:rsidRPr="0020731A" w:rsidRDefault="006F28EF" w:rsidP="00BD4499">
            <w:pPr>
              <w:pStyle w:val="af"/>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eastAsia="ru-RU"/>
        </w:rPr>
        <w:t>Руководитель</w:t>
      </w: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eastAsia="ru-RU"/>
        </w:rPr>
        <w:t>(заместитель руководителя)</w:t>
      </w:r>
      <w:r w:rsidRPr="0020731A">
        <w:rPr>
          <w:rStyle w:val="aa"/>
          <w:rFonts w:ascii="Times New Roman" w:hAnsi="Times New Roman"/>
          <w:sz w:val="24"/>
          <w:szCs w:val="24"/>
          <w:lang w:eastAsia="ru-RU"/>
        </w:rPr>
        <w:footnoteReference w:id="10"/>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6F28EF" w:rsidRPr="0020731A" w:rsidTr="00BD4499">
        <w:tc>
          <w:tcPr>
            <w:tcW w:w="3799"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r>
      <w:tr w:rsidR="006F28EF" w:rsidRPr="0020731A" w:rsidTr="00BD4499">
        <w:tc>
          <w:tcPr>
            <w:tcW w:w="3799"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(дата)</w:t>
            </w:r>
          </w:p>
        </w:tc>
        <w:tc>
          <w:tcPr>
            <w:tcW w:w="116"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(подпись)</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(Ф.И.О.)</w:t>
            </w: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sectPr w:rsidR="006F28EF" w:rsidRPr="0020731A" w:rsidSect="00BD4499">
          <w:pgSz w:w="11906" w:h="16838"/>
          <w:pgMar w:top="1438" w:right="850" w:bottom="1134" w:left="1260" w:header="708" w:footer="708" w:gutter="0"/>
          <w:cols w:space="708"/>
          <w:titlePg/>
          <w:docGrid w:linePitch="360"/>
        </w:sect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Раздел 2. Сведения о движимом и ином имуществе</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Подраздел 2.6.</w:t>
      </w:r>
      <w:r w:rsidRPr="0020731A">
        <w:rPr>
          <w:rFonts w:ascii="Times New Roman" w:hAnsi="Times New Roman"/>
          <w:sz w:val="24"/>
          <w:szCs w:val="24"/>
          <w:lang w:eastAsia="ru-RU"/>
        </w:rPr>
        <w:tab/>
        <w:t xml:space="preserve">Сведения о долях в праве общей долевой собственности на объекты недвижимого и (или) движимого имущества </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Часть 2.6.2. Сведения об объектах недвижимого и (или) движимого имущества, находящихся в общей долевой собственности (здания, сооружения, единые недвижимые комплексы)</w:t>
      </w:r>
    </w:p>
    <w:p w:rsidR="006F28EF" w:rsidRPr="0020731A" w:rsidRDefault="006F28EF" w:rsidP="0020731A">
      <w:pPr>
        <w:autoSpaceDE w:val="0"/>
        <w:autoSpaceDN w:val="0"/>
        <w:spacing w:after="0" w:line="240" w:lineRule="auto"/>
        <w:ind w:left="6096"/>
        <w:jc w:val="both"/>
        <w:rPr>
          <w:rFonts w:ascii="Times New Roman" w:hAnsi="Times New Roman"/>
          <w:sz w:val="24"/>
          <w:szCs w:val="24"/>
          <w:lang w:eastAsia="ru-RU"/>
        </w:rPr>
      </w:pPr>
      <w:r w:rsidRPr="0020731A">
        <w:rPr>
          <w:rFonts w:ascii="Times New Roman" w:hAnsi="Times New Roman"/>
          <w:sz w:val="24"/>
          <w:szCs w:val="24"/>
          <w:lang w:eastAsia="ru-RU"/>
        </w:rPr>
        <w:t>Приложение № 1 к карте                    № 2.6.2.</w:t>
      </w:r>
      <w:r w:rsidRPr="0020731A">
        <w:rPr>
          <w:rFonts w:ascii="Times New Roman" w:hAnsi="Times New Roman"/>
          <w:sz w:val="24"/>
          <w:szCs w:val="24"/>
          <w:lang w:eastAsia="ru-RU"/>
        </w:rPr>
        <w:tab/>
      </w:r>
    </w:p>
    <w:p w:rsidR="006F28EF" w:rsidRPr="0020731A" w:rsidRDefault="006F28EF" w:rsidP="0020731A">
      <w:pPr>
        <w:tabs>
          <w:tab w:val="center" w:pos="9412"/>
        </w:tabs>
        <w:autoSpaceDE w:val="0"/>
        <w:autoSpaceDN w:val="0"/>
        <w:spacing w:after="0" w:line="240" w:lineRule="auto"/>
        <w:ind w:left="6096"/>
        <w:jc w:val="both"/>
        <w:rPr>
          <w:rFonts w:ascii="Times New Roman" w:hAnsi="Times New Roman"/>
          <w:sz w:val="24"/>
          <w:szCs w:val="24"/>
          <w:lang w:eastAsia="ru-RU"/>
        </w:rPr>
      </w:pPr>
      <w:r w:rsidRPr="0020731A">
        <w:rPr>
          <w:rFonts w:ascii="Times New Roman" w:hAnsi="Times New Roman"/>
          <w:sz w:val="24"/>
          <w:szCs w:val="24"/>
          <w:lang w:eastAsia="ru-RU"/>
        </w:rPr>
        <w:t>Лист</w:t>
      </w:r>
      <w:r w:rsidRPr="0020731A">
        <w:rPr>
          <w:rFonts w:ascii="Times New Roman" w:hAnsi="Times New Roman"/>
          <w:sz w:val="24"/>
          <w:szCs w:val="24"/>
          <w:lang w:eastAsia="ru-RU"/>
        </w:rPr>
        <w:tab/>
        <w:t>___________</w:t>
      </w:r>
    </w:p>
    <w:p w:rsidR="006F28EF" w:rsidRPr="0020731A" w:rsidRDefault="006F28EF" w:rsidP="0020731A">
      <w:pPr>
        <w:autoSpaceDE w:val="0"/>
        <w:autoSpaceDN w:val="0"/>
        <w:spacing w:before="240" w:after="0" w:line="240" w:lineRule="auto"/>
        <w:jc w:val="center"/>
        <w:rPr>
          <w:rFonts w:ascii="Times New Roman" w:hAnsi="Times New Roman"/>
          <w:caps/>
          <w:sz w:val="24"/>
          <w:szCs w:val="24"/>
          <w:lang w:eastAsia="ru-RU"/>
        </w:rPr>
      </w:pPr>
      <w:r w:rsidRPr="0020731A">
        <w:rPr>
          <w:rFonts w:ascii="Times New Roman" w:hAnsi="Times New Roman"/>
          <w:caps/>
          <w:sz w:val="24"/>
          <w:szCs w:val="24"/>
          <w:lang w:eastAsia="ru-RU"/>
        </w:rPr>
        <w:t>Ограничение (обременение)</w:t>
      </w:r>
    </w:p>
    <w:tbl>
      <w:tblPr>
        <w:tblStyle w:val="ae"/>
        <w:tblW w:w="9918" w:type="dxa"/>
        <w:tblLook w:val="04A0" w:firstRow="1" w:lastRow="0" w:firstColumn="1" w:lastColumn="0" w:noHBand="0" w:noVBand="1"/>
      </w:tblPr>
      <w:tblGrid>
        <w:gridCol w:w="846"/>
        <w:gridCol w:w="4111"/>
        <w:gridCol w:w="2603"/>
        <w:gridCol w:w="2358"/>
      </w:tblGrid>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1.</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Вид ограничения (обременения)</w:t>
            </w:r>
          </w:p>
        </w:tc>
        <w:tc>
          <w:tcPr>
            <w:tcW w:w="4961"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2.</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Площадь, в отношении которой установлено ограничение (обременение)</w:t>
            </w:r>
          </w:p>
        </w:tc>
        <w:tc>
          <w:tcPr>
            <w:tcW w:w="4961"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государственной регистрации ограничения (обременения)</w:t>
            </w:r>
          </w:p>
        </w:tc>
        <w:tc>
          <w:tcPr>
            <w:tcW w:w="4961"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4.</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Номер государственной регистрации ограничения (обременения)</w:t>
            </w:r>
          </w:p>
        </w:tc>
        <w:tc>
          <w:tcPr>
            <w:tcW w:w="4961"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5.</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Документы-основания установления ограничения (обременения)</w:t>
            </w:r>
          </w:p>
        </w:tc>
        <w:tc>
          <w:tcPr>
            <w:tcW w:w="4961"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6.</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возникновения</w:t>
            </w:r>
          </w:p>
        </w:tc>
        <w:tc>
          <w:tcPr>
            <w:tcW w:w="4961"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7.</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прекращения</w:t>
            </w:r>
          </w:p>
        </w:tc>
        <w:tc>
          <w:tcPr>
            <w:tcW w:w="4961"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8.</w:t>
            </w:r>
          </w:p>
        </w:tc>
        <w:tc>
          <w:tcPr>
            <w:tcW w:w="4111"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Лицо, в пользу которого установлено ограничение (обременение)</w:t>
            </w:r>
          </w:p>
        </w:tc>
        <w:tc>
          <w:tcPr>
            <w:tcW w:w="260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Полное наименование</w:t>
            </w:r>
          </w:p>
        </w:tc>
        <w:tc>
          <w:tcPr>
            <w:tcW w:w="2358" w:type="dxa"/>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vMerge/>
          </w:tcPr>
          <w:p w:rsidR="006F28EF" w:rsidRPr="0020731A" w:rsidRDefault="006F28EF" w:rsidP="00BD4499">
            <w:pPr>
              <w:pStyle w:val="af"/>
              <w:rPr>
                <w:rFonts w:ascii="Times New Roman" w:hAnsi="Times New Roman"/>
                <w:sz w:val="24"/>
                <w:szCs w:val="24"/>
              </w:rPr>
            </w:pPr>
          </w:p>
        </w:tc>
        <w:tc>
          <w:tcPr>
            <w:tcW w:w="4111" w:type="dxa"/>
            <w:vMerge/>
          </w:tcPr>
          <w:p w:rsidR="006F28EF" w:rsidRPr="0020731A" w:rsidRDefault="006F28EF" w:rsidP="00BD4499">
            <w:pPr>
              <w:pStyle w:val="af"/>
              <w:rPr>
                <w:rFonts w:ascii="Times New Roman" w:hAnsi="Times New Roman"/>
                <w:sz w:val="24"/>
                <w:szCs w:val="24"/>
              </w:rPr>
            </w:pPr>
          </w:p>
        </w:tc>
        <w:tc>
          <w:tcPr>
            <w:tcW w:w="260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ОГРН/ИНН</w:t>
            </w:r>
          </w:p>
        </w:tc>
        <w:tc>
          <w:tcPr>
            <w:tcW w:w="2358" w:type="dxa"/>
          </w:tcPr>
          <w:p w:rsidR="006F28EF" w:rsidRPr="0020731A" w:rsidRDefault="006F28EF" w:rsidP="00BD4499">
            <w:pPr>
              <w:pStyle w:val="af"/>
              <w:rPr>
                <w:rFonts w:ascii="Times New Roman" w:hAnsi="Times New Roman"/>
                <w:sz w:val="24"/>
                <w:szCs w:val="24"/>
              </w:rPr>
            </w:pPr>
          </w:p>
        </w:tc>
      </w:tr>
    </w:tbl>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eastAsia="ru-RU"/>
        </w:rPr>
        <w:t>Руководитель</w:t>
      </w: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val="en-US" w:eastAsia="ru-RU"/>
        </w:rPr>
        <w:t>(</w:t>
      </w:r>
      <w:r w:rsidRPr="0020731A">
        <w:rPr>
          <w:rFonts w:ascii="Times New Roman" w:hAnsi="Times New Roman"/>
          <w:sz w:val="24"/>
          <w:szCs w:val="24"/>
          <w:lang w:eastAsia="ru-RU"/>
        </w:rPr>
        <w:t>заместитель руководителя)</w:t>
      </w:r>
      <w:r w:rsidRPr="0020731A">
        <w:rPr>
          <w:rStyle w:val="aa"/>
          <w:rFonts w:ascii="Times New Roman" w:hAnsi="Times New Roman"/>
          <w:sz w:val="24"/>
          <w:szCs w:val="24"/>
          <w:lang w:eastAsia="ru-RU"/>
        </w:rPr>
        <w:footnoteReference w:id="11"/>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6F28EF" w:rsidRPr="0020731A" w:rsidTr="00BD4499">
        <w:tc>
          <w:tcPr>
            <w:tcW w:w="3799"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r>
      <w:tr w:rsidR="006F28EF" w:rsidRPr="0020731A" w:rsidTr="00BD4499">
        <w:tc>
          <w:tcPr>
            <w:tcW w:w="3799"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(дата)</w:t>
            </w:r>
          </w:p>
        </w:tc>
        <w:tc>
          <w:tcPr>
            <w:tcW w:w="116"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(подпись)</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(Ф.И.О.)</w:t>
            </w: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sectPr w:rsidR="006F28EF" w:rsidRPr="0020731A" w:rsidSect="00BD4499">
          <w:pgSz w:w="11906" w:h="16838"/>
          <w:pgMar w:top="1438" w:right="850" w:bottom="1134" w:left="1260" w:header="708" w:footer="708" w:gutter="0"/>
          <w:cols w:space="708"/>
          <w:titlePg/>
          <w:docGrid w:linePitch="360"/>
        </w:sectPr>
      </w:pPr>
    </w:p>
    <w:p w:rsidR="006F28EF" w:rsidRPr="0020731A" w:rsidRDefault="006F28EF" w:rsidP="0020731A">
      <w:pPr>
        <w:autoSpaceDE w:val="0"/>
        <w:autoSpaceDN w:val="0"/>
        <w:spacing w:after="0" w:line="240" w:lineRule="auto"/>
        <w:jc w:val="right"/>
        <w:rPr>
          <w:rFonts w:ascii="Times New Roman" w:hAnsi="Times New Roman"/>
          <w:sz w:val="24"/>
          <w:szCs w:val="24"/>
          <w:lang w:eastAsia="ru-RU"/>
        </w:rPr>
      </w:pPr>
      <w:r w:rsidRPr="0020731A">
        <w:rPr>
          <w:rFonts w:ascii="Times New Roman" w:hAnsi="Times New Roman"/>
          <w:sz w:val="24"/>
          <w:szCs w:val="24"/>
          <w:lang w:eastAsia="ru-RU"/>
        </w:rPr>
        <w:lastRenderedPageBreak/>
        <w:t>Форма</w:t>
      </w:r>
    </w:p>
    <w:p w:rsidR="006F28EF" w:rsidRPr="0020731A" w:rsidRDefault="006F28EF" w:rsidP="0020731A">
      <w:pPr>
        <w:autoSpaceDE w:val="0"/>
        <w:autoSpaceDN w:val="0"/>
        <w:spacing w:after="0" w:line="240" w:lineRule="auto"/>
        <w:jc w:val="center"/>
        <w:rPr>
          <w:rFonts w:ascii="Times New Roman" w:hAnsi="Times New Roman"/>
          <w:b/>
          <w:sz w:val="24"/>
          <w:szCs w:val="24"/>
          <w:lang w:eastAsia="ru-RU"/>
        </w:rPr>
      </w:pPr>
      <w:r w:rsidRPr="0020731A">
        <w:rPr>
          <w:rFonts w:ascii="Times New Roman" w:hAnsi="Times New Roman"/>
          <w:b/>
          <w:sz w:val="24"/>
          <w:szCs w:val="24"/>
          <w:lang w:eastAsia="ru-RU"/>
        </w:rPr>
        <w:t>Приложение № ___ к карте учета сведений об имуществе,</w:t>
      </w:r>
    </w:p>
    <w:p w:rsidR="006F28EF" w:rsidRPr="0020731A" w:rsidRDefault="006F28EF" w:rsidP="0020731A">
      <w:pPr>
        <w:autoSpaceDE w:val="0"/>
        <w:autoSpaceDN w:val="0"/>
        <w:spacing w:after="0" w:line="240" w:lineRule="auto"/>
        <w:jc w:val="center"/>
        <w:rPr>
          <w:rFonts w:ascii="Times New Roman" w:hAnsi="Times New Roman"/>
          <w:b/>
          <w:sz w:val="24"/>
          <w:szCs w:val="24"/>
          <w:lang w:eastAsia="ru-RU"/>
        </w:rPr>
      </w:pPr>
      <w:r w:rsidRPr="0020731A">
        <w:rPr>
          <w:rFonts w:ascii="Times New Roman" w:hAnsi="Times New Roman"/>
          <w:b/>
          <w:sz w:val="24"/>
          <w:szCs w:val="24"/>
          <w:lang w:eastAsia="ru-RU"/>
        </w:rPr>
        <w:t>находящемся в собственности Республики Дагестан</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Раздел 2. Сведения о движимом и ином имуществе</w:t>
      </w:r>
    </w:p>
    <w:p w:rsidR="006F28EF" w:rsidRPr="0020731A" w:rsidRDefault="006F28EF" w:rsidP="0020731A">
      <w:pPr>
        <w:tabs>
          <w:tab w:val="left" w:pos="1644"/>
        </w:tabs>
        <w:autoSpaceDE w:val="0"/>
        <w:autoSpaceDN w:val="0"/>
        <w:spacing w:after="0" w:line="240" w:lineRule="auto"/>
        <w:ind w:left="1644" w:hanging="1644"/>
        <w:jc w:val="both"/>
        <w:rPr>
          <w:rFonts w:ascii="Times New Roman" w:hAnsi="Times New Roman"/>
          <w:sz w:val="24"/>
          <w:szCs w:val="24"/>
          <w:lang w:eastAsia="ru-RU"/>
        </w:rPr>
      </w:pPr>
      <w:r w:rsidRPr="0020731A">
        <w:rPr>
          <w:rFonts w:ascii="Times New Roman" w:hAnsi="Times New Roman"/>
          <w:sz w:val="24"/>
          <w:szCs w:val="24"/>
          <w:lang w:eastAsia="ru-RU"/>
        </w:rPr>
        <w:t>Подраздел 2.6.</w:t>
      </w:r>
      <w:r w:rsidRPr="0020731A">
        <w:rPr>
          <w:rFonts w:ascii="Times New Roman" w:hAnsi="Times New Roman"/>
          <w:sz w:val="24"/>
          <w:szCs w:val="24"/>
          <w:lang w:eastAsia="ru-RU"/>
        </w:rPr>
        <w:tab/>
        <w:t xml:space="preserve">Сведения о долях в праве общей долевой собственности на объекты недвижимого и (или) движимого имущества </w:t>
      </w:r>
    </w:p>
    <w:p w:rsidR="006F28EF" w:rsidRPr="0020731A" w:rsidRDefault="006F28EF" w:rsidP="0020731A">
      <w:pPr>
        <w:tabs>
          <w:tab w:val="left" w:pos="1644"/>
        </w:tabs>
        <w:autoSpaceDE w:val="0"/>
        <w:autoSpaceDN w:val="0"/>
        <w:spacing w:after="0" w:line="240" w:lineRule="auto"/>
        <w:ind w:left="1644" w:hanging="1644"/>
        <w:jc w:val="both"/>
        <w:rPr>
          <w:rFonts w:ascii="Times New Roman" w:hAnsi="Times New Roman"/>
          <w:sz w:val="24"/>
          <w:szCs w:val="24"/>
          <w:lang w:eastAsia="ru-RU"/>
        </w:rPr>
      </w:pPr>
      <w:r w:rsidRPr="0020731A">
        <w:rPr>
          <w:rFonts w:ascii="Times New Roman" w:hAnsi="Times New Roman"/>
          <w:sz w:val="24"/>
          <w:szCs w:val="24"/>
          <w:lang w:eastAsia="ru-RU"/>
        </w:rPr>
        <w:t>Часть 2.6.3.</w:t>
      </w:r>
      <w:r w:rsidRPr="0020731A">
        <w:rPr>
          <w:rFonts w:ascii="Times New Roman" w:hAnsi="Times New Roman"/>
          <w:sz w:val="24"/>
          <w:szCs w:val="24"/>
          <w:lang w:eastAsia="ru-RU"/>
        </w:rPr>
        <w:tab/>
        <w:t>Сведения об объектах недвижимого и (или) движимого имущества, находящихся в общей долевой собственности (объекты незавершенного строительства)</w:t>
      </w:r>
    </w:p>
    <w:p w:rsidR="006F28EF" w:rsidRPr="0020731A" w:rsidRDefault="006F28EF" w:rsidP="0020731A">
      <w:pPr>
        <w:autoSpaceDE w:val="0"/>
        <w:autoSpaceDN w:val="0"/>
        <w:spacing w:after="0" w:line="240" w:lineRule="auto"/>
        <w:ind w:left="6379"/>
        <w:jc w:val="both"/>
        <w:rPr>
          <w:rFonts w:ascii="Times New Roman" w:hAnsi="Times New Roman"/>
          <w:sz w:val="24"/>
          <w:szCs w:val="24"/>
          <w:lang w:eastAsia="ru-RU"/>
        </w:rPr>
      </w:pPr>
      <w:r w:rsidRPr="0020731A">
        <w:rPr>
          <w:rFonts w:ascii="Times New Roman" w:hAnsi="Times New Roman"/>
          <w:sz w:val="24"/>
          <w:szCs w:val="24"/>
          <w:lang w:eastAsia="ru-RU"/>
        </w:rPr>
        <w:t>Карта № 2.6.3.</w:t>
      </w:r>
    </w:p>
    <w:p w:rsidR="006F28EF" w:rsidRPr="0020731A" w:rsidRDefault="006F28EF" w:rsidP="0020731A">
      <w:pPr>
        <w:autoSpaceDE w:val="0"/>
        <w:autoSpaceDN w:val="0"/>
        <w:spacing w:after="0" w:line="240" w:lineRule="auto"/>
        <w:ind w:left="6379"/>
        <w:jc w:val="both"/>
        <w:rPr>
          <w:rFonts w:ascii="Times New Roman" w:hAnsi="Times New Roman"/>
          <w:sz w:val="24"/>
          <w:szCs w:val="24"/>
          <w:lang w:eastAsia="ru-RU"/>
        </w:rPr>
      </w:pPr>
      <w:r w:rsidRPr="0020731A">
        <w:rPr>
          <w:rFonts w:ascii="Times New Roman" w:hAnsi="Times New Roman"/>
          <w:sz w:val="24"/>
          <w:szCs w:val="24"/>
          <w:lang w:eastAsia="ru-RU"/>
        </w:rPr>
        <w:t>Лист</w:t>
      </w:r>
      <w:r w:rsidRPr="0020731A">
        <w:rPr>
          <w:rFonts w:ascii="Times New Roman" w:hAnsi="Times New Roman"/>
          <w:sz w:val="24"/>
          <w:szCs w:val="24"/>
          <w:lang w:eastAsia="ru-RU"/>
        </w:rPr>
        <w:tab/>
        <w:t>___________</w:t>
      </w:r>
    </w:p>
    <w:p w:rsidR="006F28EF" w:rsidRPr="0020731A" w:rsidRDefault="006F28EF" w:rsidP="0020731A">
      <w:pPr>
        <w:autoSpaceDE w:val="0"/>
        <w:autoSpaceDN w:val="0"/>
        <w:spacing w:before="120" w:after="0" w:line="240" w:lineRule="auto"/>
        <w:jc w:val="center"/>
        <w:rPr>
          <w:rFonts w:ascii="Times New Roman" w:hAnsi="Times New Roman"/>
          <w:b/>
          <w:sz w:val="24"/>
          <w:szCs w:val="24"/>
          <w:lang w:eastAsia="ru-RU"/>
        </w:rPr>
      </w:pPr>
      <w:r w:rsidRPr="0020731A">
        <w:rPr>
          <w:rFonts w:ascii="Times New Roman" w:hAnsi="Times New Roman"/>
          <w:b/>
          <w:sz w:val="24"/>
          <w:szCs w:val="24"/>
          <w:lang w:eastAsia="ru-RU"/>
        </w:rPr>
        <w:t>ОБЪЕКТ НЕЗАВЕРШЕННОГО СТРОИТЕЛЬСТВА ДОЛЯ В ПРАВЕ ОБЩЕЙ ДОЛЕВОЙ СОБСТВЕННОСТИ НА КОТОРЫЙ ПРИНАДЛЕЖИТ РЕСПУБЛИКЕ ДАГЕСТАН</w:t>
      </w: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1. Кадастровый номер</w:t>
      </w:r>
    </w:p>
    <w:tbl>
      <w:tblPr>
        <w:tblStyle w:val="ae"/>
        <w:tblW w:w="0" w:type="auto"/>
        <w:tblLook w:val="04A0" w:firstRow="1" w:lastRow="0" w:firstColumn="1" w:lastColumn="0" w:noHBand="0" w:noVBand="1"/>
      </w:tblPr>
      <w:tblGrid>
        <w:gridCol w:w="846"/>
        <w:gridCol w:w="2645"/>
        <w:gridCol w:w="2600"/>
        <w:gridCol w:w="3685"/>
      </w:tblGrid>
      <w:tr w:rsidR="006F28EF" w:rsidRPr="0020731A" w:rsidTr="00BD4499">
        <w:tc>
          <w:tcPr>
            <w:tcW w:w="846" w:type="dxa"/>
          </w:tcPr>
          <w:p w:rsidR="006F28EF" w:rsidRPr="0020731A" w:rsidRDefault="006F28EF" w:rsidP="00BD4499">
            <w:pPr>
              <w:pStyle w:val="af"/>
              <w:spacing w:line="20" w:lineRule="atLeast"/>
              <w:rPr>
                <w:rFonts w:ascii="Times New Roman" w:hAnsi="Times New Roman"/>
                <w:sz w:val="24"/>
                <w:szCs w:val="24"/>
              </w:rPr>
            </w:pPr>
          </w:p>
        </w:tc>
        <w:tc>
          <w:tcPr>
            <w:tcW w:w="2645" w:type="dxa"/>
          </w:tcPr>
          <w:p w:rsidR="006F28EF" w:rsidRPr="0020731A" w:rsidRDefault="006F28EF" w:rsidP="00BD4499">
            <w:pPr>
              <w:pStyle w:val="af"/>
              <w:spacing w:line="20" w:lineRule="atLeast"/>
              <w:rPr>
                <w:rFonts w:ascii="Times New Roman" w:hAnsi="Times New Roman"/>
                <w:sz w:val="24"/>
                <w:szCs w:val="24"/>
              </w:rPr>
            </w:pPr>
          </w:p>
        </w:tc>
        <w:tc>
          <w:tcPr>
            <w:tcW w:w="2600"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дата</w:t>
            </w:r>
          </w:p>
        </w:tc>
        <w:tc>
          <w:tcPr>
            <w:tcW w:w="3685"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номер</w:t>
            </w:r>
          </w:p>
        </w:tc>
      </w:tr>
      <w:tr w:rsidR="006F28EF" w:rsidRPr="0020731A" w:rsidTr="00BD4499">
        <w:tc>
          <w:tcPr>
            <w:tcW w:w="846"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1.1.</w:t>
            </w:r>
          </w:p>
        </w:tc>
        <w:tc>
          <w:tcPr>
            <w:tcW w:w="2645"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Кадастровый</w:t>
            </w:r>
          </w:p>
        </w:tc>
        <w:tc>
          <w:tcPr>
            <w:tcW w:w="2600" w:type="dxa"/>
          </w:tcPr>
          <w:p w:rsidR="006F28EF" w:rsidRPr="0020731A" w:rsidRDefault="006F28EF" w:rsidP="00BD4499">
            <w:pPr>
              <w:pStyle w:val="af"/>
              <w:spacing w:line="20" w:lineRule="atLeast"/>
              <w:rPr>
                <w:rFonts w:ascii="Times New Roman" w:hAnsi="Times New Roman"/>
                <w:sz w:val="24"/>
                <w:szCs w:val="24"/>
              </w:rPr>
            </w:pPr>
          </w:p>
        </w:tc>
        <w:tc>
          <w:tcPr>
            <w:tcW w:w="3685" w:type="dxa"/>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1.2.</w:t>
            </w:r>
          </w:p>
        </w:tc>
        <w:tc>
          <w:tcPr>
            <w:tcW w:w="2645"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 xml:space="preserve">Условный </w:t>
            </w:r>
          </w:p>
        </w:tc>
        <w:tc>
          <w:tcPr>
            <w:tcW w:w="2600" w:type="dxa"/>
          </w:tcPr>
          <w:p w:rsidR="006F28EF" w:rsidRPr="0020731A" w:rsidRDefault="006F28EF" w:rsidP="00BD4499">
            <w:pPr>
              <w:pStyle w:val="af"/>
              <w:spacing w:line="20" w:lineRule="atLeast"/>
              <w:rPr>
                <w:rFonts w:ascii="Times New Roman" w:hAnsi="Times New Roman"/>
                <w:sz w:val="24"/>
                <w:szCs w:val="24"/>
              </w:rPr>
            </w:pPr>
          </w:p>
        </w:tc>
        <w:tc>
          <w:tcPr>
            <w:tcW w:w="3685" w:type="dxa"/>
          </w:tcPr>
          <w:p w:rsidR="006F28EF" w:rsidRPr="0020731A" w:rsidRDefault="006F28EF" w:rsidP="00BD4499">
            <w:pPr>
              <w:pStyle w:val="af"/>
              <w:spacing w:line="20" w:lineRule="atLeast"/>
              <w:rPr>
                <w:rFonts w:ascii="Times New Roman" w:hAnsi="Times New Roman"/>
                <w:sz w:val="24"/>
                <w:szCs w:val="24"/>
              </w:rPr>
            </w:pPr>
          </w:p>
        </w:tc>
      </w:tr>
    </w:tbl>
    <w:p w:rsidR="006F28EF" w:rsidRPr="0020731A" w:rsidRDefault="006F28EF" w:rsidP="0020731A">
      <w:pPr>
        <w:autoSpaceDE w:val="0"/>
        <w:autoSpaceDN w:val="0"/>
        <w:spacing w:after="0" w:line="240" w:lineRule="auto"/>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 xml:space="preserve">2. Адрес (местоположение) </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_____________________________________________________________________</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3. Характеристики объекта незавершенного строительства</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916"/>
        <w:gridCol w:w="3623"/>
        <w:gridCol w:w="2210"/>
        <w:gridCol w:w="2885"/>
      </w:tblGrid>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3.1.</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Наименование объекта по проекту</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3.2.</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Площадь (протяженность) объекта по проекту (кв.м/м)</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3.3.</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Этажность объекта по проекту</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3.4.</w:t>
            </w:r>
          </w:p>
        </w:tc>
        <w:tc>
          <w:tcPr>
            <w:tcW w:w="3623"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Заказчик-застройщик</w:t>
            </w:r>
          </w:p>
        </w:tc>
        <w:tc>
          <w:tcPr>
            <w:tcW w:w="2210"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Полное наименование</w:t>
            </w:r>
          </w:p>
        </w:tc>
        <w:tc>
          <w:tcPr>
            <w:tcW w:w="2885" w:type="dxa"/>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vMerge/>
          </w:tcPr>
          <w:p w:rsidR="006F28EF" w:rsidRPr="0020731A" w:rsidRDefault="006F28EF" w:rsidP="00BD4499">
            <w:pPr>
              <w:pStyle w:val="af"/>
              <w:rPr>
                <w:rFonts w:ascii="Times New Roman" w:hAnsi="Times New Roman"/>
                <w:sz w:val="24"/>
                <w:szCs w:val="24"/>
              </w:rPr>
            </w:pPr>
          </w:p>
        </w:tc>
        <w:tc>
          <w:tcPr>
            <w:tcW w:w="3623" w:type="dxa"/>
            <w:vMerge/>
          </w:tcPr>
          <w:p w:rsidR="006F28EF" w:rsidRPr="0020731A" w:rsidRDefault="006F28EF" w:rsidP="00BD4499">
            <w:pPr>
              <w:pStyle w:val="af"/>
              <w:rPr>
                <w:rFonts w:ascii="Times New Roman" w:hAnsi="Times New Roman"/>
                <w:sz w:val="24"/>
                <w:szCs w:val="24"/>
              </w:rPr>
            </w:pPr>
          </w:p>
        </w:tc>
        <w:tc>
          <w:tcPr>
            <w:tcW w:w="2210"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ОГРН</w:t>
            </w:r>
          </w:p>
        </w:tc>
        <w:tc>
          <w:tcPr>
            <w:tcW w:w="2885" w:type="dxa"/>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3.5.</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Документы-основания строительства</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3.6.</w:t>
            </w:r>
          </w:p>
        </w:tc>
        <w:tc>
          <w:tcPr>
            <w:tcW w:w="3623"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Проектная организация</w:t>
            </w:r>
          </w:p>
        </w:tc>
        <w:tc>
          <w:tcPr>
            <w:tcW w:w="2210"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Полное наименование</w:t>
            </w:r>
          </w:p>
        </w:tc>
        <w:tc>
          <w:tcPr>
            <w:tcW w:w="2885" w:type="dxa"/>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vMerge/>
          </w:tcPr>
          <w:p w:rsidR="006F28EF" w:rsidRPr="0020731A" w:rsidRDefault="006F28EF" w:rsidP="00BD4499">
            <w:pPr>
              <w:pStyle w:val="af"/>
              <w:rPr>
                <w:rFonts w:ascii="Times New Roman" w:hAnsi="Times New Roman"/>
                <w:sz w:val="24"/>
                <w:szCs w:val="24"/>
              </w:rPr>
            </w:pPr>
          </w:p>
        </w:tc>
        <w:tc>
          <w:tcPr>
            <w:tcW w:w="3623" w:type="dxa"/>
            <w:vMerge/>
          </w:tcPr>
          <w:p w:rsidR="006F28EF" w:rsidRPr="0020731A" w:rsidRDefault="006F28EF" w:rsidP="00BD4499">
            <w:pPr>
              <w:pStyle w:val="af"/>
              <w:rPr>
                <w:rFonts w:ascii="Times New Roman" w:hAnsi="Times New Roman"/>
                <w:sz w:val="24"/>
                <w:szCs w:val="24"/>
              </w:rPr>
            </w:pPr>
          </w:p>
        </w:tc>
        <w:tc>
          <w:tcPr>
            <w:tcW w:w="2210"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ОГРН</w:t>
            </w:r>
          </w:p>
        </w:tc>
        <w:tc>
          <w:tcPr>
            <w:tcW w:w="2885" w:type="dxa"/>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3.7.</w:t>
            </w:r>
          </w:p>
        </w:tc>
        <w:tc>
          <w:tcPr>
            <w:tcW w:w="3623"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Реквизиты разрешения на строительство</w:t>
            </w:r>
          </w:p>
        </w:tc>
        <w:tc>
          <w:tcPr>
            <w:tcW w:w="2210"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w:t>
            </w:r>
          </w:p>
        </w:tc>
        <w:tc>
          <w:tcPr>
            <w:tcW w:w="2885" w:type="dxa"/>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vMerge/>
          </w:tcPr>
          <w:p w:rsidR="006F28EF" w:rsidRPr="0020731A" w:rsidRDefault="006F28EF" w:rsidP="00BD4499">
            <w:pPr>
              <w:pStyle w:val="af"/>
              <w:rPr>
                <w:rFonts w:ascii="Times New Roman" w:hAnsi="Times New Roman"/>
                <w:sz w:val="24"/>
                <w:szCs w:val="24"/>
              </w:rPr>
            </w:pPr>
          </w:p>
        </w:tc>
        <w:tc>
          <w:tcPr>
            <w:tcW w:w="3623" w:type="dxa"/>
            <w:vMerge/>
          </w:tcPr>
          <w:p w:rsidR="006F28EF" w:rsidRPr="0020731A" w:rsidRDefault="006F28EF" w:rsidP="00BD4499">
            <w:pPr>
              <w:pStyle w:val="af"/>
              <w:rPr>
                <w:rFonts w:ascii="Times New Roman" w:hAnsi="Times New Roman"/>
                <w:sz w:val="24"/>
                <w:szCs w:val="24"/>
              </w:rPr>
            </w:pPr>
          </w:p>
        </w:tc>
        <w:tc>
          <w:tcPr>
            <w:tcW w:w="2210"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Номер</w:t>
            </w:r>
          </w:p>
        </w:tc>
        <w:tc>
          <w:tcPr>
            <w:tcW w:w="2885" w:type="dxa"/>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3.8.</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Орган, выдавший разрешение на строительство</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3.9.</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начала строительства в соответствии с разрешением на строительство</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3.10.</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окончания строительства в соответствии с разрешением на строительство</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rPr>
          <w:trHeight w:val="1104"/>
        </w:trPr>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lastRenderedPageBreak/>
              <w:t>3.11.</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Наличие положительного заключения по итогам государственной экспертизы проектной документации</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3.11.1.</w:t>
            </w:r>
          </w:p>
        </w:tc>
        <w:tc>
          <w:tcPr>
            <w:tcW w:w="3623"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Реквизиты положительного заключения экспертизы</w:t>
            </w:r>
          </w:p>
        </w:tc>
        <w:tc>
          <w:tcPr>
            <w:tcW w:w="2210"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w:t>
            </w:r>
          </w:p>
        </w:tc>
        <w:tc>
          <w:tcPr>
            <w:tcW w:w="2885" w:type="dxa"/>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vMerge/>
          </w:tcPr>
          <w:p w:rsidR="006F28EF" w:rsidRPr="0020731A" w:rsidRDefault="006F28EF" w:rsidP="00BD4499">
            <w:pPr>
              <w:pStyle w:val="af"/>
              <w:rPr>
                <w:rFonts w:ascii="Times New Roman" w:hAnsi="Times New Roman"/>
                <w:sz w:val="24"/>
                <w:szCs w:val="24"/>
              </w:rPr>
            </w:pPr>
          </w:p>
        </w:tc>
        <w:tc>
          <w:tcPr>
            <w:tcW w:w="3623" w:type="dxa"/>
            <w:vMerge/>
          </w:tcPr>
          <w:p w:rsidR="006F28EF" w:rsidRPr="0020731A" w:rsidRDefault="006F28EF" w:rsidP="00BD4499">
            <w:pPr>
              <w:pStyle w:val="af"/>
              <w:rPr>
                <w:rFonts w:ascii="Times New Roman" w:hAnsi="Times New Roman"/>
                <w:sz w:val="24"/>
                <w:szCs w:val="24"/>
              </w:rPr>
            </w:pPr>
          </w:p>
        </w:tc>
        <w:tc>
          <w:tcPr>
            <w:tcW w:w="2210"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Номер</w:t>
            </w:r>
          </w:p>
        </w:tc>
        <w:tc>
          <w:tcPr>
            <w:tcW w:w="2885" w:type="dxa"/>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vMerge/>
          </w:tcPr>
          <w:p w:rsidR="006F28EF" w:rsidRPr="0020731A" w:rsidRDefault="006F28EF" w:rsidP="00BD4499">
            <w:pPr>
              <w:pStyle w:val="af"/>
              <w:rPr>
                <w:rFonts w:ascii="Times New Roman" w:hAnsi="Times New Roman"/>
                <w:sz w:val="24"/>
                <w:szCs w:val="24"/>
              </w:rPr>
            </w:pPr>
          </w:p>
        </w:tc>
        <w:tc>
          <w:tcPr>
            <w:tcW w:w="3623" w:type="dxa"/>
            <w:vMerge/>
          </w:tcPr>
          <w:p w:rsidR="006F28EF" w:rsidRPr="0020731A" w:rsidRDefault="006F28EF" w:rsidP="00BD4499">
            <w:pPr>
              <w:pStyle w:val="af"/>
              <w:rPr>
                <w:rFonts w:ascii="Times New Roman" w:hAnsi="Times New Roman"/>
                <w:sz w:val="24"/>
                <w:szCs w:val="24"/>
              </w:rPr>
            </w:pPr>
          </w:p>
        </w:tc>
        <w:tc>
          <w:tcPr>
            <w:tcW w:w="2210"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Выдавший орган</w:t>
            </w:r>
          </w:p>
        </w:tc>
        <w:tc>
          <w:tcPr>
            <w:tcW w:w="2885" w:type="dxa"/>
          </w:tcPr>
          <w:p w:rsidR="006F28EF" w:rsidRPr="0020731A" w:rsidRDefault="006F28EF" w:rsidP="00BD4499">
            <w:pPr>
              <w:pStyle w:val="af"/>
              <w:rPr>
                <w:rFonts w:ascii="Times New Roman" w:hAnsi="Times New Roman"/>
                <w:sz w:val="24"/>
                <w:szCs w:val="24"/>
              </w:rPr>
            </w:pPr>
          </w:p>
        </w:tc>
      </w:tr>
      <w:tr w:rsidR="006F28EF" w:rsidRPr="0020731A" w:rsidTr="00BD4499">
        <w:trPr>
          <w:trHeight w:val="1104"/>
        </w:trPr>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3.12.</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Наличие положительного заключения по итогам государственной экспертизы сметной документации</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3.12.1.</w:t>
            </w:r>
          </w:p>
        </w:tc>
        <w:tc>
          <w:tcPr>
            <w:tcW w:w="3623"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Реквизиты положительного заключения экспертизы</w:t>
            </w:r>
          </w:p>
        </w:tc>
        <w:tc>
          <w:tcPr>
            <w:tcW w:w="2210"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w:t>
            </w:r>
          </w:p>
        </w:tc>
        <w:tc>
          <w:tcPr>
            <w:tcW w:w="2885" w:type="dxa"/>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vMerge/>
          </w:tcPr>
          <w:p w:rsidR="006F28EF" w:rsidRPr="0020731A" w:rsidRDefault="006F28EF" w:rsidP="00BD4499">
            <w:pPr>
              <w:pStyle w:val="af"/>
              <w:rPr>
                <w:rFonts w:ascii="Times New Roman" w:hAnsi="Times New Roman"/>
                <w:sz w:val="24"/>
                <w:szCs w:val="24"/>
              </w:rPr>
            </w:pPr>
          </w:p>
        </w:tc>
        <w:tc>
          <w:tcPr>
            <w:tcW w:w="3623" w:type="dxa"/>
            <w:vMerge/>
          </w:tcPr>
          <w:p w:rsidR="006F28EF" w:rsidRPr="0020731A" w:rsidRDefault="006F28EF" w:rsidP="00BD4499">
            <w:pPr>
              <w:pStyle w:val="af"/>
              <w:rPr>
                <w:rFonts w:ascii="Times New Roman" w:hAnsi="Times New Roman"/>
                <w:sz w:val="24"/>
                <w:szCs w:val="24"/>
              </w:rPr>
            </w:pPr>
          </w:p>
        </w:tc>
        <w:tc>
          <w:tcPr>
            <w:tcW w:w="2210"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Номер</w:t>
            </w:r>
          </w:p>
        </w:tc>
        <w:tc>
          <w:tcPr>
            <w:tcW w:w="2885" w:type="dxa"/>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vMerge/>
          </w:tcPr>
          <w:p w:rsidR="006F28EF" w:rsidRPr="0020731A" w:rsidRDefault="006F28EF" w:rsidP="00BD4499">
            <w:pPr>
              <w:pStyle w:val="af"/>
              <w:rPr>
                <w:rFonts w:ascii="Times New Roman" w:hAnsi="Times New Roman"/>
                <w:sz w:val="24"/>
                <w:szCs w:val="24"/>
              </w:rPr>
            </w:pPr>
          </w:p>
        </w:tc>
        <w:tc>
          <w:tcPr>
            <w:tcW w:w="3623" w:type="dxa"/>
            <w:vMerge/>
          </w:tcPr>
          <w:p w:rsidR="006F28EF" w:rsidRPr="0020731A" w:rsidRDefault="006F28EF" w:rsidP="00BD4499">
            <w:pPr>
              <w:pStyle w:val="af"/>
              <w:rPr>
                <w:rFonts w:ascii="Times New Roman" w:hAnsi="Times New Roman"/>
                <w:sz w:val="24"/>
                <w:szCs w:val="24"/>
              </w:rPr>
            </w:pPr>
          </w:p>
        </w:tc>
        <w:tc>
          <w:tcPr>
            <w:tcW w:w="2210"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Выдавший орган</w:t>
            </w:r>
          </w:p>
        </w:tc>
        <w:tc>
          <w:tcPr>
            <w:tcW w:w="2885" w:type="dxa"/>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3.13.</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Стоимость проектно-изыскательских работ (ПИР), руб.</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3.13.1.</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Профинансировано ПИР, руб.</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Источники финансирования:</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а)</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Муниципальный бюджет, руб.</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б)</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Республиканский бюджет, руб.</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в)</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Федеральный бюджет, руб.</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г)</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Иное, руб.</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3.13.2.</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Стоимость принятых работ, руб.</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3.13.3.</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Стоимость принятых работ, %</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3.14.</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Стоимость строительно-монтажных работ (СМР), руб.</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3.14.1.</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Профинансировано СМР, руб.</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Источники финансирования:</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а)</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Муниципальный бюджет, руб.</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б)</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Республиканский бюджет, руб.</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в)</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Федеральный бюджет, руб.</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г)</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Иное, руб.</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3.14.2.</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Стоимость принятых работ, руб.</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3.14.3.</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Стоимость принятых работ, %</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3.15.</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Фактическая площадь/протяженность (кв.м/м)</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3.16.</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Фактическая этажность</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3.17.</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Балансовая (остаточная) стоимость, руб.</w:t>
            </w:r>
          </w:p>
        </w:tc>
        <w:tc>
          <w:tcPr>
            <w:tcW w:w="5095"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1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3.18.</w:t>
            </w:r>
          </w:p>
        </w:tc>
        <w:tc>
          <w:tcPr>
            <w:tcW w:w="362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Инвентарный номер</w:t>
            </w:r>
          </w:p>
        </w:tc>
        <w:tc>
          <w:tcPr>
            <w:tcW w:w="5095" w:type="dxa"/>
            <w:gridSpan w:val="2"/>
          </w:tcPr>
          <w:p w:rsidR="006F28EF" w:rsidRPr="0020731A" w:rsidRDefault="006F28EF" w:rsidP="00BD4499">
            <w:pPr>
              <w:pStyle w:val="af"/>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 xml:space="preserve">4. Сведения об оборотоспособности </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988"/>
        <w:gridCol w:w="2882"/>
        <w:gridCol w:w="5906"/>
      </w:tblGrid>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4.1.</w:t>
            </w:r>
          </w:p>
        </w:tc>
        <w:tc>
          <w:tcPr>
            <w:tcW w:w="2882"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Ограничен в обороте</w:t>
            </w:r>
          </w:p>
        </w:tc>
        <w:tc>
          <w:tcPr>
            <w:tcW w:w="5906" w:type="dxa"/>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4.1.1.</w:t>
            </w:r>
          </w:p>
        </w:tc>
        <w:tc>
          <w:tcPr>
            <w:tcW w:w="2882"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 xml:space="preserve">Основания ограничения </w:t>
            </w:r>
          </w:p>
        </w:tc>
        <w:tc>
          <w:tcPr>
            <w:tcW w:w="5906" w:type="dxa"/>
          </w:tcPr>
          <w:p w:rsidR="006F28EF" w:rsidRPr="0020731A" w:rsidRDefault="006F28EF" w:rsidP="00BD4499">
            <w:pPr>
              <w:pStyle w:val="af"/>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5. Сведения о земельном участке, на котором расположен объект незавершенного строительства</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5.1. Кадастровый номер</w:t>
      </w:r>
    </w:p>
    <w:tbl>
      <w:tblPr>
        <w:tblStyle w:val="ae"/>
        <w:tblW w:w="0" w:type="auto"/>
        <w:tblLook w:val="04A0" w:firstRow="1" w:lastRow="0" w:firstColumn="1" w:lastColumn="0" w:noHBand="0" w:noVBand="1"/>
      </w:tblPr>
      <w:tblGrid>
        <w:gridCol w:w="988"/>
        <w:gridCol w:w="2645"/>
        <w:gridCol w:w="1471"/>
        <w:gridCol w:w="4672"/>
      </w:tblGrid>
      <w:tr w:rsidR="006F28EF" w:rsidRPr="0020731A" w:rsidTr="00BD4499">
        <w:tc>
          <w:tcPr>
            <w:tcW w:w="988" w:type="dxa"/>
          </w:tcPr>
          <w:p w:rsidR="006F28EF" w:rsidRPr="0020731A" w:rsidRDefault="006F28EF" w:rsidP="00BD4499">
            <w:pPr>
              <w:pStyle w:val="af"/>
              <w:rPr>
                <w:rFonts w:ascii="Times New Roman" w:hAnsi="Times New Roman"/>
                <w:sz w:val="24"/>
                <w:szCs w:val="24"/>
              </w:rPr>
            </w:pPr>
          </w:p>
        </w:tc>
        <w:tc>
          <w:tcPr>
            <w:tcW w:w="2645" w:type="dxa"/>
          </w:tcPr>
          <w:p w:rsidR="006F28EF" w:rsidRPr="0020731A" w:rsidRDefault="006F28EF" w:rsidP="00BD4499">
            <w:pPr>
              <w:pStyle w:val="af"/>
              <w:rPr>
                <w:rFonts w:ascii="Times New Roman" w:hAnsi="Times New Roman"/>
                <w:sz w:val="24"/>
                <w:szCs w:val="24"/>
              </w:rPr>
            </w:pPr>
          </w:p>
        </w:tc>
        <w:tc>
          <w:tcPr>
            <w:tcW w:w="147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w:t>
            </w:r>
          </w:p>
        </w:tc>
        <w:tc>
          <w:tcPr>
            <w:tcW w:w="4672"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номер</w:t>
            </w:r>
          </w:p>
        </w:tc>
      </w:tr>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5.1.1.</w:t>
            </w:r>
          </w:p>
        </w:tc>
        <w:tc>
          <w:tcPr>
            <w:tcW w:w="2645"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Кадастровый</w:t>
            </w:r>
          </w:p>
        </w:tc>
        <w:tc>
          <w:tcPr>
            <w:tcW w:w="1471" w:type="dxa"/>
          </w:tcPr>
          <w:p w:rsidR="006F28EF" w:rsidRPr="0020731A" w:rsidRDefault="006F28EF" w:rsidP="00BD4499">
            <w:pPr>
              <w:pStyle w:val="af"/>
              <w:rPr>
                <w:rFonts w:ascii="Times New Roman" w:hAnsi="Times New Roman"/>
                <w:sz w:val="24"/>
                <w:szCs w:val="24"/>
              </w:rPr>
            </w:pPr>
          </w:p>
        </w:tc>
        <w:tc>
          <w:tcPr>
            <w:tcW w:w="4672" w:type="dxa"/>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5.1.1.1.</w:t>
            </w:r>
          </w:p>
        </w:tc>
        <w:tc>
          <w:tcPr>
            <w:tcW w:w="2645"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 xml:space="preserve">Условный </w:t>
            </w:r>
          </w:p>
        </w:tc>
        <w:tc>
          <w:tcPr>
            <w:tcW w:w="1471" w:type="dxa"/>
          </w:tcPr>
          <w:p w:rsidR="006F28EF" w:rsidRPr="0020731A" w:rsidRDefault="006F28EF" w:rsidP="00BD4499">
            <w:pPr>
              <w:pStyle w:val="af"/>
              <w:rPr>
                <w:rFonts w:ascii="Times New Roman" w:hAnsi="Times New Roman"/>
                <w:sz w:val="24"/>
                <w:szCs w:val="24"/>
              </w:rPr>
            </w:pPr>
          </w:p>
        </w:tc>
        <w:tc>
          <w:tcPr>
            <w:tcW w:w="4672" w:type="dxa"/>
          </w:tcPr>
          <w:p w:rsidR="006F28EF" w:rsidRPr="0020731A" w:rsidRDefault="006F28EF" w:rsidP="00BD4499">
            <w:pPr>
              <w:pStyle w:val="af"/>
              <w:rPr>
                <w:rFonts w:ascii="Times New Roman" w:hAnsi="Times New Roman"/>
                <w:sz w:val="24"/>
                <w:szCs w:val="24"/>
              </w:rPr>
            </w:pPr>
          </w:p>
        </w:tc>
      </w:tr>
    </w:tbl>
    <w:p w:rsidR="006F28EF" w:rsidRPr="0020731A" w:rsidRDefault="006F28EF" w:rsidP="0020731A">
      <w:pPr>
        <w:autoSpaceDE w:val="0"/>
        <w:autoSpaceDN w:val="0"/>
        <w:spacing w:after="0" w:line="240" w:lineRule="auto"/>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5.2. Адрес (местоположение) земельного участка</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_____________________________________________________________________</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5.3. Характеристики земельного участка</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846"/>
        <w:gridCol w:w="4111"/>
        <w:gridCol w:w="4819"/>
      </w:tblGrid>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5.3.1.</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Площадь, кв.м</w:t>
            </w:r>
          </w:p>
        </w:tc>
        <w:tc>
          <w:tcPr>
            <w:tcW w:w="4819"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5.3.2.</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Категория земель</w:t>
            </w:r>
          </w:p>
        </w:tc>
        <w:tc>
          <w:tcPr>
            <w:tcW w:w="4819"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5.3.3.</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Виды разрешенного использования</w:t>
            </w:r>
          </w:p>
        </w:tc>
        <w:tc>
          <w:tcPr>
            <w:tcW w:w="4819"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5.4. Правообладатель земельного участка</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9776" w:type="dxa"/>
        <w:tblLook w:val="04A0" w:firstRow="1" w:lastRow="0" w:firstColumn="1" w:lastColumn="0" w:noHBand="0" w:noVBand="1"/>
      </w:tblPr>
      <w:tblGrid>
        <w:gridCol w:w="988"/>
        <w:gridCol w:w="3178"/>
        <w:gridCol w:w="2805"/>
        <w:gridCol w:w="2805"/>
      </w:tblGrid>
      <w:tr w:rsidR="006F28EF" w:rsidRPr="0020731A" w:rsidTr="00BD4499">
        <w:tc>
          <w:tcPr>
            <w:tcW w:w="988" w:type="dxa"/>
            <w:vMerge w:val="restart"/>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5.4.1.</w:t>
            </w:r>
          </w:p>
        </w:tc>
        <w:tc>
          <w:tcPr>
            <w:tcW w:w="3178" w:type="dxa"/>
            <w:vMerge w:val="restart"/>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Собственник</w:t>
            </w:r>
          </w:p>
        </w:tc>
        <w:tc>
          <w:tcPr>
            <w:tcW w:w="2805"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Полное наименование</w:t>
            </w:r>
          </w:p>
        </w:tc>
        <w:tc>
          <w:tcPr>
            <w:tcW w:w="2805" w:type="dxa"/>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vMerge/>
          </w:tcPr>
          <w:p w:rsidR="006F28EF" w:rsidRPr="0020731A" w:rsidRDefault="006F28EF" w:rsidP="00BD4499">
            <w:pPr>
              <w:pStyle w:val="af"/>
              <w:spacing w:line="20" w:lineRule="atLeast"/>
              <w:rPr>
                <w:rFonts w:ascii="Times New Roman" w:hAnsi="Times New Roman"/>
                <w:sz w:val="24"/>
                <w:szCs w:val="24"/>
              </w:rPr>
            </w:pPr>
          </w:p>
        </w:tc>
        <w:tc>
          <w:tcPr>
            <w:tcW w:w="3178" w:type="dxa"/>
            <w:vMerge/>
          </w:tcPr>
          <w:p w:rsidR="006F28EF" w:rsidRPr="0020731A" w:rsidRDefault="006F28EF" w:rsidP="00BD4499">
            <w:pPr>
              <w:pStyle w:val="af"/>
              <w:spacing w:line="20" w:lineRule="atLeast"/>
              <w:rPr>
                <w:rFonts w:ascii="Times New Roman" w:hAnsi="Times New Roman"/>
                <w:sz w:val="24"/>
                <w:szCs w:val="24"/>
              </w:rPr>
            </w:pPr>
          </w:p>
        </w:tc>
        <w:tc>
          <w:tcPr>
            <w:tcW w:w="2805"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Краткое наименование</w:t>
            </w:r>
          </w:p>
        </w:tc>
        <w:tc>
          <w:tcPr>
            <w:tcW w:w="2805" w:type="dxa"/>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5.4.2.</w:t>
            </w:r>
          </w:p>
        </w:tc>
        <w:tc>
          <w:tcPr>
            <w:tcW w:w="317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Дата государственной регистрации права</w:t>
            </w:r>
          </w:p>
        </w:tc>
        <w:tc>
          <w:tcPr>
            <w:tcW w:w="5610" w:type="dxa"/>
            <w:gridSpan w:val="2"/>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5.4.3.</w:t>
            </w:r>
          </w:p>
        </w:tc>
        <w:tc>
          <w:tcPr>
            <w:tcW w:w="317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Номер государственной регистрации права</w:t>
            </w:r>
          </w:p>
        </w:tc>
        <w:tc>
          <w:tcPr>
            <w:tcW w:w="5610" w:type="dxa"/>
            <w:gridSpan w:val="2"/>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5.4.4.</w:t>
            </w:r>
          </w:p>
        </w:tc>
        <w:tc>
          <w:tcPr>
            <w:tcW w:w="317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Документы-основания</w:t>
            </w:r>
          </w:p>
        </w:tc>
        <w:tc>
          <w:tcPr>
            <w:tcW w:w="5610" w:type="dxa"/>
            <w:gridSpan w:val="2"/>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vMerge w:val="restart"/>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5.4.5.</w:t>
            </w:r>
          </w:p>
        </w:tc>
        <w:tc>
          <w:tcPr>
            <w:tcW w:w="3178" w:type="dxa"/>
            <w:vMerge w:val="restart"/>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Владелец</w:t>
            </w:r>
          </w:p>
        </w:tc>
        <w:tc>
          <w:tcPr>
            <w:tcW w:w="2805"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Полное наименование</w:t>
            </w:r>
          </w:p>
        </w:tc>
        <w:tc>
          <w:tcPr>
            <w:tcW w:w="2805" w:type="dxa"/>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vMerge/>
          </w:tcPr>
          <w:p w:rsidR="006F28EF" w:rsidRPr="0020731A" w:rsidRDefault="006F28EF" w:rsidP="00BD4499">
            <w:pPr>
              <w:pStyle w:val="af"/>
              <w:spacing w:line="20" w:lineRule="atLeast"/>
              <w:rPr>
                <w:rFonts w:ascii="Times New Roman" w:hAnsi="Times New Roman"/>
                <w:sz w:val="24"/>
                <w:szCs w:val="24"/>
              </w:rPr>
            </w:pPr>
          </w:p>
        </w:tc>
        <w:tc>
          <w:tcPr>
            <w:tcW w:w="3178" w:type="dxa"/>
            <w:vMerge/>
          </w:tcPr>
          <w:p w:rsidR="006F28EF" w:rsidRPr="0020731A" w:rsidRDefault="006F28EF" w:rsidP="00BD4499">
            <w:pPr>
              <w:pStyle w:val="af"/>
              <w:spacing w:line="20" w:lineRule="atLeast"/>
              <w:rPr>
                <w:rFonts w:ascii="Times New Roman" w:hAnsi="Times New Roman"/>
                <w:sz w:val="24"/>
                <w:szCs w:val="24"/>
              </w:rPr>
            </w:pPr>
          </w:p>
        </w:tc>
        <w:tc>
          <w:tcPr>
            <w:tcW w:w="2805"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Краткое наименование</w:t>
            </w:r>
          </w:p>
        </w:tc>
        <w:tc>
          <w:tcPr>
            <w:tcW w:w="2805" w:type="dxa"/>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vMerge/>
          </w:tcPr>
          <w:p w:rsidR="006F28EF" w:rsidRPr="0020731A" w:rsidRDefault="006F28EF" w:rsidP="00BD4499">
            <w:pPr>
              <w:pStyle w:val="af"/>
              <w:spacing w:line="20" w:lineRule="atLeast"/>
              <w:rPr>
                <w:rFonts w:ascii="Times New Roman" w:hAnsi="Times New Roman"/>
                <w:sz w:val="24"/>
                <w:szCs w:val="24"/>
              </w:rPr>
            </w:pPr>
          </w:p>
        </w:tc>
        <w:tc>
          <w:tcPr>
            <w:tcW w:w="3178" w:type="dxa"/>
            <w:vMerge/>
          </w:tcPr>
          <w:p w:rsidR="006F28EF" w:rsidRPr="0020731A" w:rsidRDefault="006F28EF" w:rsidP="00BD4499">
            <w:pPr>
              <w:pStyle w:val="af"/>
              <w:spacing w:line="20" w:lineRule="atLeast"/>
              <w:rPr>
                <w:rFonts w:ascii="Times New Roman" w:hAnsi="Times New Roman"/>
                <w:sz w:val="24"/>
                <w:szCs w:val="24"/>
              </w:rPr>
            </w:pPr>
          </w:p>
        </w:tc>
        <w:tc>
          <w:tcPr>
            <w:tcW w:w="2805"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Вид права</w:t>
            </w:r>
          </w:p>
        </w:tc>
        <w:tc>
          <w:tcPr>
            <w:tcW w:w="2805" w:type="dxa"/>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5.4.6.</w:t>
            </w:r>
          </w:p>
        </w:tc>
        <w:tc>
          <w:tcPr>
            <w:tcW w:w="317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Дата государственной регистрации права</w:t>
            </w:r>
          </w:p>
        </w:tc>
        <w:tc>
          <w:tcPr>
            <w:tcW w:w="5610" w:type="dxa"/>
            <w:gridSpan w:val="2"/>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7.4.7.</w:t>
            </w:r>
          </w:p>
        </w:tc>
        <w:tc>
          <w:tcPr>
            <w:tcW w:w="317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Номер государственной регистрации права</w:t>
            </w:r>
          </w:p>
        </w:tc>
        <w:tc>
          <w:tcPr>
            <w:tcW w:w="5610" w:type="dxa"/>
            <w:gridSpan w:val="2"/>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7.4.8.</w:t>
            </w:r>
          </w:p>
        </w:tc>
        <w:tc>
          <w:tcPr>
            <w:tcW w:w="317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Документы-основания</w:t>
            </w:r>
          </w:p>
        </w:tc>
        <w:tc>
          <w:tcPr>
            <w:tcW w:w="5610" w:type="dxa"/>
            <w:gridSpan w:val="2"/>
          </w:tcPr>
          <w:p w:rsidR="006F28EF" w:rsidRPr="0020731A" w:rsidRDefault="006F28EF" w:rsidP="00BD4499">
            <w:pPr>
              <w:pStyle w:val="af"/>
              <w:spacing w:line="20" w:lineRule="atLeast"/>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 xml:space="preserve">5.5. Сведения об оборотоспособности </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846"/>
        <w:gridCol w:w="4111"/>
        <w:gridCol w:w="4819"/>
      </w:tblGrid>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5.5.1.</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Ограничен в обороте</w:t>
            </w:r>
          </w:p>
        </w:tc>
        <w:tc>
          <w:tcPr>
            <w:tcW w:w="4819" w:type="dxa"/>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5.5.2.</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Документы-основания ограничения в обороте</w:t>
            </w:r>
          </w:p>
        </w:tc>
        <w:tc>
          <w:tcPr>
            <w:tcW w:w="4819" w:type="dxa"/>
          </w:tcPr>
          <w:p w:rsidR="006F28EF" w:rsidRPr="0020731A" w:rsidRDefault="006F28EF" w:rsidP="00BD4499">
            <w:pPr>
              <w:pStyle w:val="af"/>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eastAsia="ru-RU"/>
        </w:rPr>
        <w:t>Руководитель</w:t>
      </w: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eastAsia="ru-RU"/>
        </w:rPr>
        <w:t>(заместитель руководителя)</w:t>
      </w:r>
      <w:r w:rsidRPr="0020731A">
        <w:rPr>
          <w:rStyle w:val="aa"/>
          <w:rFonts w:ascii="Times New Roman" w:hAnsi="Times New Roman"/>
          <w:sz w:val="24"/>
          <w:szCs w:val="24"/>
          <w:lang w:eastAsia="ru-RU"/>
        </w:rPr>
        <w:footnoteReference w:id="12"/>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6F28EF" w:rsidRPr="0020731A" w:rsidTr="00BD4499">
        <w:tc>
          <w:tcPr>
            <w:tcW w:w="3799"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r>
      <w:tr w:rsidR="006F28EF" w:rsidRPr="0020731A" w:rsidTr="00BD4499">
        <w:tc>
          <w:tcPr>
            <w:tcW w:w="3799"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(дата)</w:t>
            </w:r>
          </w:p>
        </w:tc>
        <w:tc>
          <w:tcPr>
            <w:tcW w:w="116"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(подпись)</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(Ф.И.О.)</w:t>
            </w: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sectPr w:rsidR="006F28EF" w:rsidRPr="0020731A" w:rsidSect="00BD4499">
          <w:pgSz w:w="11906" w:h="16838"/>
          <w:pgMar w:top="1438" w:right="850" w:bottom="1134" w:left="1260" w:header="708" w:footer="708" w:gutter="0"/>
          <w:cols w:space="708"/>
          <w:titlePg/>
          <w:docGrid w:linePitch="360"/>
        </w:sect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lastRenderedPageBreak/>
        <w:t>Раздел 2. Сведения о движимом и ином имуществе</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Подраздел 2.6.</w:t>
      </w:r>
      <w:r w:rsidRPr="0020731A">
        <w:rPr>
          <w:rFonts w:ascii="Times New Roman" w:hAnsi="Times New Roman"/>
          <w:sz w:val="24"/>
          <w:szCs w:val="24"/>
          <w:lang w:eastAsia="ru-RU"/>
        </w:rPr>
        <w:tab/>
        <w:t>Сведения о долях в праве общей долевой собственности на объекты недвижимого и (или) движимого имущества</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Часть 2.6.3. Сведения об объектах недвижимого и (или) движимого имущества, находящихся в общей долевой собственности (объекты незавершенного строительства)</w:t>
      </w:r>
    </w:p>
    <w:p w:rsidR="006F28EF" w:rsidRPr="0020731A" w:rsidRDefault="006F28EF" w:rsidP="0020731A">
      <w:pPr>
        <w:autoSpaceDE w:val="0"/>
        <w:autoSpaceDN w:val="0"/>
        <w:spacing w:after="0" w:line="240" w:lineRule="auto"/>
        <w:ind w:left="6379"/>
        <w:jc w:val="both"/>
        <w:rPr>
          <w:rFonts w:ascii="Times New Roman" w:hAnsi="Times New Roman"/>
          <w:sz w:val="24"/>
          <w:szCs w:val="24"/>
          <w:lang w:eastAsia="ru-RU"/>
        </w:rPr>
      </w:pPr>
      <w:r w:rsidRPr="0020731A">
        <w:rPr>
          <w:rFonts w:ascii="Times New Roman" w:hAnsi="Times New Roman"/>
          <w:sz w:val="24"/>
          <w:szCs w:val="24"/>
          <w:lang w:eastAsia="ru-RU"/>
        </w:rPr>
        <w:t xml:space="preserve">Приложение № 1 к карте </w:t>
      </w:r>
    </w:p>
    <w:p w:rsidR="006F28EF" w:rsidRPr="0020731A" w:rsidRDefault="006F28EF" w:rsidP="0020731A">
      <w:pPr>
        <w:autoSpaceDE w:val="0"/>
        <w:autoSpaceDN w:val="0"/>
        <w:spacing w:after="0" w:line="240" w:lineRule="auto"/>
        <w:ind w:left="6379"/>
        <w:jc w:val="both"/>
        <w:rPr>
          <w:rFonts w:ascii="Times New Roman" w:hAnsi="Times New Roman"/>
          <w:sz w:val="24"/>
          <w:szCs w:val="24"/>
          <w:lang w:eastAsia="ru-RU"/>
        </w:rPr>
      </w:pPr>
      <w:r w:rsidRPr="0020731A">
        <w:rPr>
          <w:rFonts w:ascii="Times New Roman" w:hAnsi="Times New Roman"/>
          <w:sz w:val="24"/>
          <w:szCs w:val="24"/>
          <w:lang w:eastAsia="ru-RU"/>
        </w:rPr>
        <w:t>№ 2.6.3.</w:t>
      </w:r>
      <w:r w:rsidRPr="0020731A">
        <w:rPr>
          <w:rFonts w:ascii="Times New Roman" w:hAnsi="Times New Roman"/>
          <w:sz w:val="24"/>
          <w:szCs w:val="24"/>
          <w:lang w:eastAsia="ru-RU"/>
        </w:rPr>
        <w:tab/>
      </w:r>
    </w:p>
    <w:p w:rsidR="006F28EF" w:rsidRPr="0020731A" w:rsidRDefault="006F28EF" w:rsidP="0020731A">
      <w:pPr>
        <w:tabs>
          <w:tab w:val="center" w:pos="9412"/>
        </w:tabs>
        <w:autoSpaceDE w:val="0"/>
        <w:autoSpaceDN w:val="0"/>
        <w:spacing w:after="0" w:line="240" w:lineRule="auto"/>
        <w:ind w:left="6379"/>
        <w:jc w:val="both"/>
        <w:rPr>
          <w:rFonts w:ascii="Times New Roman" w:hAnsi="Times New Roman"/>
          <w:sz w:val="24"/>
          <w:szCs w:val="24"/>
          <w:lang w:eastAsia="ru-RU"/>
        </w:rPr>
      </w:pPr>
      <w:r w:rsidRPr="0020731A">
        <w:rPr>
          <w:rFonts w:ascii="Times New Roman" w:hAnsi="Times New Roman"/>
          <w:sz w:val="24"/>
          <w:szCs w:val="24"/>
          <w:lang w:eastAsia="ru-RU"/>
        </w:rPr>
        <w:t>Лист</w:t>
      </w:r>
      <w:r w:rsidRPr="0020731A">
        <w:rPr>
          <w:rFonts w:ascii="Times New Roman" w:hAnsi="Times New Roman"/>
          <w:sz w:val="24"/>
          <w:szCs w:val="24"/>
          <w:lang w:eastAsia="ru-RU"/>
        </w:rPr>
        <w:tab/>
        <w:t>___________</w:t>
      </w:r>
    </w:p>
    <w:p w:rsidR="006F28EF" w:rsidRPr="0020731A" w:rsidRDefault="006F28EF" w:rsidP="0020731A">
      <w:pPr>
        <w:autoSpaceDE w:val="0"/>
        <w:autoSpaceDN w:val="0"/>
        <w:spacing w:before="240" w:after="0" w:line="240" w:lineRule="auto"/>
        <w:jc w:val="center"/>
        <w:rPr>
          <w:rFonts w:ascii="Times New Roman" w:hAnsi="Times New Roman"/>
          <w:caps/>
          <w:sz w:val="24"/>
          <w:szCs w:val="24"/>
          <w:lang w:eastAsia="ru-RU"/>
        </w:rPr>
      </w:pPr>
      <w:r w:rsidRPr="0020731A">
        <w:rPr>
          <w:rFonts w:ascii="Times New Roman" w:hAnsi="Times New Roman"/>
          <w:caps/>
          <w:sz w:val="24"/>
          <w:szCs w:val="24"/>
          <w:lang w:eastAsia="ru-RU"/>
        </w:rPr>
        <w:t>Ограничение (обременение)</w:t>
      </w:r>
    </w:p>
    <w:tbl>
      <w:tblPr>
        <w:tblStyle w:val="ae"/>
        <w:tblW w:w="9918" w:type="dxa"/>
        <w:tblLook w:val="04A0" w:firstRow="1" w:lastRow="0" w:firstColumn="1" w:lastColumn="0" w:noHBand="0" w:noVBand="1"/>
      </w:tblPr>
      <w:tblGrid>
        <w:gridCol w:w="988"/>
        <w:gridCol w:w="4252"/>
        <w:gridCol w:w="2603"/>
        <w:gridCol w:w="2075"/>
      </w:tblGrid>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1.</w:t>
            </w:r>
          </w:p>
        </w:tc>
        <w:tc>
          <w:tcPr>
            <w:tcW w:w="4252"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Вид ограничения (обременения)</w:t>
            </w:r>
          </w:p>
        </w:tc>
        <w:tc>
          <w:tcPr>
            <w:tcW w:w="4678"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2.</w:t>
            </w:r>
          </w:p>
        </w:tc>
        <w:tc>
          <w:tcPr>
            <w:tcW w:w="4252"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Площадь, в отношении которой установлено ограничение (обременение)</w:t>
            </w:r>
          </w:p>
        </w:tc>
        <w:tc>
          <w:tcPr>
            <w:tcW w:w="4678"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w:t>
            </w:r>
          </w:p>
        </w:tc>
        <w:tc>
          <w:tcPr>
            <w:tcW w:w="4252"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государственной регистрации ограничения (обременения)</w:t>
            </w:r>
          </w:p>
        </w:tc>
        <w:tc>
          <w:tcPr>
            <w:tcW w:w="4678"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4.</w:t>
            </w:r>
          </w:p>
        </w:tc>
        <w:tc>
          <w:tcPr>
            <w:tcW w:w="4252"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Номер государственной регистрации ограничения (обременения)</w:t>
            </w:r>
          </w:p>
        </w:tc>
        <w:tc>
          <w:tcPr>
            <w:tcW w:w="4678"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5.</w:t>
            </w:r>
          </w:p>
        </w:tc>
        <w:tc>
          <w:tcPr>
            <w:tcW w:w="4252"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Документы-основания установления ограничения (обременения)</w:t>
            </w:r>
          </w:p>
        </w:tc>
        <w:tc>
          <w:tcPr>
            <w:tcW w:w="4678"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6.</w:t>
            </w:r>
          </w:p>
        </w:tc>
        <w:tc>
          <w:tcPr>
            <w:tcW w:w="4252"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возникновения</w:t>
            </w:r>
          </w:p>
        </w:tc>
        <w:tc>
          <w:tcPr>
            <w:tcW w:w="4678"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7.</w:t>
            </w:r>
          </w:p>
        </w:tc>
        <w:tc>
          <w:tcPr>
            <w:tcW w:w="4252"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прекращения</w:t>
            </w:r>
          </w:p>
        </w:tc>
        <w:tc>
          <w:tcPr>
            <w:tcW w:w="4678"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8.</w:t>
            </w:r>
          </w:p>
        </w:tc>
        <w:tc>
          <w:tcPr>
            <w:tcW w:w="4252"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Лицо, в пользу которого установлено ограничение (обременение)</w:t>
            </w:r>
          </w:p>
        </w:tc>
        <w:tc>
          <w:tcPr>
            <w:tcW w:w="260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Полное наименование</w:t>
            </w:r>
          </w:p>
        </w:tc>
        <w:tc>
          <w:tcPr>
            <w:tcW w:w="2075" w:type="dxa"/>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vMerge/>
          </w:tcPr>
          <w:p w:rsidR="006F28EF" w:rsidRPr="0020731A" w:rsidRDefault="006F28EF" w:rsidP="00BD4499">
            <w:pPr>
              <w:pStyle w:val="af"/>
              <w:rPr>
                <w:rFonts w:ascii="Times New Roman" w:hAnsi="Times New Roman"/>
                <w:sz w:val="24"/>
                <w:szCs w:val="24"/>
              </w:rPr>
            </w:pPr>
          </w:p>
        </w:tc>
        <w:tc>
          <w:tcPr>
            <w:tcW w:w="4252" w:type="dxa"/>
            <w:vMerge/>
          </w:tcPr>
          <w:p w:rsidR="006F28EF" w:rsidRPr="0020731A" w:rsidRDefault="006F28EF" w:rsidP="00BD4499">
            <w:pPr>
              <w:pStyle w:val="af"/>
              <w:rPr>
                <w:rFonts w:ascii="Times New Roman" w:hAnsi="Times New Roman"/>
                <w:sz w:val="24"/>
                <w:szCs w:val="24"/>
              </w:rPr>
            </w:pPr>
          </w:p>
        </w:tc>
        <w:tc>
          <w:tcPr>
            <w:tcW w:w="260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ОГРН/ИНН</w:t>
            </w:r>
          </w:p>
        </w:tc>
        <w:tc>
          <w:tcPr>
            <w:tcW w:w="2075" w:type="dxa"/>
          </w:tcPr>
          <w:p w:rsidR="006F28EF" w:rsidRPr="0020731A" w:rsidRDefault="006F28EF" w:rsidP="00BD4499">
            <w:pPr>
              <w:pStyle w:val="af"/>
              <w:rPr>
                <w:rFonts w:ascii="Times New Roman" w:hAnsi="Times New Roman"/>
                <w:sz w:val="24"/>
                <w:szCs w:val="24"/>
              </w:rPr>
            </w:pPr>
          </w:p>
        </w:tc>
      </w:tr>
    </w:tbl>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eastAsia="ru-RU"/>
        </w:rPr>
        <w:t>Руководитель</w:t>
      </w: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val="en-US" w:eastAsia="ru-RU"/>
        </w:rPr>
        <w:t>(</w:t>
      </w:r>
      <w:r w:rsidRPr="0020731A">
        <w:rPr>
          <w:rFonts w:ascii="Times New Roman" w:hAnsi="Times New Roman"/>
          <w:sz w:val="24"/>
          <w:szCs w:val="24"/>
          <w:lang w:eastAsia="ru-RU"/>
        </w:rPr>
        <w:t>заместитель руководителя)</w:t>
      </w:r>
      <w:r w:rsidRPr="0020731A">
        <w:rPr>
          <w:rStyle w:val="aa"/>
          <w:rFonts w:ascii="Times New Roman" w:hAnsi="Times New Roman"/>
          <w:sz w:val="24"/>
          <w:szCs w:val="24"/>
          <w:lang w:eastAsia="ru-RU"/>
        </w:rPr>
        <w:footnoteReference w:id="13"/>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6F28EF" w:rsidRPr="0020731A" w:rsidTr="00BD4499">
        <w:tc>
          <w:tcPr>
            <w:tcW w:w="3799"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r>
      <w:tr w:rsidR="006F28EF" w:rsidRPr="0020731A" w:rsidTr="00BD4499">
        <w:tc>
          <w:tcPr>
            <w:tcW w:w="3799"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(дата)</w:t>
            </w:r>
          </w:p>
        </w:tc>
        <w:tc>
          <w:tcPr>
            <w:tcW w:w="116"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(подпись)</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(Ф.И.О.)</w:t>
            </w: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sectPr w:rsidR="006F28EF" w:rsidRPr="0020731A" w:rsidSect="00BD4499">
          <w:pgSz w:w="11906" w:h="16838"/>
          <w:pgMar w:top="1438" w:right="850" w:bottom="1134" w:left="1260" w:header="708" w:footer="708" w:gutter="0"/>
          <w:cols w:space="708"/>
          <w:titlePg/>
          <w:docGrid w:linePitch="360"/>
        </w:sectPr>
      </w:pPr>
    </w:p>
    <w:p w:rsidR="006F28EF" w:rsidRPr="0020731A" w:rsidRDefault="006F28EF" w:rsidP="0020731A">
      <w:pPr>
        <w:autoSpaceDE w:val="0"/>
        <w:autoSpaceDN w:val="0"/>
        <w:spacing w:after="0" w:line="240" w:lineRule="auto"/>
        <w:jc w:val="right"/>
        <w:rPr>
          <w:rFonts w:ascii="Times New Roman" w:hAnsi="Times New Roman"/>
          <w:sz w:val="24"/>
          <w:szCs w:val="24"/>
          <w:lang w:eastAsia="ru-RU"/>
        </w:rPr>
      </w:pPr>
      <w:r w:rsidRPr="0020731A">
        <w:rPr>
          <w:rFonts w:ascii="Times New Roman" w:hAnsi="Times New Roman"/>
          <w:sz w:val="24"/>
          <w:szCs w:val="24"/>
          <w:lang w:eastAsia="ru-RU"/>
        </w:rPr>
        <w:lastRenderedPageBreak/>
        <w:t>Форма</w:t>
      </w:r>
    </w:p>
    <w:p w:rsidR="006F28EF" w:rsidRPr="0020731A" w:rsidRDefault="006F28EF" w:rsidP="0020731A">
      <w:pPr>
        <w:autoSpaceDE w:val="0"/>
        <w:autoSpaceDN w:val="0"/>
        <w:spacing w:after="0" w:line="240" w:lineRule="auto"/>
        <w:jc w:val="center"/>
        <w:rPr>
          <w:rFonts w:ascii="Times New Roman" w:hAnsi="Times New Roman"/>
          <w:b/>
          <w:sz w:val="24"/>
          <w:szCs w:val="24"/>
          <w:lang w:eastAsia="ru-RU"/>
        </w:rPr>
      </w:pPr>
      <w:r w:rsidRPr="0020731A">
        <w:rPr>
          <w:rFonts w:ascii="Times New Roman" w:hAnsi="Times New Roman"/>
          <w:b/>
          <w:sz w:val="24"/>
          <w:szCs w:val="24"/>
          <w:lang w:eastAsia="ru-RU"/>
        </w:rPr>
        <w:t>Приложение № ___ к карте учета сведений об имуществе,</w:t>
      </w:r>
    </w:p>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b/>
          <w:sz w:val="24"/>
          <w:szCs w:val="24"/>
          <w:lang w:eastAsia="ru-RU"/>
        </w:rPr>
        <w:t>находящемся в собственности Республики Дагестан</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Раздел 2. Сведения о движимом и ином имуществе</w:t>
      </w:r>
    </w:p>
    <w:p w:rsidR="006F28EF" w:rsidRPr="0020731A" w:rsidRDefault="006F28EF" w:rsidP="0020731A">
      <w:pPr>
        <w:tabs>
          <w:tab w:val="left" w:pos="1644"/>
        </w:tabs>
        <w:autoSpaceDE w:val="0"/>
        <w:autoSpaceDN w:val="0"/>
        <w:spacing w:after="0" w:line="240" w:lineRule="auto"/>
        <w:ind w:left="1644" w:hanging="1644"/>
        <w:jc w:val="both"/>
        <w:rPr>
          <w:rFonts w:ascii="Times New Roman" w:hAnsi="Times New Roman"/>
          <w:sz w:val="24"/>
          <w:szCs w:val="24"/>
          <w:lang w:eastAsia="ru-RU"/>
        </w:rPr>
      </w:pPr>
      <w:r w:rsidRPr="0020731A">
        <w:rPr>
          <w:rFonts w:ascii="Times New Roman" w:hAnsi="Times New Roman"/>
          <w:sz w:val="24"/>
          <w:szCs w:val="24"/>
          <w:lang w:eastAsia="ru-RU"/>
        </w:rPr>
        <w:t>Подраздел 2.6.</w:t>
      </w:r>
      <w:r w:rsidRPr="0020731A">
        <w:rPr>
          <w:rFonts w:ascii="Times New Roman" w:hAnsi="Times New Roman"/>
          <w:sz w:val="24"/>
          <w:szCs w:val="24"/>
          <w:lang w:eastAsia="ru-RU"/>
        </w:rPr>
        <w:tab/>
        <w:t xml:space="preserve">Сведения о долях в праве общей долевой собственности на объекты недвижимого и (или) движимого имущества </w:t>
      </w:r>
    </w:p>
    <w:p w:rsidR="006F28EF" w:rsidRPr="0020731A" w:rsidRDefault="006F28EF" w:rsidP="0020731A">
      <w:pPr>
        <w:tabs>
          <w:tab w:val="left" w:pos="1644"/>
        </w:tabs>
        <w:autoSpaceDE w:val="0"/>
        <w:autoSpaceDN w:val="0"/>
        <w:spacing w:after="0" w:line="240" w:lineRule="auto"/>
        <w:ind w:left="1644" w:hanging="1644"/>
        <w:jc w:val="both"/>
        <w:rPr>
          <w:rFonts w:ascii="Times New Roman" w:hAnsi="Times New Roman"/>
          <w:sz w:val="24"/>
          <w:szCs w:val="24"/>
          <w:lang w:eastAsia="ru-RU"/>
        </w:rPr>
      </w:pPr>
      <w:r w:rsidRPr="0020731A">
        <w:rPr>
          <w:rFonts w:ascii="Times New Roman" w:hAnsi="Times New Roman"/>
          <w:sz w:val="24"/>
          <w:szCs w:val="24"/>
          <w:lang w:eastAsia="ru-RU"/>
        </w:rPr>
        <w:t>Часть 2.6.4.</w:t>
      </w:r>
      <w:r w:rsidRPr="0020731A">
        <w:rPr>
          <w:rFonts w:ascii="Times New Roman" w:hAnsi="Times New Roman"/>
          <w:sz w:val="24"/>
          <w:szCs w:val="24"/>
          <w:lang w:eastAsia="ru-RU"/>
        </w:rPr>
        <w:tab/>
        <w:t>Сведения об объектах недвижимого и (или) движимого имущества, находящихся в общей долевой собственности (помещения)</w:t>
      </w:r>
    </w:p>
    <w:p w:rsidR="006F28EF" w:rsidRPr="0020731A" w:rsidRDefault="006F28EF" w:rsidP="0020731A">
      <w:pPr>
        <w:autoSpaceDE w:val="0"/>
        <w:autoSpaceDN w:val="0"/>
        <w:spacing w:after="0" w:line="240" w:lineRule="auto"/>
        <w:ind w:left="5954"/>
        <w:jc w:val="both"/>
        <w:rPr>
          <w:rFonts w:ascii="Times New Roman" w:hAnsi="Times New Roman"/>
          <w:sz w:val="24"/>
          <w:szCs w:val="24"/>
          <w:lang w:eastAsia="ru-RU"/>
        </w:rPr>
      </w:pPr>
      <w:r w:rsidRPr="0020731A">
        <w:rPr>
          <w:rFonts w:ascii="Times New Roman" w:hAnsi="Times New Roman"/>
          <w:sz w:val="24"/>
          <w:szCs w:val="24"/>
          <w:lang w:eastAsia="ru-RU"/>
        </w:rPr>
        <w:t>Карта № 2.6.4.</w:t>
      </w:r>
      <w:r w:rsidRPr="0020731A">
        <w:rPr>
          <w:rFonts w:ascii="Times New Roman" w:hAnsi="Times New Roman"/>
          <w:sz w:val="24"/>
          <w:szCs w:val="24"/>
          <w:lang w:eastAsia="ru-RU"/>
        </w:rPr>
        <w:tab/>
      </w:r>
    </w:p>
    <w:p w:rsidR="006F28EF" w:rsidRPr="0020731A" w:rsidRDefault="006F28EF" w:rsidP="0020731A">
      <w:pPr>
        <w:tabs>
          <w:tab w:val="center" w:pos="9412"/>
        </w:tabs>
        <w:autoSpaceDE w:val="0"/>
        <w:autoSpaceDN w:val="0"/>
        <w:spacing w:after="0" w:line="240" w:lineRule="auto"/>
        <w:ind w:left="5954"/>
        <w:jc w:val="both"/>
        <w:rPr>
          <w:rFonts w:ascii="Times New Roman" w:hAnsi="Times New Roman"/>
          <w:sz w:val="24"/>
          <w:szCs w:val="24"/>
          <w:lang w:eastAsia="ru-RU"/>
        </w:rPr>
      </w:pPr>
      <w:r w:rsidRPr="0020731A">
        <w:rPr>
          <w:rFonts w:ascii="Times New Roman" w:hAnsi="Times New Roman"/>
          <w:sz w:val="24"/>
          <w:szCs w:val="24"/>
          <w:lang w:eastAsia="ru-RU"/>
        </w:rPr>
        <w:t>Лист</w:t>
      </w:r>
      <w:r w:rsidRPr="0020731A">
        <w:rPr>
          <w:rFonts w:ascii="Times New Roman" w:hAnsi="Times New Roman"/>
          <w:sz w:val="24"/>
          <w:szCs w:val="24"/>
          <w:lang w:eastAsia="ru-RU"/>
        </w:rPr>
        <w:tab/>
        <w:t>___________</w:t>
      </w:r>
    </w:p>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p w:rsidR="006F28EF" w:rsidRPr="0020731A" w:rsidRDefault="006F28EF" w:rsidP="0020731A">
      <w:pPr>
        <w:autoSpaceDE w:val="0"/>
        <w:autoSpaceDN w:val="0"/>
        <w:spacing w:after="0" w:line="240" w:lineRule="auto"/>
        <w:jc w:val="center"/>
        <w:rPr>
          <w:rFonts w:ascii="Times New Roman" w:hAnsi="Times New Roman"/>
          <w:b/>
          <w:sz w:val="24"/>
          <w:szCs w:val="24"/>
          <w:lang w:eastAsia="ru-RU"/>
        </w:rPr>
      </w:pPr>
      <w:r w:rsidRPr="0020731A">
        <w:rPr>
          <w:rFonts w:ascii="Times New Roman" w:hAnsi="Times New Roman"/>
          <w:b/>
          <w:sz w:val="24"/>
          <w:szCs w:val="24"/>
          <w:lang w:eastAsia="ru-RU"/>
        </w:rPr>
        <w:t>ПОМЕЩЕНИЯ, ДОЛЯ В ПРАВЕ ОБЩЕЙ ДОЛЕВОЙ СОБСТВЕННОСТИ НА КОТОРЫЕ ПРИНАДЛЕЖИТ РЕСПУБЛИКЕ ДАГЕСТАН</w:t>
      </w: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1. Кадастровый номер</w:t>
      </w:r>
    </w:p>
    <w:tbl>
      <w:tblPr>
        <w:tblStyle w:val="ae"/>
        <w:tblW w:w="0" w:type="auto"/>
        <w:tblLook w:val="04A0" w:firstRow="1" w:lastRow="0" w:firstColumn="1" w:lastColumn="0" w:noHBand="0" w:noVBand="1"/>
      </w:tblPr>
      <w:tblGrid>
        <w:gridCol w:w="704"/>
        <w:gridCol w:w="2645"/>
        <w:gridCol w:w="1471"/>
        <w:gridCol w:w="4956"/>
      </w:tblGrid>
      <w:tr w:rsidR="006F28EF" w:rsidRPr="0020731A" w:rsidTr="00BD4499">
        <w:tc>
          <w:tcPr>
            <w:tcW w:w="704" w:type="dxa"/>
          </w:tcPr>
          <w:p w:rsidR="006F28EF" w:rsidRPr="0020731A" w:rsidRDefault="006F28EF" w:rsidP="00BD4499">
            <w:pPr>
              <w:pStyle w:val="af"/>
              <w:rPr>
                <w:rFonts w:ascii="Times New Roman" w:hAnsi="Times New Roman"/>
                <w:sz w:val="24"/>
                <w:szCs w:val="24"/>
              </w:rPr>
            </w:pPr>
          </w:p>
        </w:tc>
        <w:tc>
          <w:tcPr>
            <w:tcW w:w="2645" w:type="dxa"/>
          </w:tcPr>
          <w:p w:rsidR="006F28EF" w:rsidRPr="0020731A" w:rsidRDefault="006F28EF" w:rsidP="00BD4499">
            <w:pPr>
              <w:pStyle w:val="af"/>
              <w:rPr>
                <w:rFonts w:ascii="Times New Roman" w:hAnsi="Times New Roman"/>
                <w:sz w:val="24"/>
                <w:szCs w:val="24"/>
              </w:rPr>
            </w:pPr>
          </w:p>
        </w:tc>
        <w:tc>
          <w:tcPr>
            <w:tcW w:w="147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w:t>
            </w:r>
          </w:p>
        </w:tc>
        <w:tc>
          <w:tcPr>
            <w:tcW w:w="495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номер</w:t>
            </w:r>
          </w:p>
        </w:tc>
      </w:tr>
      <w:tr w:rsidR="006F28EF" w:rsidRPr="0020731A" w:rsidTr="00BD4499">
        <w:tc>
          <w:tcPr>
            <w:tcW w:w="704"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2.1.</w:t>
            </w:r>
          </w:p>
        </w:tc>
        <w:tc>
          <w:tcPr>
            <w:tcW w:w="2645"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Кадастровый</w:t>
            </w:r>
          </w:p>
        </w:tc>
        <w:tc>
          <w:tcPr>
            <w:tcW w:w="1471" w:type="dxa"/>
          </w:tcPr>
          <w:p w:rsidR="006F28EF" w:rsidRPr="0020731A" w:rsidRDefault="006F28EF" w:rsidP="00BD4499">
            <w:pPr>
              <w:pStyle w:val="af"/>
              <w:rPr>
                <w:rFonts w:ascii="Times New Roman" w:hAnsi="Times New Roman"/>
                <w:sz w:val="24"/>
                <w:szCs w:val="24"/>
              </w:rPr>
            </w:pPr>
          </w:p>
        </w:tc>
        <w:tc>
          <w:tcPr>
            <w:tcW w:w="4956" w:type="dxa"/>
          </w:tcPr>
          <w:p w:rsidR="006F28EF" w:rsidRPr="0020731A" w:rsidRDefault="006F28EF" w:rsidP="00BD4499">
            <w:pPr>
              <w:pStyle w:val="af"/>
              <w:rPr>
                <w:rFonts w:ascii="Times New Roman" w:hAnsi="Times New Roman"/>
                <w:sz w:val="24"/>
                <w:szCs w:val="24"/>
              </w:rPr>
            </w:pPr>
          </w:p>
        </w:tc>
      </w:tr>
      <w:tr w:rsidR="006F28EF" w:rsidRPr="0020731A" w:rsidTr="00BD4499">
        <w:tc>
          <w:tcPr>
            <w:tcW w:w="704"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2.2.</w:t>
            </w:r>
          </w:p>
        </w:tc>
        <w:tc>
          <w:tcPr>
            <w:tcW w:w="2645"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 xml:space="preserve">Условный </w:t>
            </w:r>
          </w:p>
        </w:tc>
        <w:tc>
          <w:tcPr>
            <w:tcW w:w="1471" w:type="dxa"/>
          </w:tcPr>
          <w:p w:rsidR="006F28EF" w:rsidRPr="0020731A" w:rsidRDefault="006F28EF" w:rsidP="00BD4499">
            <w:pPr>
              <w:pStyle w:val="af"/>
              <w:rPr>
                <w:rFonts w:ascii="Times New Roman" w:hAnsi="Times New Roman"/>
                <w:sz w:val="24"/>
                <w:szCs w:val="24"/>
              </w:rPr>
            </w:pPr>
          </w:p>
        </w:tc>
        <w:tc>
          <w:tcPr>
            <w:tcW w:w="4956" w:type="dxa"/>
          </w:tcPr>
          <w:p w:rsidR="006F28EF" w:rsidRPr="0020731A" w:rsidRDefault="006F28EF" w:rsidP="00BD4499">
            <w:pPr>
              <w:pStyle w:val="af"/>
              <w:rPr>
                <w:rFonts w:ascii="Times New Roman" w:hAnsi="Times New Roman"/>
                <w:sz w:val="24"/>
                <w:szCs w:val="24"/>
              </w:rPr>
            </w:pPr>
          </w:p>
        </w:tc>
      </w:tr>
    </w:tbl>
    <w:p w:rsidR="006F28EF" w:rsidRPr="0020731A" w:rsidRDefault="006F28EF" w:rsidP="0020731A">
      <w:pPr>
        <w:autoSpaceDE w:val="0"/>
        <w:autoSpaceDN w:val="0"/>
        <w:spacing w:after="0" w:line="240" w:lineRule="auto"/>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 xml:space="preserve">2. Адрес (местоположение) </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_____________________________________________________________________</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3. Характеристики объекта недвижимости</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988"/>
        <w:gridCol w:w="3787"/>
        <w:gridCol w:w="5001"/>
      </w:tblGrid>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3.1.</w:t>
            </w:r>
          </w:p>
        </w:tc>
        <w:tc>
          <w:tcPr>
            <w:tcW w:w="3787"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Вид</w:t>
            </w:r>
          </w:p>
        </w:tc>
        <w:tc>
          <w:tcPr>
            <w:tcW w:w="5001"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3.2.</w:t>
            </w:r>
          </w:p>
        </w:tc>
        <w:tc>
          <w:tcPr>
            <w:tcW w:w="3787"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Наименование</w:t>
            </w:r>
          </w:p>
        </w:tc>
        <w:tc>
          <w:tcPr>
            <w:tcW w:w="5001"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3.3.</w:t>
            </w:r>
          </w:p>
        </w:tc>
        <w:tc>
          <w:tcPr>
            <w:tcW w:w="3787"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Тип</w:t>
            </w:r>
          </w:p>
        </w:tc>
        <w:tc>
          <w:tcPr>
            <w:tcW w:w="5001"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3.4.</w:t>
            </w:r>
          </w:p>
        </w:tc>
        <w:tc>
          <w:tcPr>
            <w:tcW w:w="3787"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Площадь, кв.м</w:t>
            </w:r>
          </w:p>
        </w:tc>
        <w:tc>
          <w:tcPr>
            <w:tcW w:w="5001"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3.5.</w:t>
            </w:r>
          </w:p>
        </w:tc>
        <w:tc>
          <w:tcPr>
            <w:tcW w:w="3787"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Назначение</w:t>
            </w:r>
          </w:p>
        </w:tc>
        <w:tc>
          <w:tcPr>
            <w:tcW w:w="5001"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3.6.</w:t>
            </w:r>
          </w:p>
        </w:tc>
        <w:tc>
          <w:tcPr>
            <w:tcW w:w="3787"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Первоначальная стоимость, руб.</w:t>
            </w:r>
          </w:p>
        </w:tc>
        <w:tc>
          <w:tcPr>
            <w:tcW w:w="5001"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3.7.</w:t>
            </w:r>
          </w:p>
        </w:tc>
        <w:tc>
          <w:tcPr>
            <w:tcW w:w="3787"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Балансовая (остаточная) стоимость, руб.</w:t>
            </w:r>
          </w:p>
        </w:tc>
        <w:tc>
          <w:tcPr>
            <w:tcW w:w="5001"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3.8.</w:t>
            </w:r>
          </w:p>
        </w:tc>
        <w:tc>
          <w:tcPr>
            <w:tcW w:w="3787"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Инвентарный номер</w:t>
            </w:r>
          </w:p>
        </w:tc>
        <w:tc>
          <w:tcPr>
            <w:tcW w:w="5001"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3.9.</w:t>
            </w:r>
          </w:p>
        </w:tc>
        <w:tc>
          <w:tcPr>
            <w:tcW w:w="3787"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Дата ввода в эксплуатацию</w:t>
            </w:r>
          </w:p>
        </w:tc>
        <w:tc>
          <w:tcPr>
            <w:tcW w:w="5001"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3.10.</w:t>
            </w:r>
          </w:p>
        </w:tc>
        <w:tc>
          <w:tcPr>
            <w:tcW w:w="3787"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Наличие заключения об аварийности объекта недвижимости, в котором расположено помещение, выданного в установленном порядке</w:t>
            </w:r>
          </w:p>
        </w:tc>
        <w:tc>
          <w:tcPr>
            <w:tcW w:w="5001"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4. Отнесение к объектам культурного наследия</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988"/>
        <w:gridCol w:w="4110"/>
        <w:gridCol w:w="4678"/>
      </w:tblGrid>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4.1.</w:t>
            </w:r>
          </w:p>
        </w:tc>
        <w:tc>
          <w:tcPr>
            <w:tcW w:w="4110"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Является объектом культурного наследия</w:t>
            </w:r>
          </w:p>
        </w:tc>
        <w:tc>
          <w:tcPr>
            <w:tcW w:w="467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4.2.</w:t>
            </w:r>
          </w:p>
        </w:tc>
        <w:tc>
          <w:tcPr>
            <w:tcW w:w="4110"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Документы основания признания объектом культурного наследия</w:t>
            </w:r>
          </w:p>
        </w:tc>
        <w:tc>
          <w:tcPr>
            <w:tcW w:w="467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5. Характеристики объекта культурного наследия</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704"/>
        <w:gridCol w:w="3846"/>
        <w:gridCol w:w="5226"/>
      </w:tblGrid>
      <w:tr w:rsidR="006F28EF" w:rsidRPr="0020731A" w:rsidTr="00BD4499">
        <w:tc>
          <w:tcPr>
            <w:tcW w:w="704"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lastRenderedPageBreak/>
              <w:t>5.1.</w:t>
            </w:r>
          </w:p>
        </w:tc>
        <w:tc>
          <w:tcPr>
            <w:tcW w:w="3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Вид</w:t>
            </w:r>
          </w:p>
        </w:tc>
        <w:tc>
          <w:tcPr>
            <w:tcW w:w="5226"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704"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5.2.</w:t>
            </w:r>
          </w:p>
        </w:tc>
        <w:tc>
          <w:tcPr>
            <w:tcW w:w="3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Категория</w:t>
            </w:r>
          </w:p>
        </w:tc>
        <w:tc>
          <w:tcPr>
            <w:tcW w:w="5226"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704"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5.3.</w:t>
            </w:r>
          </w:p>
        </w:tc>
        <w:tc>
          <w:tcPr>
            <w:tcW w:w="3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Регистрационный номер объекта культурного наследия</w:t>
            </w:r>
          </w:p>
        </w:tc>
        <w:tc>
          <w:tcPr>
            <w:tcW w:w="5226"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 xml:space="preserve">6. Сведения об оборотоспособности </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988"/>
        <w:gridCol w:w="2882"/>
        <w:gridCol w:w="5906"/>
      </w:tblGrid>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6.1.</w:t>
            </w:r>
          </w:p>
        </w:tc>
        <w:tc>
          <w:tcPr>
            <w:tcW w:w="2882"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Ограничен в обороте</w:t>
            </w:r>
          </w:p>
        </w:tc>
        <w:tc>
          <w:tcPr>
            <w:tcW w:w="5906" w:type="dxa"/>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6.1.1.</w:t>
            </w:r>
          </w:p>
        </w:tc>
        <w:tc>
          <w:tcPr>
            <w:tcW w:w="2882"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 xml:space="preserve">Основания ограничения </w:t>
            </w:r>
          </w:p>
        </w:tc>
        <w:tc>
          <w:tcPr>
            <w:tcW w:w="5906" w:type="dxa"/>
          </w:tcPr>
          <w:p w:rsidR="006F28EF" w:rsidRPr="0020731A" w:rsidRDefault="006F28EF" w:rsidP="00BD4499">
            <w:pPr>
              <w:pStyle w:val="af"/>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7. Сведения о собственнике объекта недвижимости, в котором расположено помещение</w:t>
      </w: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p>
    <w:tbl>
      <w:tblPr>
        <w:tblStyle w:val="ae"/>
        <w:tblW w:w="9776" w:type="dxa"/>
        <w:tblLook w:val="04A0" w:firstRow="1" w:lastRow="0" w:firstColumn="1" w:lastColumn="0" w:noHBand="0" w:noVBand="1"/>
      </w:tblPr>
      <w:tblGrid>
        <w:gridCol w:w="988"/>
        <w:gridCol w:w="3178"/>
        <w:gridCol w:w="2805"/>
        <w:gridCol w:w="2805"/>
      </w:tblGrid>
      <w:tr w:rsidR="006F28EF" w:rsidRPr="0020731A" w:rsidTr="00BD4499">
        <w:tc>
          <w:tcPr>
            <w:tcW w:w="988" w:type="dxa"/>
            <w:vMerge w:val="restart"/>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7.4.1.</w:t>
            </w:r>
          </w:p>
        </w:tc>
        <w:tc>
          <w:tcPr>
            <w:tcW w:w="3178" w:type="dxa"/>
            <w:vMerge w:val="restart"/>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Собственник</w:t>
            </w:r>
          </w:p>
        </w:tc>
        <w:tc>
          <w:tcPr>
            <w:tcW w:w="2805"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Полное наименование</w:t>
            </w:r>
          </w:p>
        </w:tc>
        <w:tc>
          <w:tcPr>
            <w:tcW w:w="2805" w:type="dxa"/>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vMerge/>
          </w:tcPr>
          <w:p w:rsidR="006F28EF" w:rsidRPr="0020731A" w:rsidRDefault="006F28EF" w:rsidP="00BD4499">
            <w:pPr>
              <w:pStyle w:val="af"/>
              <w:spacing w:line="20" w:lineRule="atLeast"/>
              <w:rPr>
                <w:rFonts w:ascii="Times New Roman" w:hAnsi="Times New Roman"/>
                <w:sz w:val="24"/>
                <w:szCs w:val="24"/>
              </w:rPr>
            </w:pPr>
          </w:p>
        </w:tc>
        <w:tc>
          <w:tcPr>
            <w:tcW w:w="3178" w:type="dxa"/>
            <w:vMerge/>
          </w:tcPr>
          <w:p w:rsidR="006F28EF" w:rsidRPr="0020731A" w:rsidRDefault="006F28EF" w:rsidP="00BD4499">
            <w:pPr>
              <w:pStyle w:val="af"/>
              <w:spacing w:line="20" w:lineRule="atLeast"/>
              <w:rPr>
                <w:rFonts w:ascii="Times New Roman" w:hAnsi="Times New Roman"/>
                <w:sz w:val="24"/>
                <w:szCs w:val="24"/>
              </w:rPr>
            </w:pPr>
          </w:p>
        </w:tc>
        <w:tc>
          <w:tcPr>
            <w:tcW w:w="2805"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Краткое наименование</w:t>
            </w:r>
          </w:p>
        </w:tc>
        <w:tc>
          <w:tcPr>
            <w:tcW w:w="2805" w:type="dxa"/>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7.4.2.</w:t>
            </w:r>
          </w:p>
        </w:tc>
        <w:tc>
          <w:tcPr>
            <w:tcW w:w="317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Дата государственной регистрации права</w:t>
            </w:r>
          </w:p>
        </w:tc>
        <w:tc>
          <w:tcPr>
            <w:tcW w:w="5610" w:type="dxa"/>
            <w:gridSpan w:val="2"/>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7.4.3.</w:t>
            </w:r>
          </w:p>
        </w:tc>
        <w:tc>
          <w:tcPr>
            <w:tcW w:w="317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Номер государственной регистрации права</w:t>
            </w:r>
          </w:p>
        </w:tc>
        <w:tc>
          <w:tcPr>
            <w:tcW w:w="5610" w:type="dxa"/>
            <w:gridSpan w:val="2"/>
          </w:tcPr>
          <w:p w:rsidR="006F28EF" w:rsidRPr="0020731A" w:rsidRDefault="006F28EF" w:rsidP="00BD4499">
            <w:pPr>
              <w:pStyle w:val="af"/>
              <w:spacing w:line="20" w:lineRule="atLeast"/>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7.4.4.</w:t>
            </w:r>
          </w:p>
        </w:tc>
        <w:tc>
          <w:tcPr>
            <w:tcW w:w="3178" w:type="dxa"/>
          </w:tcPr>
          <w:p w:rsidR="006F28EF" w:rsidRPr="0020731A" w:rsidRDefault="006F28EF" w:rsidP="00BD4499">
            <w:pPr>
              <w:pStyle w:val="af"/>
              <w:spacing w:line="20" w:lineRule="atLeast"/>
              <w:rPr>
                <w:rFonts w:ascii="Times New Roman" w:hAnsi="Times New Roman"/>
                <w:sz w:val="24"/>
                <w:szCs w:val="24"/>
              </w:rPr>
            </w:pPr>
            <w:r w:rsidRPr="0020731A">
              <w:rPr>
                <w:rFonts w:ascii="Times New Roman" w:hAnsi="Times New Roman"/>
                <w:sz w:val="24"/>
                <w:szCs w:val="24"/>
              </w:rPr>
              <w:t>Документы-основания</w:t>
            </w:r>
          </w:p>
        </w:tc>
        <w:tc>
          <w:tcPr>
            <w:tcW w:w="5610" w:type="dxa"/>
            <w:gridSpan w:val="2"/>
          </w:tcPr>
          <w:p w:rsidR="006F28EF" w:rsidRPr="0020731A" w:rsidRDefault="006F28EF" w:rsidP="00BD4499">
            <w:pPr>
              <w:pStyle w:val="af"/>
              <w:spacing w:line="20" w:lineRule="atLeast"/>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eastAsia="ru-RU"/>
        </w:rPr>
        <w:t>Руководитель</w:t>
      </w: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val="en-US" w:eastAsia="ru-RU"/>
        </w:rPr>
        <w:t>(</w:t>
      </w:r>
      <w:r w:rsidRPr="0020731A">
        <w:rPr>
          <w:rFonts w:ascii="Times New Roman" w:hAnsi="Times New Roman"/>
          <w:sz w:val="24"/>
          <w:szCs w:val="24"/>
          <w:lang w:eastAsia="ru-RU"/>
        </w:rPr>
        <w:t>заместитель руководителя)</w:t>
      </w:r>
      <w:r w:rsidRPr="0020731A">
        <w:rPr>
          <w:rStyle w:val="aa"/>
          <w:rFonts w:ascii="Times New Roman" w:hAnsi="Times New Roman"/>
          <w:sz w:val="24"/>
          <w:szCs w:val="24"/>
          <w:lang w:eastAsia="ru-RU"/>
        </w:rPr>
        <w:footnoteReference w:id="14"/>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6F28EF" w:rsidRPr="0020731A" w:rsidTr="00BD4499">
        <w:tc>
          <w:tcPr>
            <w:tcW w:w="3799"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r>
      <w:tr w:rsidR="006F28EF" w:rsidRPr="0020731A" w:rsidTr="00BD4499">
        <w:tc>
          <w:tcPr>
            <w:tcW w:w="3799"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(дата)</w:t>
            </w:r>
          </w:p>
        </w:tc>
        <w:tc>
          <w:tcPr>
            <w:tcW w:w="116"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(подпись)</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(Ф.И.О.)</w:t>
            </w: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sectPr w:rsidR="006F28EF" w:rsidRPr="0020731A" w:rsidSect="00BD4499">
          <w:pgSz w:w="11906" w:h="16838"/>
          <w:pgMar w:top="1438" w:right="850" w:bottom="1134" w:left="1260" w:header="708" w:footer="708" w:gutter="0"/>
          <w:cols w:space="708"/>
          <w:titlePg/>
          <w:docGrid w:linePitch="360"/>
        </w:sect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lastRenderedPageBreak/>
        <w:t>Раздел 2. Сведения о движимом и ином имуществе</w:t>
      </w:r>
    </w:p>
    <w:p w:rsidR="006F28EF" w:rsidRPr="0020731A" w:rsidRDefault="006F28EF" w:rsidP="0020731A">
      <w:pPr>
        <w:tabs>
          <w:tab w:val="left" w:pos="1644"/>
        </w:tabs>
        <w:autoSpaceDE w:val="0"/>
        <w:autoSpaceDN w:val="0"/>
        <w:spacing w:after="0" w:line="240" w:lineRule="auto"/>
        <w:ind w:left="1644" w:hanging="1644"/>
        <w:jc w:val="both"/>
        <w:rPr>
          <w:rFonts w:ascii="Times New Roman" w:hAnsi="Times New Roman"/>
          <w:sz w:val="24"/>
          <w:szCs w:val="24"/>
          <w:lang w:eastAsia="ru-RU"/>
        </w:rPr>
      </w:pPr>
      <w:r w:rsidRPr="0020731A">
        <w:rPr>
          <w:rFonts w:ascii="Times New Roman" w:hAnsi="Times New Roman"/>
          <w:sz w:val="24"/>
          <w:szCs w:val="24"/>
          <w:lang w:eastAsia="ru-RU"/>
        </w:rPr>
        <w:t>Подраздел 2.6.</w:t>
      </w:r>
      <w:r w:rsidRPr="0020731A">
        <w:rPr>
          <w:rFonts w:ascii="Times New Roman" w:hAnsi="Times New Roman"/>
          <w:sz w:val="24"/>
          <w:szCs w:val="24"/>
          <w:lang w:eastAsia="ru-RU"/>
        </w:rPr>
        <w:tab/>
        <w:t>Сведения о долях в праве общей долевой собственности на объекты недвижимого и (или) движимого имущества</w:t>
      </w:r>
    </w:p>
    <w:p w:rsidR="006F28EF" w:rsidRPr="0020731A" w:rsidRDefault="006F28EF" w:rsidP="0020731A">
      <w:pPr>
        <w:tabs>
          <w:tab w:val="left" w:pos="1644"/>
        </w:tabs>
        <w:autoSpaceDE w:val="0"/>
        <w:autoSpaceDN w:val="0"/>
        <w:spacing w:after="0" w:line="240" w:lineRule="auto"/>
        <w:ind w:left="1644" w:hanging="1644"/>
        <w:jc w:val="both"/>
        <w:rPr>
          <w:rFonts w:ascii="Times New Roman" w:hAnsi="Times New Roman"/>
          <w:sz w:val="24"/>
          <w:szCs w:val="24"/>
          <w:lang w:eastAsia="ru-RU"/>
        </w:rPr>
      </w:pPr>
      <w:r w:rsidRPr="0020731A">
        <w:rPr>
          <w:rFonts w:ascii="Times New Roman" w:hAnsi="Times New Roman"/>
          <w:sz w:val="24"/>
          <w:szCs w:val="24"/>
          <w:lang w:eastAsia="ru-RU"/>
        </w:rPr>
        <w:t>Часть 2.6.4.</w:t>
      </w:r>
      <w:r w:rsidRPr="0020731A">
        <w:rPr>
          <w:rFonts w:ascii="Times New Roman" w:hAnsi="Times New Roman"/>
          <w:sz w:val="24"/>
          <w:szCs w:val="24"/>
          <w:lang w:eastAsia="ru-RU"/>
        </w:rPr>
        <w:tab/>
        <w:t>Сведения об объектах недвижимого и (или) движимого имущества, находящихся в общей долевой собственности (помещения)</w:t>
      </w:r>
    </w:p>
    <w:p w:rsidR="006F28EF" w:rsidRPr="0020731A" w:rsidRDefault="006F28EF" w:rsidP="0020731A">
      <w:pPr>
        <w:autoSpaceDE w:val="0"/>
        <w:autoSpaceDN w:val="0"/>
        <w:spacing w:after="0" w:line="240" w:lineRule="auto"/>
        <w:ind w:left="5954"/>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ind w:left="5954"/>
        <w:jc w:val="both"/>
        <w:rPr>
          <w:rFonts w:ascii="Times New Roman" w:hAnsi="Times New Roman"/>
          <w:sz w:val="24"/>
          <w:szCs w:val="24"/>
          <w:lang w:eastAsia="ru-RU"/>
        </w:rPr>
      </w:pPr>
      <w:r w:rsidRPr="0020731A">
        <w:rPr>
          <w:rFonts w:ascii="Times New Roman" w:hAnsi="Times New Roman"/>
          <w:sz w:val="24"/>
          <w:szCs w:val="24"/>
          <w:lang w:eastAsia="ru-RU"/>
        </w:rPr>
        <w:t xml:space="preserve">Приложение № 1 к карте </w:t>
      </w:r>
    </w:p>
    <w:p w:rsidR="006F28EF" w:rsidRPr="0020731A" w:rsidRDefault="006F28EF" w:rsidP="0020731A">
      <w:pPr>
        <w:autoSpaceDE w:val="0"/>
        <w:autoSpaceDN w:val="0"/>
        <w:spacing w:after="0" w:line="240" w:lineRule="auto"/>
        <w:ind w:left="5954"/>
        <w:jc w:val="both"/>
        <w:rPr>
          <w:rFonts w:ascii="Times New Roman" w:hAnsi="Times New Roman"/>
          <w:sz w:val="24"/>
          <w:szCs w:val="24"/>
          <w:lang w:eastAsia="ru-RU"/>
        </w:rPr>
      </w:pPr>
      <w:r w:rsidRPr="0020731A">
        <w:rPr>
          <w:rFonts w:ascii="Times New Roman" w:hAnsi="Times New Roman"/>
          <w:sz w:val="24"/>
          <w:szCs w:val="24"/>
          <w:lang w:eastAsia="ru-RU"/>
        </w:rPr>
        <w:t>№ 2.6.4.</w:t>
      </w:r>
      <w:r w:rsidRPr="0020731A">
        <w:rPr>
          <w:rFonts w:ascii="Times New Roman" w:hAnsi="Times New Roman"/>
          <w:sz w:val="24"/>
          <w:szCs w:val="24"/>
          <w:lang w:eastAsia="ru-RU"/>
        </w:rPr>
        <w:tab/>
      </w:r>
    </w:p>
    <w:p w:rsidR="006F28EF" w:rsidRPr="0020731A" w:rsidRDefault="006F28EF" w:rsidP="0020731A">
      <w:pPr>
        <w:tabs>
          <w:tab w:val="center" w:pos="9412"/>
        </w:tabs>
        <w:autoSpaceDE w:val="0"/>
        <w:autoSpaceDN w:val="0"/>
        <w:spacing w:after="0" w:line="240" w:lineRule="auto"/>
        <w:ind w:left="5954"/>
        <w:jc w:val="both"/>
        <w:rPr>
          <w:rFonts w:ascii="Times New Roman" w:hAnsi="Times New Roman"/>
          <w:sz w:val="24"/>
          <w:szCs w:val="24"/>
          <w:lang w:eastAsia="ru-RU"/>
        </w:rPr>
      </w:pPr>
      <w:r w:rsidRPr="0020731A">
        <w:rPr>
          <w:rFonts w:ascii="Times New Roman" w:hAnsi="Times New Roman"/>
          <w:sz w:val="24"/>
          <w:szCs w:val="24"/>
          <w:lang w:eastAsia="ru-RU"/>
        </w:rPr>
        <w:t>Лист</w:t>
      </w:r>
      <w:r w:rsidRPr="0020731A">
        <w:rPr>
          <w:rFonts w:ascii="Times New Roman" w:hAnsi="Times New Roman"/>
          <w:sz w:val="24"/>
          <w:szCs w:val="24"/>
          <w:lang w:eastAsia="ru-RU"/>
        </w:rPr>
        <w:tab/>
        <w:t>___________</w:t>
      </w:r>
    </w:p>
    <w:p w:rsidR="006F28EF" w:rsidRPr="0020731A" w:rsidRDefault="006F28EF" w:rsidP="0020731A">
      <w:pPr>
        <w:autoSpaceDE w:val="0"/>
        <w:autoSpaceDN w:val="0"/>
        <w:spacing w:before="240" w:after="0" w:line="240" w:lineRule="auto"/>
        <w:jc w:val="center"/>
        <w:rPr>
          <w:rFonts w:ascii="Times New Roman" w:hAnsi="Times New Roman"/>
          <w:caps/>
          <w:sz w:val="24"/>
          <w:szCs w:val="24"/>
          <w:lang w:eastAsia="ru-RU"/>
        </w:rPr>
      </w:pPr>
      <w:r w:rsidRPr="0020731A">
        <w:rPr>
          <w:rFonts w:ascii="Times New Roman" w:hAnsi="Times New Roman"/>
          <w:caps/>
          <w:sz w:val="24"/>
          <w:szCs w:val="24"/>
          <w:lang w:eastAsia="ru-RU"/>
        </w:rPr>
        <w:t>Ограничение (обременение)</w:t>
      </w:r>
    </w:p>
    <w:tbl>
      <w:tblPr>
        <w:tblStyle w:val="ae"/>
        <w:tblW w:w="9918" w:type="dxa"/>
        <w:tblLook w:val="04A0" w:firstRow="1" w:lastRow="0" w:firstColumn="1" w:lastColumn="0" w:noHBand="0" w:noVBand="1"/>
      </w:tblPr>
      <w:tblGrid>
        <w:gridCol w:w="988"/>
        <w:gridCol w:w="3070"/>
        <w:gridCol w:w="2603"/>
        <w:gridCol w:w="3257"/>
      </w:tblGrid>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1.</w:t>
            </w:r>
          </w:p>
        </w:tc>
        <w:tc>
          <w:tcPr>
            <w:tcW w:w="3070"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Вид ограничения (обременения)</w:t>
            </w:r>
          </w:p>
        </w:tc>
        <w:tc>
          <w:tcPr>
            <w:tcW w:w="5860"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2.</w:t>
            </w:r>
          </w:p>
        </w:tc>
        <w:tc>
          <w:tcPr>
            <w:tcW w:w="3070"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Площадь, в отношении которой установлено ограничение (обременение)</w:t>
            </w:r>
          </w:p>
        </w:tc>
        <w:tc>
          <w:tcPr>
            <w:tcW w:w="5860"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w:t>
            </w:r>
          </w:p>
        </w:tc>
        <w:tc>
          <w:tcPr>
            <w:tcW w:w="3070"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государственной регистрации ограничения (обременения)</w:t>
            </w:r>
          </w:p>
        </w:tc>
        <w:tc>
          <w:tcPr>
            <w:tcW w:w="5860"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4.</w:t>
            </w:r>
          </w:p>
        </w:tc>
        <w:tc>
          <w:tcPr>
            <w:tcW w:w="3070"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Номер государственной регистрации ограничения (обременения)</w:t>
            </w:r>
          </w:p>
        </w:tc>
        <w:tc>
          <w:tcPr>
            <w:tcW w:w="5860"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5.</w:t>
            </w:r>
          </w:p>
        </w:tc>
        <w:tc>
          <w:tcPr>
            <w:tcW w:w="3070"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Документы-основания установления ограничения (обременения)</w:t>
            </w:r>
          </w:p>
        </w:tc>
        <w:tc>
          <w:tcPr>
            <w:tcW w:w="5860"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6.</w:t>
            </w:r>
          </w:p>
        </w:tc>
        <w:tc>
          <w:tcPr>
            <w:tcW w:w="3070"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возникновения</w:t>
            </w:r>
          </w:p>
        </w:tc>
        <w:tc>
          <w:tcPr>
            <w:tcW w:w="5860"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7.</w:t>
            </w:r>
          </w:p>
        </w:tc>
        <w:tc>
          <w:tcPr>
            <w:tcW w:w="3070"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прекращения</w:t>
            </w:r>
          </w:p>
        </w:tc>
        <w:tc>
          <w:tcPr>
            <w:tcW w:w="5860"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8.</w:t>
            </w:r>
          </w:p>
        </w:tc>
        <w:tc>
          <w:tcPr>
            <w:tcW w:w="3070"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Лицо, в пользу которого установлено ограничение (обременение)</w:t>
            </w:r>
          </w:p>
        </w:tc>
        <w:tc>
          <w:tcPr>
            <w:tcW w:w="260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Полное наименование</w:t>
            </w:r>
          </w:p>
        </w:tc>
        <w:tc>
          <w:tcPr>
            <w:tcW w:w="3257" w:type="dxa"/>
          </w:tcPr>
          <w:p w:rsidR="006F28EF" w:rsidRPr="0020731A" w:rsidRDefault="006F28EF" w:rsidP="00BD4499">
            <w:pPr>
              <w:pStyle w:val="af"/>
              <w:rPr>
                <w:rFonts w:ascii="Times New Roman" w:hAnsi="Times New Roman"/>
                <w:sz w:val="24"/>
                <w:szCs w:val="24"/>
              </w:rPr>
            </w:pPr>
          </w:p>
        </w:tc>
      </w:tr>
      <w:tr w:rsidR="006F28EF" w:rsidRPr="0020731A" w:rsidTr="00BD4499">
        <w:tc>
          <w:tcPr>
            <w:tcW w:w="988" w:type="dxa"/>
            <w:vMerge/>
          </w:tcPr>
          <w:p w:rsidR="006F28EF" w:rsidRPr="0020731A" w:rsidRDefault="006F28EF" w:rsidP="00BD4499">
            <w:pPr>
              <w:pStyle w:val="af"/>
              <w:rPr>
                <w:rFonts w:ascii="Times New Roman" w:hAnsi="Times New Roman"/>
                <w:sz w:val="24"/>
                <w:szCs w:val="24"/>
              </w:rPr>
            </w:pPr>
          </w:p>
        </w:tc>
        <w:tc>
          <w:tcPr>
            <w:tcW w:w="3070" w:type="dxa"/>
            <w:vMerge/>
          </w:tcPr>
          <w:p w:rsidR="006F28EF" w:rsidRPr="0020731A" w:rsidRDefault="006F28EF" w:rsidP="00BD4499">
            <w:pPr>
              <w:pStyle w:val="af"/>
              <w:rPr>
                <w:rFonts w:ascii="Times New Roman" w:hAnsi="Times New Roman"/>
                <w:sz w:val="24"/>
                <w:szCs w:val="24"/>
              </w:rPr>
            </w:pPr>
          </w:p>
        </w:tc>
        <w:tc>
          <w:tcPr>
            <w:tcW w:w="260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ОГРН/ИНН</w:t>
            </w:r>
          </w:p>
        </w:tc>
        <w:tc>
          <w:tcPr>
            <w:tcW w:w="3257" w:type="dxa"/>
          </w:tcPr>
          <w:p w:rsidR="006F28EF" w:rsidRPr="0020731A" w:rsidRDefault="006F28EF" w:rsidP="00BD4499">
            <w:pPr>
              <w:pStyle w:val="af"/>
              <w:rPr>
                <w:rFonts w:ascii="Times New Roman" w:hAnsi="Times New Roman"/>
                <w:sz w:val="24"/>
                <w:szCs w:val="24"/>
              </w:rPr>
            </w:pPr>
          </w:p>
        </w:tc>
      </w:tr>
    </w:tbl>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eastAsia="ru-RU"/>
        </w:rPr>
        <w:t>Руководитель</w:t>
      </w: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val="en-US" w:eastAsia="ru-RU"/>
        </w:rPr>
        <w:t>(</w:t>
      </w:r>
      <w:r w:rsidRPr="0020731A">
        <w:rPr>
          <w:rFonts w:ascii="Times New Roman" w:hAnsi="Times New Roman"/>
          <w:sz w:val="24"/>
          <w:szCs w:val="24"/>
          <w:lang w:eastAsia="ru-RU"/>
        </w:rPr>
        <w:t>заместитель руководителя)</w:t>
      </w:r>
      <w:r w:rsidRPr="0020731A">
        <w:rPr>
          <w:rStyle w:val="aa"/>
          <w:rFonts w:ascii="Times New Roman" w:hAnsi="Times New Roman"/>
          <w:sz w:val="24"/>
          <w:szCs w:val="24"/>
          <w:lang w:eastAsia="ru-RU"/>
        </w:rPr>
        <w:footnoteReference w:id="15"/>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6F28EF" w:rsidRPr="0020731A" w:rsidTr="00BD4499">
        <w:tc>
          <w:tcPr>
            <w:tcW w:w="3799"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r>
      <w:tr w:rsidR="006F28EF" w:rsidRPr="0020731A" w:rsidTr="00BD4499">
        <w:tc>
          <w:tcPr>
            <w:tcW w:w="3799"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(дата)</w:t>
            </w:r>
          </w:p>
        </w:tc>
        <w:tc>
          <w:tcPr>
            <w:tcW w:w="116"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(подпись)</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(Ф.И.О.)</w:t>
            </w: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sectPr w:rsidR="006F28EF" w:rsidRPr="0020731A" w:rsidSect="00BD4499">
          <w:pgSz w:w="11906" w:h="16838"/>
          <w:pgMar w:top="1438" w:right="850" w:bottom="1134" w:left="1260" w:header="708" w:footer="708" w:gutter="0"/>
          <w:cols w:space="708"/>
          <w:titlePg/>
          <w:docGrid w:linePitch="360"/>
        </w:sectPr>
      </w:pPr>
    </w:p>
    <w:p w:rsidR="006F28EF" w:rsidRPr="0020731A" w:rsidRDefault="006F28EF" w:rsidP="0020731A">
      <w:pPr>
        <w:autoSpaceDE w:val="0"/>
        <w:autoSpaceDN w:val="0"/>
        <w:spacing w:after="0" w:line="240" w:lineRule="auto"/>
        <w:jc w:val="right"/>
        <w:rPr>
          <w:rFonts w:ascii="Times New Roman" w:hAnsi="Times New Roman"/>
          <w:sz w:val="24"/>
          <w:szCs w:val="24"/>
          <w:lang w:eastAsia="ru-RU"/>
        </w:rPr>
      </w:pPr>
      <w:r w:rsidRPr="0020731A">
        <w:rPr>
          <w:rFonts w:ascii="Times New Roman" w:hAnsi="Times New Roman"/>
          <w:sz w:val="24"/>
          <w:szCs w:val="24"/>
          <w:lang w:eastAsia="ru-RU"/>
        </w:rPr>
        <w:lastRenderedPageBreak/>
        <w:t>Форма</w:t>
      </w:r>
    </w:p>
    <w:p w:rsidR="006F28EF" w:rsidRPr="0020731A" w:rsidRDefault="006F28EF" w:rsidP="0020731A">
      <w:pPr>
        <w:autoSpaceDE w:val="0"/>
        <w:autoSpaceDN w:val="0"/>
        <w:spacing w:after="0" w:line="240" w:lineRule="auto"/>
        <w:jc w:val="center"/>
        <w:rPr>
          <w:rFonts w:ascii="Times New Roman" w:hAnsi="Times New Roman"/>
          <w:b/>
          <w:sz w:val="24"/>
          <w:szCs w:val="24"/>
          <w:lang w:eastAsia="ru-RU"/>
        </w:rPr>
      </w:pPr>
      <w:r w:rsidRPr="0020731A">
        <w:rPr>
          <w:rFonts w:ascii="Times New Roman" w:hAnsi="Times New Roman"/>
          <w:b/>
          <w:sz w:val="24"/>
          <w:szCs w:val="24"/>
          <w:lang w:eastAsia="ru-RU"/>
        </w:rPr>
        <w:t>Приложение № ___ к карте учета сведений об имуществе,</w:t>
      </w:r>
    </w:p>
    <w:p w:rsidR="006F28EF" w:rsidRPr="0020731A" w:rsidRDefault="006F28EF" w:rsidP="0020731A">
      <w:pPr>
        <w:autoSpaceDE w:val="0"/>
        <w:autoSpaceDN w:val="0"/>
        <w:spacing w:after="0" w:line="240" w:lineRule="auto"/>
        <w:jc w:val="center"/>
        <w:rPr>
          <w:rFonts w:ascii="Times New Roman" w:hAnsi="Times New Roman"/>
          <w:b/>
          <w:sz w:val="24"/>
          <w:szCs w:val="24"/>
          <w:lang w:eastAsia="ru-RU"/>
        </w:rPr>
      </w:pPr>
      <w:r w:rsidRPr="0020731A">
        <w:rPr>
          <w:rFonts w:ascii="Times New Roman" w:hAnsi="Times New Roman"/>
          <w:b/>
          <w:sz w:val="24"/>
          <w:szCs w:val="24"/>
          <w:lang w:eastAsia="ru-RU"/>
        </w:rPr>
        <w:t>находящемся в собственности Республики Дагестан</w:t>
      </w:r>
    </w:p>
    <w:p w:rsidR="006F28EF" w:rsidRPr="0020731A" w:rsidRDefault="006F28EF" w:rsidP="0020731A">
      <w:pPr>
        <w:autoSpaceDE w:val="0"/>
        <w:autoSpaceDN w:val="0"/>
        <w:spacing w:after="0" w:line="240" w:lineRule="auto"/>
        <w:jc w:val="right"/>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Раздел 2. Сведения о движимом и ином имуществе</w:t>
      </w:r>
    </w:p>
    <w:p w:rsidR="006F28EF" w:rsidRPr="0020731A" w:rsidRDefault="006F28EF" w:rsidP="0020731A">
      <w:pPr>
        <w:tabs>
          <w:tab w:val="left" w:pos="1644"/>
        </w:tabs>
        <w:autoSpaceDE w:val="0"/>
        <w:autoSpaceDN w:val="0"/>
        <w:spacing w:after="0" w:line="240" w:lineRule="auto"/>
        <w:ind w:left="1644" w:hanging="1644"/>
        <w:jc w:val="both"/>
        <w:rPr>
          <w:rFonts w:ascii="Times New Roman" w:hAnsi="Times New Roman"/>
          <w:sz w:val="24"/>
          <w:szCs w:val="24"/>
          <w:lang w:eastAsia="ru-RU"/>
        </w:rPr>
      </w:pPr>
      <w:r w:rsidRPr="0020731A">
        <w:rPr>
          <w:rFonts w:ascii="Times New Roman" w:hAnsi="Times New Roman"/>
          <w:sz w:val="24"/>
          <w:szCs w:val="24"/>
          <w:lang w:eastAsia="ru-RU"/>
        </w:rPr>
        <w:t>Подраздел 2.6.</w:t>
      </w:r>
      <w:r w:rsidRPr="0020731A">
        <w:rPr>
          <w:rFonts w:ascii="Times New Roman" w:hAnsi="Times New Roman"/>
          <w:sz w:val="24"/>
          <w:szCs w:val="24"/>
          <w:lang w:eastAsia="ru-RU"/>
        </w:rPr>
        <w:tab/>
        <w:t xml:space="preserve">Сведения о долях в праве общей долевой собственности на объекты недвижимого и (или) движимого имущества </w:t>
      </w:r>
    </w:p>
    <w:p w:rsidR="006F28EF" w:rsidRPr="0020731A" w:rsidRDefault="006F28EF" w:rsidP="0020731A">
      <w:pPr>
        <w:tabs>
          <w:tab w:val="left" w:pos="1644"/>
        </w:tabs>
        <w:autoSpaceDE w:val="0"/>
        <w:autoSpaceDN w:val="0"/>
        <w:spacing w:after="0" w:line="240" w:lineRule="auto"/>
        <w:ind w:left="1644" w:hanging="1644"/>
        <w:jc w:val="both"/>
        <w:rPr>
          <w:rFonts w:ascii="Times New Roman" w:hAnsi="Times New Roman"/>
          <w:sz w:val="24"/>
          <w:szCs w:val="24"/>
          <w:lang w:eastAsia="ru-RU"/>
        </w:rPr>
      </w:pPr>
      <w:r w:rsidRPr="0020731A">
        <w:rPr>
          <w:rFonts w:ascii="Times New Roman" w:hAnsi="Times New Roman"/>
          <w:sz w:val="24"/>
          <w:szCs w:val="24"/>
          <w:lang w:eastAsia="ru-RU"/>
        </w:rPr>
        <w:t>Часть 2.6.5.</w:t>
      </w:r>
      <w:r w:rsidRPr="0020731A">
        <w:rPr>
          <w:rFonts w:ascii="Times New Roman" w:hAnsi="Times New Roman"/>
          <w:sz w:val="24"/>
          <w:szCs w:val="24"/>
          <w:lang w:eastAsia="ru-RU"/>
        </w:rPr>
        <w:tab/>
        <w:t>Сведения об объектах недвижимого и (или) движимого имущества, находящихся в общей долевой собственности (воздушные или морские суда, суда внутреннего плавания)</w:t>
      </w:r>
    </w:p>
    <w:p w:rsidR="006F28EF" w:rsidRPr="0020731A" w:rsidRDefault="006F28EF" w:rsidP="0020731A">
      <w:pPr>
        <w:autoSpaceDE w:val="0"/>
        <w:autoSpaceDN w:val="0"/>
        <w:spacing w:after="0" w:line="240" w:lineRule="auto"/>
        <w:ind w:left="6237"/>
        <w:jc w:val="both"/>
        <w:rPr>
          <w:rFonts w:ascii="Times New Roman" w:hAnsi="Times New Roman"/>
          <w:sz w:val="24"/>
          <w:szCs w:val="24"/>
          <w:lang w:eastAsia="ru-RU"/>
        </w:rPr>
      </w:pPr>
      <w:r w:rsidRPr="0020731A">
        <w:rPr>
          <w:rFonts w:ascii="Times New Roman" w:hAnsi="Times New Roman"/>
          <w:sz w:val="24"/>
          <w:szCs w:val="24"/>
          <w:lang w:eastAsia="ru-RU"/>
        </w:rPr>
        <w:t>Карта № 2.6.5.</w:t>
      </w:r>
      <w:r w:rsidRPr="0020731A">
        <w:rPr>
          <w:rFonts w:ascii="Times New Roman" w:hAnsi="Times New Roman"/>
          <w:sz w:val="24"/>
          <w:szCs w:val="24"/>
          <w:lang w:eastAsia="ru-RU"/>
        </w:rPr>
        <w:tab/>
      </w:r>
    </w:p>
    <w:p w:rsidR="006F28EF" w:rsidRPr="0020731A" w:rsidRDefault="006F28EF" w:rsidP="0020731A">
      <w:pPr>
        <w:tabs>
          <w:tab w:val="center" w:pos="9412"/>
        </w:tabs>
        <w:autoSpaceDE w:val="0"/>
        <w:autoSpaceDN w:val="0"/>
        <w:spacing w:after="0" w:line="240" w:lineRule="auto"/>
        <w:ind w:left="6237"/>
        <w:jc w:val="both"/>
        <w:rPr>
          <w:rFonts w:ascii="Times New Roman" w:hAnsi="Times New Roman"/>
          <w:sz w:val="24"/>
          <w:szCs w:val="24"/>
          <w:lang w:eastAsia="ru-RU"/>
        </w:rPr>
      </w:pPr>
      <w:r w:rsidRPr="0020731A">
        <w:rPr>
          <w:rFonts w:ascii="Times New Roman" w:hAnsi="Times New Roman"/>
          <w:sz w:val="24"/>
          <w:szCs w:val="24"/>
          <w:lang w:eastAsia="ru-RU"/>
        </w:rPr>
        <w:t>Лист</w:t>
      </w:r>
      <w:r w:rsidRPr="0020731A">
        <w:rPr>
          <w:rFonts w:ascii="Times New Roman" w:hAnsi="Times New Roman"/>
          <w:sz w:val="24"/>
          <w:szCs w:val="24"/>
          <w:lang w:eastAsia="ru-RU"/>
        </w:rPr>
        <w:tab/>
        <w:t>___________</w:t>
      </w:r>
    </w:p>
    <w:p w:rsidR="006F28EF" w:rsidRPr="0020731A" w:rsidRDefault="006F28EF" w:rsidP="0020731A">
      <w:pPr>
        <w:autoSpaceDE w:val="0"/>
        <w:autoSpaceDN w:val="0"/>
        <w:spacing w:before="120" w:after="0" w:line="240" w:lineRule="auto"/>
        <w:jc w:val="center"/>
        <w:rPr>
          <w:rFonts w:ascii="Times New Roman" w:hAnsi="Times New Roman"/>
          <w:sz w:val="24"/>
          <w:szCs w:val="24"/>
          <w:lang w:eastAsia="ru-RU"/>
        </w:rPr>
      </w:pPr>
    </w:p>
    <w:p w:rsidR="006F28EF" w:rsidRPr="0020731A" w:rsidRDefault="006F28EF" w:rsidP="0020731A">
      <w:pPr>
        <w:autoSpaceDE w:val="0"/>
        <w:autoSpaceDN w:val="0"/>
        <w:spacing w:after="0" w:line="240" w:lineRule="auto"/>
        <w:jc w:val="center"/>
        <w:rPr>
          <w:rFonts w:ascii="Times New Roman" w:hAnsi="Times New Roman"/>
          <w:b/>
          <w:sz w:val="24"/>
          <w:szCs w:val="24"/>
          <w:lang w:eastAsia="ru-RU"/>
        </w:rPr>
      </w:pPr>
      <w:r w:rsidRPr="0020731A">
        <w:rPr>
          <w:rFonts w:ascii="Times New Roman" w:hAnsi="Times New Roman"/>
          <w:b/>
          <w:sz w:val="24"/>
          <w:szCs w:val="24"/>
          <w:lang w:eastAsia="ru-RU"/>
        </w:rPr>
        <w:t>ВОЗДУШНОЕ ИЛИ МОРСКОЕ СУДНО, СУДНО ВНУТРЕННЕГО ПЛАВАНИЯ, ДОЛЯ В ПРАВЕ ОБЩЕЙ ДОЛЕВОЙ СОБСТВЕННОСТИ НА КОТОРОЕ ПРИНАДЛЕЖИТ РЕСПУБЛИКЕ ДАГЕСТАН</w:t>
      </w:r>
    </w:p>
    <w:p w:rsidR="006F28EF" w:rsidRPr="0020731A" w:rsidRDefault="006F28EF" w:rsidP="0020731A">
      <w:pPr>
        <w:autoSpaceDE w:val="0"/>
        <w:autoSpaceDN w:val="0"/>
        <w:spacing w:after="0" w:line="240" w:lineRule="auto"/>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 xml:space="preserve">1. Адрес (местоположение) </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_____________________________________________________________________</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2. Характеристики воздушного или морского судна, судна внутреннего плавания</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846"/>
        <w:gridCol w:w="3802"/>
        <w:gridCol w:w="5128"/>
      </w:tblGrid>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2.1.</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Вид:</w:t>
            </w:r>
          </w:p>
        </w:tc>
        <w:tc>
          <w:tcPr>
            <w:tcW w:w="512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а)</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воздушное судно</w:t>
            </w:r>
          </w:p>
        </w:tc>
        <w:tc>
          <w:tcPr>
            <w:tcW w:w="512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б)</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морское судно</w:t>
            </w:r>
          </w:p>
        </w:tc>
        <w:tc>
          <w:tcPr>
            <w:tcW w:w="512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в)</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судно внутреннего плавания</w:t>
            </w:r>
          </w:p>
        </w:tc>
        <w:tc>
          <w:tcPr>
            <w:tcW w:w="512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2.2.</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Регистрационный номер</w:t>
            </w:r>
          </w:p>
        </w:tc>
        <w:tc>
          <w:tcPr>
            <w:tcW w:w="512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2.3.</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Серийный (заводской) номер</w:t>
            </w:r>
          </w:p>
        </w:tc>
        <w:tc>
          <w:tcPr>
            <w:tcW w:w="512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2.4.</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Идентификационный номер судна</w:t>
            </w:r>
          </w:p>
        </w:tc>
        <w:tc>
          <w:tcPr>
            <w:tcW w:w="512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2.5.</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Место (аэродром) базирования</w:t>
            </w:r>
          </w:p>
        </w:tc>
        <w:tc>
          <w:tcPr>
            <w:tcW w:w="512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2.6.</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Порт (место) регистрации (приписки)</w:t>
            </w:r>
          </w:p>
        </w:tc>
        <w:tc>
          <w:tcPr>
            <w:tcW w:w="512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2.7.</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Место и год постройки</w:t>
            </w:r>
          </w:p>
        </w:tc>
        <w:tc>
          <w:tcPr>
            <w:tcW w:w="512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2.8.</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Место строительства (для строящихся судов)</w:t>
            </w:r>
          </w:p>
        </w:tc>
        <w:tc>
          <w:tcPr>
            <w:tcW w:w="512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2.9.</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Наименование</w:t>
            </w:r>
          </w:p>
        </w:tc>
        <w:tc>
          <w:tcPr>
            <w:tcW w:w="512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2.10.</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Назначение</w:t>
            </w:r>
          </w:p>
        </w:tc>
        <w:tc>
          <w:tcPr>
            <w:tcW w:w="512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2.11.</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Первоначальная стоимость, руб.</w:t>
            </w:r>
          </w:p>
        </w:tc>
        <w:tc>
          <w:tcPr>
            <w:tcW w:w="512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2.12.</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Балансовая (остаточная) стоимость, руб.</w:t>
            </w:r>
          </w:p>
        </w:tc>
        <w:tc>
          <w:tcPr>
            <w:tcW w:w="512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2.13.</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Инвентарный номер</w:t>
            </w:r>
          </w:p>
        </w:tc>
        <w:tc>
          <w:tcPr>
            <w:tcW w:w="512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2.14.</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Дата ввода в эксплуатацию</w:t>
            </w:r>
          </w:p>
        </w:tc>
        <w:tc>
          <w:tcPr>
            <w:tcW w:w="512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2.15.</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Наличие заключения об аварийности, выданного в установленном порядке</w:t>
            </w:r>
          </w:p>
        </w:tc>
        <w:tc>
          <w:tcPr>
            <w:tcW w:w="512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 xml:space="preserve">3. Сведения об оборотоспособности </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846"/>
        <w:gridCol w:w="2882"/>
        <w:gridCol w:w="6048"/>
      </w:tblGrid>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lastRenderedPageBreak/>
              <w:t>3.1.</w:t>
            </w:r>
          </w:p>
        </w:tc>
        <w:tc>
          <w:tcPr>
            <w:tcW w:w="288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Ограничен в обороте</w:t>
            </w:r>
          </w:p>
        </w:tc>
        <w:tc>
          <w:tcPr>
            <w:tcW w:w="604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3.1.1.</w:t>
            </w:r>
          </w:p>
        </w:tc>
        <w:tc>
          <w:tcPr>
            <w:tcW w:w="288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 xml:space="preserve">Основания ограничения </w:t>
            </w:r>
          </w:p>
        </w:tc>
        <w:tc>
          <w:tcPr>
            <w:tcW w:w="604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eastAsia="ru-RU"/>
        </w:rPr>
        <w:t>Руководитель</w:t>
      </w: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val="en-US" w:eastAsia="ru-RU"/>
        </w:rPr>
        <w:t>(</w:t>
      </w:r>
      <w:r w:rsidRPr="0020731A">
        <w:rPr>
          <w:rFonts w:ascii="Times New Roman" w:hAnsi="Times New Roman"/>
          <w:sz w:val="24"/>
          <w:szCs w:val="24"/>
          <w:lang w:eastAsia="ru-RU"/>
        </w:rPr>
        <w:t>заместитель руководителя)</w:t>
      </w:r>
      <w:r w:rsidRPr="0020731A">
        <w:rPr>
          <w:rStyle w:val="aa"/>
          <w:rFonts w:ascii="Times New Roman" w:hAnsi="Times New Roman"/>
          <w:sz w:val="24"/>
          <w:szCs w:val="24"/>
          <w:lang w:eastAsia="ru-RU"/>
        </w:rPr>
        <w:footnoteReference w:id="16"/>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6F28EF" w:rsidRPr="0020731A" w:rsidTr="00BD4499">
        <w:tc>
          <w:tcPr>
            <w:tcW w:w="3799"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r>
      <w:tr w:rsidR="006F28EF" w:rsidRPr="0020731A" w:rsidTr="00BD4499">
        <w:tc>
          <w:tcPr>
            <w:tcW w:w="3799"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(дата)</w:t>
            </w:r>
          </w:p>
        </w:tc>
        <w:tc>
          <w:tcPr>
            <w:tcW w:w="116"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(подпись)</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(Ф.И.О.)</w:t>
            </w: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sectPr w:rsidR="006F28EF" w:rsidRPr="0020731A" w:rsidSect="00BD4499">
          <w:pgSz w:w="11906" w:h="16838"/>
          <w:pgMar w:top="1438" w:right="850" w:bottom="1134" w:left="1260" w:header="708" w:footer="708" w:gutter="0"/>
          <w:cols w:space="708"/>
          <w:titlePg/>
          <w:docGrid w:linePitch="360"/>
        </w:sect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lastRenderedPageBreak/>
        <w:t>Раздел 2. Сведения о движимом и ином имуществе</w:t>
      </w:r>
    </w:p>
    <w:p w:rsidR="006F28EF" w:rsidRPr="0020731A" w:rsidRDefault="006F28EF" w:rsidP="0020731A">
      <w:pPr>
        <w:tabs>
          <w:tab w:val="left" w:pos="1644"/>
        </w:tabs>
        <w:autoSpaceDE w:val="0"/>
        <w:autoSpaceDN w:val="0"/>
        <w:spacing w:after="0" w:line="240" w:lineRule="auto"/>
        <w:ind w:left="1644" w:hanging="1644"/>
        <w:jc w:val="both"/>
        <w:rPr>
          <w:rFonts w:ascii="Times New Roman" w:hAnsi="Times New Roman"/>
          <w:sz w:val="24"/>
          <w:szCs w:val="24"/>
          <w:lang w:eastAsia="ru-RU"/>
        </w:rPr>
      </w:pPr>
      <w:r w:rsidRPr="0020731A">
        <w:rPr>
          <w:rFonts w:ascii="Times New Roman" w:hAnsi="Times New Roman"/>
          <w:sz w:val="24"/>
          <w:szCs w:val="24"/>
          <w:lang w:eastAsia="ru-RU"/>
        </w:rPr>
        <w:t>Подраздел 2.6.</w:t>
      </w:r>
      <w:r w:rsidRPr="0020731A">
        <w:rPr>
          <w:rFonts w:ascii="Times New Roman" w:hAnsi="Times New Roman"/>
          <w:sz w:val="24"/>
          <w:szCs w:val="24"/>
          <w:lang w:eastAsia="ru-RU"/>
        </w:rPr>
        <w:tab/>
        <w:t>Сведения о долях в праве общей долевой собственности на объекты недвижимого и (или) движимого имущества</w:t>
      </w:r>
    </w:p>
    <w:p w:rsidR="006F28EF" w:rsidRPr="0020731A" w:rsidRDefault="006F28EF" w:rsidP="0020731A">
      <w:pPr>
        <w:tabs>
          <w:tab w:val="left" w:pos="1644"/>
        </w:tabs>
        <w:autoSpaceDE w:val="0"/>
        <w:autoSpaceDN w:val="0"/>
        <w:spacing w:after="0" w:line="240" w:lineRule="auto"/>
        <w:ind w:left="1644" w:hanging="1644"/>
        <w:jc w:val="both"/>
        <w:rPr>
          <w:rFonts w:ascii="Times New Roman" w:hAnsi="Times New Roman"/>
          <w:sz w:val="24"/>
          <w:szCs w:val="24"/>
          <w:lang w:eastAsia="ru-RU"/>
        </w:rPr>
      </w:pPr>
      <w:r w:rsidRPr="0020731A">
        <w:rPr>
          <w:rFonts w:ascii="Times New Roman" w:hAnsi="Times New Roman"/>
          <w:sz w:val="24"/>
          <w:szCs w:val="24"/>
          <w:lang w:eastAsia="ru-RU"/>
        </w:rPr>
        <w:t>Часть 2.6.5.</w:t>
      </w:r>
      <w:r w:rsidRPr="0020731A">
        <w:rPr>
          <w:rFonts w:ascii="Times New Roman" w:hAnsi="Times New Roman"/>
          <w:sz w:val="24"/>
          <w:szCs w:val="24"/>
          <w:lang w:eastAsia="ru-RU"/>
        </w:rPr>
        <w:tab/>
        <w:t>Сведения об объектах недвижимого и (или) движимого имущества, находящихся в общей долевой собственности (воздушные или морские суда, суда внутреннего плавания)</w:t>
      </w:r>
    </w:p>
    <w:p w:rsidR="006F28EF" w:rsidRPr="0020731A" w:rsidRDefault="006F28EF" w:rsidP="0020731A">
      <w:pPr>
        <w:autoSpaceDE w:val="0"/>
        <w:autoSpaceDN w:val="0"/>
        <w:spacing w:after="0" w:line="240" w:lineRule="auto"/>
        <w:ind w:left="6237"/>
        <w:jc w:val="both"/>
        <w:rPr>
          <w:rFonts w:ascii="Times New Roman" w:hAnsi="Times New Roman"/>
          <w:sz w:val="24"/>
          <w:szCs w:val="24"/>
          <w:lang w:eastAsia="ru-RU"/>
        </w:rPr>
      </w:pPr>
      <w:r w:rsidRPr="0020731A">
        <w:rPr>
          <w:rFonts w:ascii="Times New Roman" w:hAnsi="Times New Roman"/>
          <w:sz w:val="24"/>
          <w:szCs w:val="24"/>
          <w:lang w:eastAsia="ru-RU"/>
        </w:rPr>
        <w:t xml:space="preserve">Приложение № 1 к карте </w:t>
      </w:r>
    </w:p>
    <w:p w:rsidR="006F28EF" w:rsidRPr="0020731A" w:rsidRDefault="006F28EF" w:rsidP="0020731A">
      <w:pPr>
        <w:autoSpaceDE w:val="0"/>
        <w:autoSpaceDN w:val="0"/>
        <w:spacing w:after="0" w:line="240" w:lineRule="auto"/>
        <w:ind w:left="6237"/>
        <w:jc w:val="both"/>
        <w:rPr>
          <w:rFonts w:ascii="Times New Roman" w:hAnsi="Times New Roman"/>
          <w:sz w:val="24"/>
          <w:szCs w:val="24"/>
          <w:lang w:eastAsia="ru-RU"/>
        </w:rPr>
      </w:pPr>
      <w:r w:rsidRPr="0020731A">
        <w:rPr>
          <w:rFonts w:ascii="Times New Roman" w:hAnsi="Times New Roman"/>
          <w:sz w:val="24"/>
          <w:szCs w:val="24"/>
          <w:lang w:eastAsia="ru-RU"/>
        </w:rPr>
        <w:t>№ 2.6.5.</w:t>
      </w:r>
      <w:r w:rsidRPr="0020731A">
        <w:rPr>
          <w:rFonts w:ascii="Times New Roman" w:hAnsi="Times New Roman"/>
          <w:sz w:val="24"/>
          <w:szCs w:val="24"/>
          <w:lang w:eastAsia="ru-RU"/>
        </w:rPr>
        <w:tab/>
      </w:r>
    </w:p>
    <w:p w:rsidR="006F28EF" w:rsidRPr="0020731A" w:rsidRDefault="006F28EF" w:rsidP="0020731A">
      <w:pPr>
        <w:tabs>
          <w:tab w:val="center" w:pos="9412"/>
        </w:tabs>
        <w:autoSpaceDE w:val="0"/>
        <w:autoSpaceDN w:val="0"/>
        <w:spacing w:after="0" w:line="240" w:lineRule="auto"/>
        <w:ind w:left="6237"/>
        <w:jc w:val="both"/>
        <w:rPr>
          <w:rFonts w:ascii="Times New Roman" w:hAnsi="Times New Roman"/>
          <w:sz w:val="24"/>
          <w:szCs w:val="24"/>
          <w:lang w:eastAsia="ru-RU"/>
        </w:rPr>
      </w:pPr>
      <w:r w:rsidRPr="0020731A">
        <w:rPr>
          <w:rFonts w:ascii="Times New Roman" w:hAnsi="Times New Roman"/>
          <w:sz w:val="24"/>
          <w:szCs w:val="24"/>
          <w:lang w:eastAsia="ru-RU"/>
        </w:rPr>
        <w:t>Лист</w:t>
      </w:r>
      <w:r w:rsidRPr="0020731A">
        <w:rPr>
          <w:rFonts w:ascii="Times New Roman" w:hAnsi="Times New Roman"/>
          <w:sz w:val="24"/>
          <w:szCs w:val="24"/>
          <w:lang w:eastAsia="ru-RU"/>
        </w:rPr>
        <w:tab/>
        <w:t>___________</w:t>
      </w:r>
    </w:p>
    <w:p w:rsidR="006F28EF" w:rsidRPr="0020731A" w:rsidRDefault="006F28EF" w:rsidP="0020731A">
      <w:pPr>
        <w:autoSpaceDE w:val="0"/>
        <w:autoSpaceDN w:val="0"/>
        <w:spacing w:before="240" w:after="0" w:line="240" w:lineRule="auto"/>
        <w:jc w:val="center"/>
        <w:rPr>
          <w:rFonts w:ascii="Times New Roman" w:hAnsi="Times New Roman"/>
          <w:caps/>
          <w:sz w:val="24"/>
          <w:szCs w:val="24"/>
          <w:lang w:eastAsia="ru-RU"/>
        </w:rPr>
      </w:pPr>
      <w:r w:rsidRPr="0020731A">
        <w:rPr>
          <w:rFonts w:ascii="Times New Roman" w:hAnsi="Times New Roman"/>
          <w:caps/>
          <w:sz w:val="24"/>
          <w:szCs w:val="24"/>
          <w:lang w:eastAsia="ru-RU"/>
        </w:rPr>
        <w:t>Ограничение (обременение)</w:t>
      </w:r>
    </w:p>
    <w:tbl>
      <w:tblPr>
        <w:tblStyle w:val="ae"/>
        <w:tblW w:w="9918" w:type="dxa"/>
        <w:tblLook w:val="04A0" w:firstRow="1" w:lastRow="0" w:firstColumn="1" w:lastColumn="0" w:noHBand="0" w:noVBand="1"/>
      </w:tblPr>
      <w:tblGrid>
        <w:gridCol w:w="846"/>
        <w:gridCol w:w="4111"/>
        <w:gridCol w:w="2603"/>
        <w:gridCol w:w="2358"/>
      </w:tblGrid>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1.</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Вид ограничения (обременения)</w:t>
            </w:r>
          </w:p>
        </w:tc>
        <w:tc>
          <w:tcPr>
            <w:tcW w:w="4961"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2.</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Площадь, в отношении которой установлено ограничение (обременение)</w:t>
            </w:r>
          </w:p>
        </w:tc>
        <w:tc>
          <w:tcPr>
            <w:tcW w:w="4961"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государственной регистрации ограничения (обременения)</w:t>
            </w:r>
          </w:p>
        </w:tc>
        <w:tc>
          <w:tcPr>
            <w:tcW w:w="4961"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4.</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Номер государственной регистрации ограничения (обременения)</w:t>
            </w:r>
          </w:p>
        </w:tc>
        <w:tc>
          <w:tcPr>
            <w:tcW w:w="4961"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5.</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Документы-основания установления ограничения (обременения)</w:t>
            </w:r>
          </w:p>
        </w:tc>
        <w:tc>
          <w:tcPr>
            <w:tcW w:w="4961"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6.</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возникновения</w:t>
            </w:r>
          </w:p>
        </w:tc>
        <w:tc>
          <w:tcPr>
            <w:tcW w:w="4961"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7.</w:t>
            </w:r>
          </w:p>
        </w:tc>
        <w:tc>
          <w:tcPr>
            <w:tcW w:w="4111"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прекращения</w:t>
            </w:r>
          </w:p>
        </w:tc>
        <w:tc>
          <w:tcPr>
            <w:tcW w:w="4961"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8.</w:t>
            </w:r>
          </w:p>
        </w:tc>
        <w:tc>
          <w:tcPr>
            <w:tcW w:w="4111"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Лицо, в пользу которого установлено ограничение (обременение)</w:t>
            </w:r>
          </w:p>
        </w:tc>
        <w:tc>
          <w:tcPr>
            <w:tcW w:w="260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Полное наименование</w:t>
            </w:r>
          </w:p>
        </w:tc>
        <w:tc>
          <w:tcPr>
            <w:tcW w:w="2358" w:type="dxa"/>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vMerge/>
          </w:tcPr>
          <w:p w:rsidR="006F28EF" w:rsidRPr="0020731A" w:rsidRDefault="006F28EF" w:rsidP="00BD4499">
            <w:pPr>
              <w:pStyle w:val="af"/>
              <w:rPr>
                <w:rFonts w:ascii="Times New Roman" w:hAnsi="Times New Roman"/>
                <w:sz w:val="24"/>
                <w:szCs w:val="24"/>
              </w:rPr>
            </w:pPr>
          </w:p>
        </w:tc>
        <w:tc>
          <w:tcPr>
            <w:tcW w:w="4111" w:type="dxa"/>
            <w:vMerge/>
          </w:tcPr>
          <w:p w:rsidR="006F28EF" w:rsidRPr="0020731A" w:rsidRDefault="006F28EF" w:rsidP="00BD4499">
            <w:pPr>
              <w:pStyle w:val="af"/>
              <w:rPr>
                <w:rFonts w:ascii="Times New Roman" w:hAnsi="Times New Roman"/>
                <w:sz w:val="24"/>
                <w:szCs w:val="24"/>
              </w:rPr>
            </w:pPr>
          </w:p>
        </w:tc>
        <w:tc>
          <w:tcPr>
            <w:tcW w:w="2603"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ОГРН/ИНН</w:t>
            </w:r>
          </w:p>
        </w:tc>
        <w:tc>
          <w:tcPr>
            <w:tcW w:w="2358" w:type="dxa"/>
          </w:tcPr>
          <w:p w:rsidR="006F28EF" w:rsidRPr="0020731A" w:rsidRDefault="006F28EF" w:rsidP="00BD4499">
            <w:pPr>
              <w:pStyle w:val="af"/>
              <w:rPr>
                <w:rFonts w:ascii="Times New Roman" w:hAnsi="Times New Roman"/>
                <w:sz w:val="24"/>
                <w:szCs w:val="24"/>
              </w:rPr>
            </w:pPr>
          </w:p>
        </w:tc>
      </w:tr>
    </w:tbl>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eastAsia="ru-RU"/>
        </w:rPr>
        <w:t>Руководитель</w:t>
      </w: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val="en-US" w:eastAsia="ru-RU"/>
        </w:rPr>
        <w:t>(</w:t>
      </w:r>
      <w:r w:rsidRPr="0020731A">
        <w:rPr>
          <w:rFonts w:ascii="Times New Roman" w:hAnsi="Times New Roman"/>
          <w:sz w:val="24"/>
          <w:szCs w:val="24"/>
          <w:lang w:eastAsia="ru-RU"/>
        </w:rPr>
        <w:t>заместитель руководителя)</w:t>
      </w:r>
      <w:r w:rsidRPr="0020731A">
        <w:rPr>
          <w:rStyle w:val="aa"/>
          <w:rFonts w:ascii="Times New Roman" w:hAnsi="Times New Roman"/>
          <w:sz w:val="24"/>
          <w:szCs w:val="24"/>
          <w:lang w:eastAsia="ru-RU"/>
        </w:rPr>
        <w:footnoteReference w:id="17"/>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6F28EF" w:rsidRPr="0020731A" w:rsidTr="00BD4499">
        <w:tc>
          <w:tcPr>
            <w:tcW w:w="3799"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r>
      <w:tr w:rsidR="006F28EF" w:rsidRPr="0020731A" w:rsidTr="00BD4499">
        <w:tc>
          <w:tcPr>
            <w:tcW w:w="3799"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(дата)</w:t>
            </w:r>
          </w:p>
        </w:tc>
        <w:tc>
          <w:tcPr>
            <w:tcW w:w="116"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(подпись)</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(Ф.И.О.)</w:t>
            </w: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sectPr w:rsidR="006F28EF" w:rsidRPr="0020731A" w:rsidSect="00BD4499">
          <w:pgSz w:w="11906" w:h="16838"/>
          <w:pgMar w:top="1438" w:right="850" w:bottom="1134" w:left="1260" w:header="708" w:footer="708" w:gutter="0"/>
          <w:cols w:space="708"/>
          <w:titlePg/>
          <w:docGrid w:linePitch="360"/>
        </w:sectPr>
      </w:pPr>
    </w:p>
    <w:p w:rsidR="006F28EF" w:rsidRPr="0020731A" w:rsidRDefault="006F28EF" w:rsidP="0020731A">
      <w:pPr>
        <w:autoSpaceDE w:val="0"/>
        <w:autoSpaceDN w:val="0"/>
        <w:spacing w:after="0" w:line="240" w:lineRule="auto"/>
        <w:jc w:val="right"/>
        <w:rPr>
          <w:rFonts w:ascii="Times New Roman" w:hAnsi="Times New Roman"/>
          <w:sz w:val="24"/>
          <w:szCs w:val="24"/>
          <w:lang w:eastAsia="ru-RU"/>
        </w:rPr>
      </w:pPr>
      <w:r w:rsidRPr="0020731A">
        <w:rPr>
          <w:rFonts w:ascii="Times New Roman" w:hAnsi="Times New Roman"/>
          <w:sz w:val="24"/>
          <w:szCs w:val="24"/>
          <w:lang w:eastAsia="ru-RU"/>
        </w:rPr>
        <w:lastRenderedPageBreak/>
        <w:t>Форма</w:t>
      </w:r>
    </w:p>
    <w:p w:rsidR="006F28EF" w:rsidRPr="0020731A" w:rsidRDefault="006F28EF" w:rsidP="0020731A">
      <w:pPr>
        <w:autoSpaceDE w:val="0"/>
        <w:autoSpaceDN w:val="0"/>
        <w:spacing w:after="0" w:line="240" w:lineRule="auto"/>
        <w:jc w:val="center"/>
        <w:rPr>
          <w:rFonts w:ascii="Times New Roman" w:hAnsi="Times New Roman"/>
          <w:b/>
          <w:sz w:val="24"/>
          <w:szCs w:val="24"/>
          <w:lang w:eastAsia="ru-RU"/>
        </w:rPr>
      </w:pPr>
      <w:r w:rsidRPr="0020731A">
        <w:rPr>
          <w:rFonts w:ascii="Times New Roman" w:hAnsi="Times New Roman"/>
          <w:b/>
          <w:sz w:val="24"/>
          <w:szCs w:val="24"/>
          <w:lang w:eastAsia="ru-RU"/>
        </w:rPr>
        <w:t>Приложение № ___ к карте учета сведений об имуществе,</w:t>
      </w:r>
    </w:p>
    <w:p w:rsidR="006F28EF" w:rsidRPr="0020731A" w:rsidRDefault="006F28EF" w:rsidP="0020731A">
      <w:pPr>
        <w:autoSpaceDE w:val="0"/>
        <w:autoSpaceDN w:val="0"/>
        <w:spacing w:after="0" w:line="240" w:lineRule="auto"/>
        <w:jc w:val="center"/>
        <w:rPr>
          <w:rFonts w:ascii="Times New Roman" w:hAnsi="Times New Roman"/>
          <w:b/>
          <w:sz w:val="24"/>
          <w:szCs w:val="24"/>
          <w:lang w:eastAsia="ru-RU"/>
        </w:rPr>
      </w:pPr>
      <w:r w:rsidRPr="0020731A">
        <w:rPr>
          <w:rFonts w:ascii="Times New Roman" w:hAnsi="Times New Roman"/>
          <w:b/>
          <w:sz w:val="24"/>
          <w:szCs w:val="24"/>
          <w:lang w:eastAsia="ru-RU"/>
        </w:rPr>
        <w:t>находящемся в собственности Республики Дагестан</w:t>
      </w:r>
    </w:p>
    <w:p w:rsidR="006F28EF" w:rsidRPr="0020731A" w:rsidRDefault="006F28EF" w:rsidP="0020731A">
      <w:pPr>
        <w:autoSpaceDE w:val="0"/>
        <w:autoSpaceDN w:val="0"/>
        <w:spacing w:after="0" w:line="240" w:lineRule="auto"/>
        <w:jc w:val="right"/>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t>Раздел 2. Сведения о движимом и ином имуществе</w:t>
      </w:r>
    </w:p>
    <w:p w:rsidR="006F28EF" w:rsidRPr="0020731A" w:rsidRDefault="006F28EF" w:rsidP="0020731A">
      <w:pPr>
        <w:tabs>
          <w:tab w:val="left" w:pos="1644"/>
        </w:tabs>
        <w:autoSpaceDE w:val="0"/>
        <w:autoSpaceDN w:val="0"/>
        <w:spacing w:after="0" w:line="240" w:lineRule="auto"/>
        <w:ind w:left="1644" w:hanging="1644"/>
        <w:jc w:val="both"/>
        <w:rPr>
          <w:rFonts w:ascii="Times New Roman" w:hAnsi="Times New Roman"/>
          <w:sz w:val="24"/>
          <w:szCs w:val="24"/>
          <w:lang w:eastAsia="ru-RU"/>
        </w:rPr>
      </w:pPr>
      <w:r w:rsidRPr="0020731A">
        <w:rPr>
          <w:rFonts w:ascii="Times New Roman" w:hAnsi="Times New Roman"/>
          <w:sz w:val="24"/>
          <w:szCs w:val="24"/>
          <w:lang w:eastAsia="ru-RU"/>
        </w:rPr>
        <w:t>Подраздел 2.6.</w:t>
      </w:r>
      <w:r w:rsidRPr="0020731A">
        <w:rPr>
          <w:rFonts w:ascii="Times New Roman" w:hAnsi="Times New Roman"/>
          <w:sz w:val="24"/>
          <w:szCs w:val="24"/>
          <w:lang w:eastAsia="ru-RU"/>
        </w:rPr>
        <w:tab/>
        <w:t xml:space="preserve">Сведения о долях в праве общей долевой собственности на объекты недвижимого и (или) движимого имущества </w:t>
      </w:r>
    </w:p>
    <w:p w:rsidR="006F28EF" w:rsidRPr="0020731A" w:rsidRDefault="006F28EF" w:rsidP="0020731A">
      <w:pPr>
        <w:tabs>
          <w:tab w:val="left" w:pos="1644"/>
        </w:tabs>
        <w:autoSpaceDE w:val="0"/>
        <w:autoSpaceDN w:val="0"/>
        <w:spacing w:after="0" w:line="240" w:lineRule="auto"/>
        <w:ind w:left="1644" w:hanging="1644"/>
        <w:jc w:val="both"/>
        <w:rPr>
          <w:rFonts w:ascii="Times New Roman" w:hAnsi="Times New Roman"/>
          <w:sz w:val="24"/>
          <w:szCs w:val="24"/>
          <w:lang w:eastAsia="ru-RU"/>
        </w:rPr>
      </w:pPr>
      <w:r w:rsidRPr="0020731A">
        <w:rPr>
          <w:rFonts w:ascii="Times New Roman" w:hAnsi="Times New Roman"/>
          <w:sz w:val="24"/>
          <w:szCs w:val="24"/>
          <w:lang w:eastAsia="ru-RU"/>
        </w:rPr>
        <w:t>Часть 2.6.6.</w:t>
      </w:r>
      <w:r w:rsidRPr="0020731A">
        <w:rPr>
          <w:rFonts w:ascii="Times New Roman" w:hAnsi="Times New Roman"/>
          <w:sz w:val="24"/>
          <w:szCs w:val="24"/>
          <w:lang w:eastAsia="ru-RU"/>
        </w:rPr>
        <w:tab/>
        <w:t>Сведения об объектах недвижимого и (или) движимого имущества, находящихся в общей долевой собственности (движимое имущество, первоначальная стоимость которого равна или превышает 500 тыс. рублей)</w:t>
      </w:r>
      <w:r w:rsidRPr="0020731A">
        <w:rPr>
          <w:rStyle w:val="aa"/>
          <w:rFonts w:ascii="Times New Roman" w:hAnsi="Times New Roman"/>
          <w:sz w:val="24"/>
          <w:szCs w:val="24"/>
          <w:lang w:eastAsia="ru-RU"/>
        </w:rPr>
        <w:footnoteReference w:id="18"/>
      </w:r>
    </w:p>
    <w:p w:rsidR="006F28EF" w:rsidRPr="0020731A" w:rsidRDefault="006F28EF" w:rsidP="0020731A">
      <w:pPr>
        <w:autoSpaceDE w:val="0"/>
        <w:autoSpaceDN w:val="0"/>
        <w:spacing w:after="0" w:line="240" w:lineRule="auto"/>
        <w:ind w:left="6096"/>
        <w:jc w:val="both"/>
        <w:rPr>
          <w:rFonts w:ascii="Times New Roman" w:hAnsi="Times New Roman"/>
          <w:sz w:val="24"/>
          <w:szCs w:val="24"/>
          <w:lang w:eastAsia="ru-RU"/>
        </w:rPr>
      </w:pPr>
      <w:r w:rsidRPr="0020731A">
        <w:rPr>
          <w:rFonts w:ascii="Times New Roman" w:hAnsi="Times New Roman"/>
          <w:sz w:val="24"/>
          <w:szCs w:val="24"/>
          <w:lang w:eastAsia="ru-RU"/>
        </w:rPr>
        <w:t>Карта № 2.6.6.</w:t>
      </w:r>
      <w:r w:rsidRPr="0020731A">
        <w:rPr>
          <w:rFonts w:ascii="Times New Roman" w:hAnsi="Times New Roman"/>
          <w:sz w:val="24"/>
          <w:szCs w:val="24"/>
          <w:lang w:eastAsia="ru-RU"/>
        </w:rPr>
        <w:tab/>
      </w:r>
    </w:p>
    <w:p w:rsidR="006F28EF" w:rsidRPr="0020731A" w:rsidRDefault="006F28EF" w:rsidP="0020731A">
      <w:pPr>
        <w:tabs>
          <w:tab w:val="center" w:pos="9412"/>
        </w:tabs>
        <w:autoSpaceDE w:val="0"/>
        <w:autoSpaceDN w:val="0"/>
        <w:spacing w:after="0" w:line="240" w:lineRule="auto"/>
        <w:ind w:left="6096"/>
        <w:jc w:val="both"/>
        <w:rPr>
          <w:rFonts w:ascii="Times New Roman" w:hAnsi="Times New Roman"/>
          <w:sz w:val="24"/>
          <w:szCs w:val="24"/>
          <w:lang w:eastAsia="ru-RU"/>
        </w:rPr>
      </w:pPr>
      <w:r w:rsidRPr="0020731A">
        <w:rPr>
          <w:rFonts w:ascii="Times New Roman" w:hAnsi="Times New Roman"/>
          <w:sz w:val="24"/>
          <w:szCs w:val="24"/>
          <w:lang w:eastAsia="ru-RU"/>
        </w:rPr>
        <w:t>Лист</w:t>
      </w:r>
      <w:r w:rsidRPr="0020731A">
        <w:rPr>
          <w:rFonts w:ascii="Times New Roman" w:hAnsi="Times New Roman"/>
          <w:sz w:val="24"/>
          <w:szCs w:val="24"/>
          <w:lang w:eastAsia="ru-RU"/>
        </w:rPr>
        <w:tab/>
        <w:t>___________</w:t>
      </w:r>
    </w:p>
    <w:p w:rsidR="006F28EF" w:rsidRPr="0020731A" w:rsidRDefault="006F28EF" w:rsidP="0020731A">
      <w:pPr>
        <w:autoSpaceDE w:val="0"/>
        <w:autoSpaceDN w:val="0"/>
        <w:spacing w:before="120" w:after="0" w:line="240" w:lineRule="auto"/>
        <w:jc w:val="center"/>
        <w:rPr>
          <w:rFonts w:ascii="Times New Roman" w:hAnsi="Times New Roman"/>
          <w:sz w:val="24"/>
          <w:szCs w:val="24"/>
          <w:lang w:eastAsia="ru-RU"/>
        </w:rPr>
      </w:pPr>
    </w:p>
    <w:p w:rsidR="006F28EF" w:rsidRPr="0020731A" w:rsidRDefault="006F28EF" w:rsidP="0020731A">
      <w:pPr>
        <w:autoSpaceDE w:val="0"/>
        <w:autoSpaceDN w:val="0"/>
        <w:spacing w:before="120" w:after="0" w:line="240" w:lineRule="auto"/>
        <w:jc w:val="center"/>
        <w:rPr>
          <w:rFonts w:ascii="Times New Roman" w:hAnsi="Times New Roman"/>
          <w:b/>
          <w:sz w:val="24"/>
          <w:szCs w:val="24"/>
          <w:lang w:eastAsia="ru-RU"/>
        </w:rPr>
      </w:pPr>
      <w:r w:rsidRPr="0020731A">
        <w:rPr>
          <w:rFonts w:ascii="Times New Roman" w:hAnsi="Times New Roman"/>
          <w:b/>
          <w:sz w:val="24"/>
          <w:szCs w:val="24"/>
          <w:lang w:eastAsia="ru-RU"/>
        </w:rPr>
        <w:t>ДВИЖИМОЕ ИМУЩЕСТВО, ПЕРВОНАЧАЛЬНАЯ СТОИМОСТЬ КОТОРОГО РАВНА ИЛИ ПРЕВЫШАЕТ 500 ТЫС. РУБЛЕЙ, ДОЛЯ В ПРАВЕ ОБЩЕЙ ДОЛЕВОЙ СОБСТВЕННОСТИ НА КОТОРЫЙ ПРИНАДЛЕЖИТ РЕСПУБЛИКЕ ДАГЕСТАН</w:t>
      </w:r>
    </w:p>
    <w:p w:rsidR="006F28EF" w:rsidRPr="0020731A" w:rsidRDefault="006F28EF" w:rsidP="0020731A">
      <w:pPr>
        <w:autoSpaceDE w:val="0"/>
        <w:autoSpaceDN w:val="0"/>
        <w:spacing w:before="120" w:after="0" w:line="240" w:lineRule="auto"/>
        <w:jc w:val="center"/>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1. Характеристики объекта движимого имущества</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776"/>
        <w:gridCol w:w="3802"/>
        <w:gridCol w:w="2198"/>
        <w:gridCol w:w="3000"/>
      </w:tblGrid>
      <w:tr w:rsidR="006F28EF" w:rsidRPr="0020731A" w:rsidTr="00BD4499">
        <w:tc>
          <w:tcPr>
            <w:tcW w:w="77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1.1.</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Вид</w:t>
            </w:r>
          </w:p>
        </w:tc>
        <w:tc>
          <w:tcPr>
            <w:tcW w:w="5198" w:type="dxa"/>
            <w:gridSpan w:val="2"/>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77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1.2.</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Наименование</w:t>
            </w:r>
          </w:p>
        </w:tc>
        <w:tc>
          <w:tcPr>
            <w:tcW w:w="5198" w:type="dxa"/>
            <w:gridSpan w:val="2"/>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77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1.3.</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Государственный регистрационный номер</w:t>
            </w:r>
          </w:p>
        </w:tc>
        <w:tc>
          <w:tcPr>
            <w:tcW w:w="5198" w:type="dxa"/>
            <w:gridSpan w:val="2"/>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77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1.4.</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Идентификационный номер (</w:t>
            </w:r>
            <w:r w:rsidRPr="0020731A">
              <w:rPr>
                <w:rFonts w:ascii="Times New Roman" w:hAnsi="Times New Roman"/>
                <w:sz w:val="24"/>
                <w:szCs w:val="24"/>
                <w:lang w:val="en-US"/>
              </w:rPr>
              <w:t>VIN</w:t>
            </w:r>
            <w:r w:rsidRPr="0020731A">
              <w:rPr>
                <w:rFonts w:ascii="Times New Roman" w:hAnsi="Times New Roman"/>
                <w:sz w:val="24"/>
                <w:szCs w:val="24"/>
              </w:rPr>
              <w:t>)</w:t>
            </w:r>
          </w:p>
        </w:tc>
        <w:tc>
          <w:tcPr>
            <w:tcW w:w="5198" w:type="dxa"/>
            <w:gridSpan w:val="2"/>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77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1.5.</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Инвентарный номер</w:t>
            </w:r>
          </w:p>
        </w:tc>
        <w:tc>
          <w:tcPr>
            <w:tcW w:w="5198" w:type="dxa"/>
            <w:gridSpan w:val="2"/>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rPr>
          <w:trHeight w:val="828"/>
        </w:trPr>
        <w:tc>
          <w:tcPr>
            <w:tcW w:w="77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1.6.</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Отнесение к категории особо ценного движимого имущества (ОЦДИ)</w:t>
            </w:r>
          </w:p>
        </w:tc>
        <w:tc>
          <w:tcPr>
            <w:tcW w:w="5198" w:type="dxa"/>
            <w:gridSpan w:val="2"/>
          </w:tcPr>
          <w:p w:rsidR="006F28EF" w:rsidRPr="0020731A" w:rsidRDefault="006F28EF" w:rsidP="0020731A">
            <w:pPr>
              <w:autoSpaceDE w:val="0"/>
              <w:autoSpaceDN w:val="0"/>
              <w:spacing w:after="0"/>
              <w:jc w:val="both"/>
              <w:rPr>
                <w:rFonts w:ascii="Times New Roman" w:hAnsi="Times New Roman"/>
                <w:sz w:val="24"/>
                <w:szCs w:val="24"/>
              </w:rPr>
            </w:pPr>
          </w:p>
        </w:tc>
      </w:tr>
      <w:tr w:rsidR="006F28EF" w:rsidRPr="0020731A" w:rsidTr="00BD4499">
        <w:tc>
          <w:tcPr>
            <w:tcW w:w="776" w:type="dxa"/>
            <w:vMerge w:val="restart"/>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1.7.</w:t>
            </w:r>
          </w:p>
        </w:tc>
        <w:tc>
          <w:tcPr>
            <w:tcW w:w="3802" w:type="dxa"/>
            <w:vMerge w:val="restart"/>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Реквизиты документа о внесении в перечень ОЦДИ</w:t>
            </w:r>
          </w:p>
        </w:tc>
        <w:tc>
          <w:tcPr>
            <w:tcW w:w="219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Дата</w:t>
            </w:r>
          </w:p>
        </w:tc>
        <w:tc>
          <w:tcPr>
            <w:tcW w:w="3000"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776" w:type="dxa"/>
            <w:vMerge/>
          </w:tcPr>
          <w:p w:rsidR="006F28EF" w:rsidRPr="0020731A" w:rsidRDefault="006F28EF" w:rsidP="0020731A">
            <w:pPr>
              <w:autoSpaceDE w:val="0"/>
              <w:autoSpaceDN w:val="0"/>
              <w:spacing w:after="0" w:line="240" w:lineRule="auto"/>
              <w:jc w:val="both"/>
              <w:rPr>
                <w:rFonts w:ascii="Times New Roman" w:hAnsi="Times New Roman"/>
                <w:sz w:val="24"/>
                <w:szCs w:val="24"/>
              </w:rPr>
            </w:pPr>
          </w:p>
        </w:tc>
        <w:tc>
          <w:tcPr>
            <w:tcW w:w="3802" w:type="dxa"/>
            <w:vMerge/>
          </w:tcPr>
          <w:p w:rsidR="006F28EF" w:rsidRPr="0020731A" w:rsidRDefault="006F28EF" w:rsidP="0020731A">
            <w:pPr>
              <w:autoSpaceDE w:val="0"/>
              <w:autoSpaceDN w:val="0"/>
              <w:spacing w:after="0" w:line="240" w:lineRule="auto"/>
              <w:jc w:val="both"/>
              <w:rPr>
                <w:rFonts w:ascii="Times New Roman" w:hAnsi="Times New Roman"/>
                <w:sz w:val="24"/>
                <w:szCs w:val="24"/>
              </w:rPr>
            </w:pPr>
          </w:p>
        </w:tc>
        <w:tc>
          <w:tcPr>
            <w:tcW w:w="219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Номер</w:t>
            </w:r>
          </w:p>
        </w:tc>
        <w:tc>
          <w:tcPr>
            <w:tcW w:w="3000"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776" w:type="dxa"/>
            <w:vMerge/>
          </w:tcPr>
          <w:p w:rsidR="006F28EF" w:rsidRPr="0020731A" w:rsidRDefault="006F28EF" w:rsidP="0020731A">
            <w:pPr>
              <w:autoSpaceDE w:val="0"/>
              <w:autoSpaceDN w:val="0"/>
              <w:spacing w:after="0" w:line="240" w:lineRule="auto"/>
              <w:jc w:val="both"/>
              <w:rPr>
                <w:rFonts w:ascii="Times New Roman" w:hAnsi="Times New Roman"/>
                <w:sz w:val="24"/>
                <w:szCs w:val="24"/>
              </w:rPr>
            </w:pPr>
          </w:p>
        </w:tc>
        <w:tc>
          <w:tcPr>
            <w:tcW w:w="3802" w:type="dxa"/>
            <w:vMerge/>
          </w:tcPr>
          <w:p w:rsidR="006F28EF" w:rsidRPr="0020731A" w:rsidRDefault="006F28EF" w:rsidP="0020731A">
            <w:pPr>
              <w:autoSpaceDE w:val="0"/>
              <w:autoSpaceDN w:val="0"/>
              <w:spacing w:after="0" w:line="240" w:lineRule="auto"/>
              <w:jc w:val="both"/>
              <w:rPr>
                <w:rFonts w:ascii="Times New Roman" w:hAnsi="Times New Roman"/>
                <w:sz w:val="24"/>
                <w:szCs w:val="24"/>
              </w:rPr>
            </w:pPr>
          </w:p>
        </w:tc>
        <w:tc>
          <w:tcPr>
            <w:tcW w:w="219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Принявший орган</w:t>
            </w:r>
          </w:p>
        </w:tc>
        <w:tc>
          <w:tcPr>
            <w:tcW w:w="3000"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77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1.8.</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Марка, модель</w:t>
            </w:r>
          </w:p>
        </w:tc>
        <w:tc>
          <w:tcPr>
            <w:tcW w:w="5198" w:type="dxa"/>
            <w:gridSpan w:val="2"/>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77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1.9.</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Год выпуска</w:t>
            </w:r>
          </w:p>
        </w:tc>
        <w:tc>
          <w:tcPr>
            <w:tcW w:w="5198" w:type="dxa"/>
            <w:gridSpan w:val="2"/>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77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1.10.</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Назначение</w:t>
            </w:r>
          </w:p>
        </w:tc>
        <w:tc>
          <w:tcPr>
            <w:tcW w:w="5198" w:type="dxa"/>
            <w:gridSpan w:val="2"/>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77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1.11.</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Первоначальная стоимость, руб.</w:t>
            </w:r>
          </w:p>
        </w:tc>
        <w:tc>
          <w:tcPr>
            <w:tcW w:w="5198" w:type="dxa"/>
            <w:gridSpan w:val="2"/>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77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1.12.</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Балансовая (остаточная) стоимость, руб.</w:t>
            </w:r>
          </w:p>
        </w:tc>
        <w:tc>
          <w:tcPr>
            <w:tcW w:w="5198" w:type="dxa"/>
            <w:gridSpan w:val="2"/>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77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1.13.</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Инвентарный номер</w:t>
            </w:r>
          </w:p>
        </w:tc>
        <w:tc>
          <w:tcPr>
            <w:tcW w:w="5198" w:type="dxa"/>
            <w:gridSpan w:val="2"/>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77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1.14.</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Дата ввода в эксплуатацию</w:t>
            </w:r>
          </w:p>
        </w:tc>
        <w:tc>
          <w:tcPr>
            <w:tcW w:w="5198" w:type="dxa"/>
            <w:gridSpan w:val="2"/>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77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1.15.</w:t>
            </w:r>
          </w:p>
        </w:tc>
        <w:tc>
          <w:tcPr>
            <w:tcW w:w="380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Документ-основание наличия обременения</w:t>
            </w:r>
          </w:p>
        </w:tc>
        <w:tc>
          <w:tcPr>
            <w:tcW w:w="5198" w:type="dxa"/>
            <w:gridSpan w:val="2"/>
          </w:tcPr>
          <w:p w:rsidR="006F28EF" w:rsidRPr="0020731A" w:rsidRDefault="006F28EF" w:rsidP="0020731A">
            <w:pPr>
              <w:autoSpaceDE w:val="0"/>
              <w:autoSpaceDN w:val="0"/>
              <w:spacing w:after="0" w:line="240" w:lineRule="auto"/>
              <w:jc w:val="both"/>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2. Отнесение к объектам культурного наследия</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988"/>
        <w:gridCol w:w="4110"/>
        <w:gridCol w:w="4678"/>
      </w:tblGrid>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2.1.</w:t>
            </w:r>
          </w:p>
        </w:tc>
        <w:tc>
          <w:tcPr>
            <w:tcW w:w="4110"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Является объектом культурного наследия</w:t>
            </w:r>
          </w:p>
        </w:tc>
        <w:tc>
          <w:tcPr>
            <w:tcW w:w="467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988"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lastRenderedPageBreak/>
              <w:t>2.2.</w:t>
            </w:r>
          </w:p>
        </w:tc>
        <w:tc>
          <w:tcPr>
            <w:tcW w:w="4110"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Документы основания признания объектом культурного наследия</w:t>
            </w:r>
          </w:p>
        </w:tc>
        <w:tc>
          <w:tcPr>
            <w:tcW w:w="467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3. Характеристики объекта культурного наследия</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704"/>
        <w:gridCol w:w="3846"/>
        <w:gridCol w:w="5226"/>
      </w:tblGrid>
      <w:tr w:rsidR="006F28EF" w:rsidRPr="0020731A" w:rsidTr="00BD4499">
        <w:tc>
          <w:tcPr>
            <w:tcW w:w="704"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3.1.</w:t>
            </w:r>
          </w:p>
        </w:tc>
        <w:tc>
          <w:tcPr>
            <w:tcW w:w="3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Вид</w:t>
            </w:r>
          </w:p>
        </w:tc>
        <w:tc>
          <w:tcPr>
            <w:tcW w:w="5226"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704"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3.2.</w:t>
            </w:r>
          </w:p>
        </w:tc>
        <w:tc>
          <w:tcPr>
            <w:tcW w:w="3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Категория</w:t>
            </w:r>
          </w:p>
        </w:tc>
        <w:tc>
          <w:tcPr>
            <w:tcW w:w="5226"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704"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3.3.</w:t>
            </w:r>
          </w:p>
        </w:tc>
        <w:tc>
          <w:tcPr>
            <w:tcW w:w="3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Регистрационный номер объекта культурного наследия</w:t>
            </w:r>
          </w:p>
        </w:tc>
        <w:tc>
          <w:tcPr>
            <w:tcW w:w="5226"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r w:rsidRPr="0020731A">
        <w:rPr>
          <w:rFonts w:ascii="Times New Roman" w:hAnsi="Times New Roman"/>
          <w:b/>
          <w:sz w:val="24"/>
          <w:szCs w:val="24"/>
          <w:lang w:eastAsia="ru-RU"/>
        </w:rPr>
        <w:t xml:space="preserve">4. Сведения об оборотоспособности </w:t>
      </w: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bl>
      <w:tblPr>
        <w:tblStyle w:val="ae"/>
        <w:tblW w:w="0" w:type="auto"/>
        <w:tblLook w:val="04A0" w:firstRow="1" w:lastRow="0" w:firstColumn="1" w:lastColumn="0" w:noHBand="0" w:noVBand="1"/>
      </w:tblPr>
      <w:tblGrid>
        <w:gridCol w:w="846"/>
        <w:gridCol w:w="2882"/>
        <w:gridCol w:w="6048"/>
      </w:tblGrid>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4.1.</w:t>
            </w:r>
          </w:p>
        </w:tc>
        <w:tc>
          <w:tcPr>
            <w:tcW w:w="288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Ограничен в обороте</w:t>
            </w:r>
          </w:p>
        </w:tc>
        <w:tc>
          <w:tcPr>
            <w:tcW w:w="604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r w:rsidR="006F28EF" w:rsidRPr="0020731A" w:rsidTr="00BD4499">
        <w:tc>
          <w:tcPr>
            <w:tcW w:w="846"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4.1.1.</w:t>
            </w:r>
          </w:p>
        </w:tc>
        <w:tc>
          <w:tcPr>
            <w:tcW w:w="2882" w:type="dxa"/>
          </w:tcPr>
          <w:p w:rsidR="006F28EF" w:rsidRPr="0020731A" w:rsidRDefault="006F28EF" w:rsidP="0020731A">
            <w:pPr>
              <w:autoSpaceDE w:val="0"/>
              <w:autoSpaceDN w:val="0"/>
              <w:spacing w:after="0" w:line="240" w:lineRule="auto"/>
              <w:jc w:val="both"/>
              <w:rPr>
                <w:rFonts w:ascii="Times New Roman" w:hAnsi="Times New Roman"/>
                <w:sz w:val="24"/>
                <w:szCs w:val="24"/>
              </w:rPr>
            </w:pPr>
            <w:r w:rsidRPr="0020731A">
              <w:rPr>
                <w:rFonts w:ascii="Times New Roman" w:hAnsi="Times New Roman"/>
                <w:sz w:val="24"/>
                <w:szCs w:val="24"/>
              </w:rPr>
              <w:t xml:space="preserve">Основания ограничения </w:t>
            </w:r>
          </w:p>
        </w:tc>
        <w:tc>
          <w:tcPr>
            <w:tcW w:w="6048" w:type="dxa"/>
          </w:tcPr>
          <w:p w:rsidR="006F28EF" w:rsidRPr="0020731A" w:rsidRDefault="006F28EF" w:rsidP="0020731A">
            <w:pPr>
              <w:autoSpaceDE w:val="0"/>
              <w:autoSpaceDN w:val="0"/>
              <w:spacing w:after="0" w:line="240" w:lineRule="auto"/>
              <w:jc w:val="both"/>
              <w:rPr>
                <w:rFonts w:ascii="Times New Roman" w:hAnsi="Times New Roman"/>
                <w:sz w:val="24"/>
                <w:szCs w:val="24"/>
              </w:rPr>
            </w:pPr>
          </w:p>
        </w:tc>
      </w:tr>
    </w:tbl>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eastAsia="ru-RU"/>
        </w:rPr>
        <w:t>Руководитель</w:t>
      </w: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val="en-US" w:eastAsia="ru-RU"/>
        </w:rPr>
        <w:t>(</w:t>
      </w:r>
      <w:r w:rsidRPr="0020731A">
        <w:rPr>
          <w:rFonts w:ascii="Times New Roman" w:hAnsi="Times New Roman"/>
          <w:sz w:val="24"/>
          <w:szCs w:val="24"/>
          <w:lang w:eastAsia="ru-RU"/>
        </w:rPr>
        <w:t>заместитель руководителя)</w:t>
      </w:r>
      <w:r w:rsidRPr="0020731A">
        <w:rPr>
          <w:rStyle w:val="aa"/>
          <w:rFonts w:ascii="Times New Roman" w:hAnsi="Times New Roman"/>
          <w:sz w:val="24"/>
          <w:szCs w:val="24"/>
          <w:lang w:eastAsia="ru-RU"/>
        </w:rPr>
        <w:footnoteReference w:id="19"/>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6F28EF" w:rsidRPr="0020731A" w:rsidTr="00BD4499">
        <w:tc>
          <w:tcPr>
            <w:tcW w:w="3799"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r>
      <w:tr w:rsidR="006F28EF" w:rsidRPr="0020731A" w:rsidTr="00BD4499">
        <w:tc>
          <w:tcPr>
            <w:tcW w:w="3799"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(дата)</w:t>
            </w:r>
          </w:p>
        </w:tc>
        <w:tc>
          <w:tcPr>
            <w:tcW w:w="116"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(подпись)</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(Ф.И.О.)</w:t>
            </w:r>
          </w:p>
        </w:tc>
      </w:tr>
    </w:tbl>
    <w:p w:rsidR="006F28EF" w:rsidRPr="0020731A" w:rsidRDefault="006F28EF" w:rsidP="0020731A">
      <w:pPr>
        <w:autoSpaceDE w:val="0"/>
        <w:autoSpaceDN w:val="0"/>
        <w:spacing w:after="0" w:line="240" w:lineRule="auto"/>
        <w:jc w:val="both"/>
        <w:rPr>
          <w:rFonts w:ascii="Times New Roman" w:hAnsi="Times New Roman"/>
          <w:b/>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sectPr w:rsidR="006F28EF" w:rsidRPr="0020731A" w:rsidSect="006F28EF">
          <w:pgSz w:w="11906" w:h="16838"/>
          <w:pgMar w:top="1438" w:right="850" w:bottom="1134" w:left="1260" w:header="708" w:footer="708" w:gutter="0"/>
          <w:cols w:space="708"/>
          <w:docGrid w:linePitch="360"/>
        </w:sectPr>
      </w:pPr>
    </w:p>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r w:rsidRPr="0020731A">
        <w:rPr>
          <w:rFonts w:ascii="Times New Roman" w:hAnsi="Times New Roman"/>
          <w:sz w:val="24"/>
          <w:szCs w:val="24"/>
          <w:lang w:eastAsia="ru-RU"/>
        </w:rPr>
        <w:lastRenderedPageBreak/>
        <w:t>Раздел 2. Сведения о движимом и ином имуществе</w:t>
      </w:r>
    </w:p>
    <w:p w:rsidR="006F28EF" w:rsidRPr="0020731A" w:rsidRDefault="006F28EF" w:rsidP="0020731A">
      <w:pPr>
        <w:tabs>
          <w:tab w:val="left" w:pos="1644"/>
        </w:tabs>
        <w:autoSpaceDE w:val="0"/>
        <w:autoSpaceDN w:val="0"/>
        <w:spacing w:after="0" w:line="240" w:lineRule="auto"/>
        <w:ind w:left="1644" w:hanging="1644"/>
        <w:jc w:val="both"/>
        <w:rPr>
          <w:rFonts w:ascii="Times New Roman" w:hAnsi="Times New Roman"/>
          <w:sz w:val="24"/>
          <w:szCs w:val="24"/>
          <w:lang w:eastAsia="ru-RU"/>
        </w:rPr>
      </w:pPr>
      <w:r w:rsidRPr="0020731A">
        <w:rPr>
          <w:rFonts w:ascii="Times New Roman" w:hAnsi="Times New Roman"/>
          <w:sz w:val="24"/>
          <w:szCs w:val="24"/>
          <w:lang w:eastAsia="ru-RU"/>
        </w:rPr>
        <w:t>Подраздел 2.6.</w:t>
      </w:r>
      <w:r w:rsidRPr="0020731A">
        <w:rPr>
          <w:rFonts w:ascii="Times New Roman" w:hAnsi="Times New Roman"/>
          <w:sz w:val="24"/>
          <w:szCs w:val="24"/>
          <w:lang w:eastAsia="ru-RU"/>
        </w:rPr>
        <w:tab/>
        <w:t>Сведения о долях в праве общей долевой собственности на объекты недвижимого и (или) движимого имущества</w:t>
      </w:r>
    </w:p>
    <w:p w:rsidR="006F28EF" w:rsidRPr="0020731A" w:rsidRDefault="006F28EF" w:rsidP="0020731A">
      <w:pPr>
        <w:tabs>
          <w:tab w:val="left" w:pos="1644"/>
        </w:tabs>
        <w:autoSpaceDE w:val="0"/>
        <w:autoSpaceDN w:val="0"/>
        <w:spacing w:after="0" w:line="240" w:lineRule="auto"/>
        <w:ind w:left="1644" w:hanging="1644"/>
        <w:jc w:val="both"/>
        <w:rPr>
          <w:rFonts w:ascii="Times New Roman" w:hAnsi="Times New Roman"/>
          <w:sz w:val="24"/>
          <w:szCs w:val="24"/>
          <w:lang w:eastAsia="ru-RU"/>
        </w:rPr>
      </w:pPr>
      <w:r w:rsidRPr="0020731A">
        <w:rPr>
          <w:rFonts w:ascii="Times New Roman" w:hAnsi="Times New Roman"/>
          <w:sz w:val="24"/>
          <w:szCs w:val="24"/>
          <w:lang w:eastAsia="ru-RU"/>
        </w:rPr>
        <w:t>Часть 2.6.6.</w:t>
      </w:r>
      <w:r w:rsidRPr="0020731A">
        <w:rPr>
          <w:rFonts w:ascii="Times New Roman" w:hAnsi="Times New Roman"/>
          <w:sz w:val="24"/>
          <w:szCs w:val="24"/>
          <w:lang w:eastAsia="ru-RU"/>
        </w:rPr>
        <w:tab/>
        <w:t>Сведения об объектах недвижимого и (или) движимого имущества, находящихся в общей долевой собственности (движимое имущество, первоначальная стоимость которого равна или превышает 500 тыс. рублей)</w:t>
      </w:r>
    </w:p>
    <w:p w:rsidR="006F28EF" w:rsidRPr="0020731A" w:rsidRDefault="006F28EF" w:rsidP="0020731A">
      <w:pPr>
        <w:autoSpaceDE w:val="0"/>
        <w:autoSpaceDN w:val="0"/>
        <w:spacing w:after="0" w:line="240" w:lineRule="auto"/>
        <w:ind w:left="6096"/>
        <w:jc w:val="both"/>
        <w:rPr>
          <w:rFonts w:ascii="Times New Roman" w:hAnsi="Times New Roman"/>
          <w:sz w:val="24"/>
          <w:szCs w:val="24"/>
          <w:lang w:eastAsia="ru-RU"/>
        </w:rPr>
      </w:pPr>
      <w:r w:rsidRPr="0020731A">
        <w:rPr>
          <w:rFonts w:ascii="Times New Roman" w:hAnsi="Times New Roman"/>
          <w:sz w:val="24"/>
          <w:szCs w:val="24"/>
          <w:lang w:eastAsia="ru-RU"/>
        </w:rPr>
        <w:t xml:space="preserve">Приложение № 1 к карте </w:t>
      </w:r>
    </w:p>
    <w:p w:rsidR="006F28EF" w:rsidRPr="0020731A" w:rsidRDefault="006F28EF" w:rsidP="0020731A">
      <w:pPr>
        <w:autoSpaceDE w:val="0"/>
        <w:autoSpaceDN w:val="0"/>
        <w:spacing w:after="0" w:line="240" w:lineRule="auto"/>
        <w:ind w:left="6096"/>
        <w:jc w:val="both"/>
        <w:rPr>
          <w:rFonts w:ascii="Times New Roman" w:hAnsi="Times New Roman"/>
          <w:sz w:val="24"/>
          <w:szCs w:val="24"/>
          <w:lang w:eastAsia="ru-RU"/>
        </w:rPr>
      </w:pPr>
      <w:r w:rsidRPr="0020731A">
        <w:rPr>
          <w:rFonts w:ascii="Times New Roman" w:hAnsi="Times New Roman"/>
          <w:sz w:val="24"/>
          <w:szCs w:val="24"/>
          <w:lang w:eastAsia="ru-RU"/>
        </w:rPr>
        <w:t>№ 2.6.6.</w:t>
      </w:r>
      <w:r w:rsidRPr="0020731A">
        <w:rPr>
          <w:rFonts w:ascii="Times New Roman" w:hAnsi="Times New Roman"/>
          <w:sz w:val="24"/>
          <w:szCs w:val="24"/>
          <w:lang w:eastAsia="ru-RU"/>
        </w:rPr>
        <w:tab/>
      </w:r>
    </w:p>
    <w:p w:rsidR="006F28EF" w:rsidRPr="0020731A" w:rsidRDefault="006F28EF" w:rsidP="0020731A">
      <w:pPr>
        <w:tabs>
          <w:tab w:val="center" w:pos="9412"/>
        </w:tabs>
        <w:autoSpaceDE w:val="0"/>
        <w:autoSpaceDN w:val="0"/>
        <w:spacing w:after="0" w:line="240" w:lineRule="auto"/>
        <w:ind w:left="6096"/>
        <w:jc w:val="both"/>
        <w:rPr>
          <w:rFonts w:ascii="Times New Roman" w:hAnsi="Times New Roman"/>
          <w:sz w:val="24"/>
          <w:szCs w:val="24"/>
          <w:lang w:eastAsia="ru-RU"/>
        </w:rPr>
      </w:pPr>
      <w:r w:rsidRPr="0020731A">
        <w:rPr>
          <w:rFonts w:ascii="Times New Roman" w:hAnsi="Times New Roman"/>
          <w:sz w:val="24"/>
          <w:szCs w:val="24"/>
          <w:lang w:eastAsia="ru-RU"/>
        </w:rPr>
        <w:t>Лист</w:t>
      </w:r>
      <w:r w:rsidRPr="0020731A">
        <w:rPr>
          <w:rFonts w:ascii="Times New Roman" w:hAnsi="Times New Roman"/>
          <w:sz w:val="24"/>
          <w:szCs w:val="24"/>
          <w:lang w:eastAsia="ru-RU"/>
        </w:rPr>
        <w:tab/>
        <w:t>___________</w:t>
      </w:r>
    </w:p>
    <w:p w:rsidR="006F28EF" w:rsidRPr="0020731A" w:rsidRDefault="006F28EF" w:rsidP="0020731A">
      <w:pPr>
        <w:autoSpaceDE w:val="0"/>
        <w:autoSpaceDN w:val="0"/>
        <w:spacing w:before="240" w:after="0" w:line="240" w:lineRule="auto"/>
        <w:jc w:val="center"/>
        <w:rPr>
          <w:rFonts w:ascii="Times New Roman" w:hAnsi="Times New Roman"/>
          <w:caps/>
          <w:sz w:val="24"/>
          <w:szCs w:val="24"/>
          <w:lang w:eastAsia="ru-RU"/>
        </w:rPr>
      </w:pPr>
      <w:r w:rsidRPr="0020731A">
        <w:rPr>
          <w:rFonts w:ascii="Times New Roman" w:hAnsi="Times New Roman"/>
          <w:caps/>
          <w:sz w:val="24"/>
          <w:szCs w:val="24"/>
          <w:lang w:eastAsia="ru-RU"/>
        </w:rPr>
        <w:t>Ограничение (обременение)</w:t>
      </w:r>
    </w:p>
    <w:tbl>
      <w:tblPr>
        <w:tblStyle w:val="ae"/>
        <w:tblW w:w="9776" w:type="dxa"/>
        <w:tblLook w:val="04A0" w:firstRow="1" w:lastRow="0" w:firstColumn="1" w:lastColumn="0" w:noHBand="0" w:noVBand="1"/>
      </w:tblPr>
      <w:tblGrid>
        <w:gridCol w:w="846"/>
        <w:gridCol w:w="2994"/>
        <w:gridCol w:w="2614"/>
        <w:gridCol w:w="3322"/>
      </w:tblGrid>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1.</w:t>
            </w:r>
          </w:p>
        </w:tc>
        <w:tc>
          <w:tcPr>
            <w:tcW w:w="2994"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Вид ограничения (обременения)</w:t>
            </w:r>
          </w:p>
        </w:tc>
        <w:tc>
          <w:tcPr>
            <w:tcW w:w="5936"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2.</w:t>
            </w:r>
          </w:p>
        </w:tc>
        <w:tc>
          <w:tcPr>
            <w:tcW w:w="2994"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Документы-основания установления ограничения (обременения)</w:t>
            </w:r>
          </w:p>
        </w:tc>
        <w:tc>
          <w:tcPr>
            <w:tcW w:w="5936"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3.</w:t>
            </w:r>
          </w:p>
        </w:tc>
        <w:tc>
          <w:tcPr>
            <w:tcW w:w="2994"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возникновения</w:t>
            </w:r>
          </w:p>
        </w:tc>
        <w:tc>
          <w:tcPr>
            <w:tcW w:w="5936"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4.</w:t>
            </w:r>
          </w:p>
        </w:tc>
        <w:tc>
          <w:tcPr>
            <w:tcW w:w="2994"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Дата прекращения</w:t>
            </w:r>
          </w:p>
        </w:tc>
        <w:tc>
          <w:tcPr>
            <w:tcW w:w="5936" w:type="dxa"/>
            <w:gridSpan w:val="2"/>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5.</w:t>
            </w:r>
          </w:p>
        </w:tc>
        <w:tc>
          <w:tcPr>
            <w:tcW w:w="2994" w:type="dxa"/>
            <w:vMerge w:val="restart"/>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Лицо, в пользу которого установлено ограничение (обременение)</w:t>
            </w:r>
          </w:p>
        </w:tc>
        <w:tc>
          <w:tcPr>
            <w:tcW w:w="2614"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Наименование</w:t>
            </w:r>
          </w:p>
        </w:tc>
        <w:tc>
          <w:tcPr>
            <w:tcW w:w="3322" w:type="dxa"/>
          </w:tcPr>
          <w:p w:rsidR="006F28EF" w:rsidRPr="0020731A" w:rsidRDefault="006F28EF" w:rsidP="00BD4499">
            <w:pPr>
              <w:pStyle w:val="af"/>
              <w:rPr>
                <w:rFonts w:ascii="Times New Roman" w:hAnsi="Times New Roman"/>
                <w:sz w:val="24"/>
                <w:szCs w:val="24"/>
              </w:rPr>
            </w:pPr>
          </w:p>
        </w:tc>
      </w:tr>
      <w:tr w:rsidR="006F28EF" w:rsidRPr="0020731A" w:rsidTr="00BD4499">
        <w:tc>
          <w:tcPr>
            <w:tcW w:w="846" w:type="dxa"/>
            <w:vMerge/>
          </w:tcPr>
          <w:p w:rsidR="006F28EF" w:rsidRPr="0020731A" w:rsidRDefault="006F28EF" w:rsidP="00BD4499">
            <w:pPr>
              <w:pStyle w:val="af"/>
              <w:rPr>
                <w:rFonts w:ascii="Times New Roman" w:hAnsi="Times New Roman"/>
                <w:sz w:val="24"/>
                <w:szCs w:val="24"/>
              </w:rPr>
            </w:pPr>
          </w:p>
        </w:tc>
        <w:tc>
          <w:tcPr>
            <w:tcW w:w="2994" w:type="dxa"/>
            <w:vMerge/>
          </w:tcPr>
          <w:p w:rsidR="006F28EF" w:rsidRPr="0020731A" w:rsidRDefault="006F28EF" w:rsidP="00BD4499">
            <w:pPr>
              <w:pStyle w:val="af"/>
              <w:rPr>
                <w:rFonts w:ascii="Times New Roman" w:hAnsi="Times New Roman"/>
                <w:sz w:val="24"/>
                <w:szCs w:val="24"/>
              </w:rPr>
            </w:pPr>
          </w:p>
        </w:tc>
        <w:tc>
          <w:tcPr>
            <w:tcW w:w="2614" w:type="dxa"/>
          </w:tcPr>
          <w:p w:rsidR="006F28EF" w:rsidRPr="0020731A" w:rsidRDefault="006F28EF" w:rsidP="00BD4499">
            <w:pPr>
              <w:pStyle w:val="af"/>
              <w:rPr>
                <w:rFonts w:ascii="Times New Roman" w:hAnsi="Times New Roman"/>
                <w:sz w:val="24"/>
                <w:szCs w:val="24"/>
              </w:rPr>
            </w:pPr>
            <w:r w:rsidRPr="0020731A">
              <w:rPr>
                <w:rFonts w:ascii="Times New Roman" w:hAnsi="Times New Roman"/>
                <w:sz w:val="24"/>
                <w:szCs w:val="24"/>
              </w:rPr>
              <w:t>ОГРН</w:t>
            </w:r>
          </w:p>
        </w:tc>
        <w:tc>
          <w:tcPr>
            <w:tcW w:w="3322" w:type="dxa"/>
          </w:tcPr>
          <w:p w:rsidR="006F28EF" w:rsidRPr="0020731A" w:rsidRDefault="006F28EF" w:rsidP="00BD4499">
            <w:pPr>
              <w:pStyle w:val="af"/>
              <w:rPr>
                <w:rFonts w:ascii="Times New Roman" w:hAnsi="Times New Roman"/>
                <w:sz w:val="24"/>
                <w:szCs w:val="24"/>
              </w:rPr>
            </w:pPr>
          </w:p>
        </w:tc>
      </w:tr>
    </w:tbl>
    <w:p w:rsidR="006F28EF" w:rsidRPr="0020731A" w:rsidRDefault="006F28EF" w:rsidP="006F28EF">
      <w:pPr>
        <w:pStyle w:val="af"/>
        <w:rPr>
          <w:rFonts w:ascii="Times New Roman" w:hAnsi="Times New Roman"/>
          <w:sz w:val="24"/>
          <w:szCs w:val="24"/>
          <w:lang w:eastAsia="ru-RU"/>
        </w:rPr>
      </w:pP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eastAsia="ru-RU"/>
        </w:rPr>
        <w:t>Руководитель</w:t>
      </w:r>
    </w:p>
    <w:p w:rsidR="006F28EF" w:rsidRPr="0020731A" w:rsidRDefault="006F28EF" w:rsidP="006F28EF">
      <w:pPr>
        <w:pStyle w:val="af"/>
        <w:rPr>
          <w:rFonts w:ascii="Times New Roman" w:hAnsi="Times New Roman"/>
          <w:sz w:val="24"/>
          <w:szCs w:val="24"/>
          <w:lang w:eastAsia="ru-RU"/>
        </w:rPr>
      </w:pPr>
      <w:r w:rsidRPr="0020731A">
        <w:rPr>
          <w:rFonts w:ascii="Times New Roman" w:hAnsi="Times New Roman"/>
          <w:sz w:val="24"/>
          <w:szCs w:val="24"/>
          <w:lang w:val="en-US" w:eastAsia="ru-RU"/>
        </w:rPr>
        <w:t>(</w:t>
      </w:r>
      <w:r w:rsidRPr="0020731A">
        <w:rPr>
          <w:rFonts w:ascii="Times New Roman" w:hAnsi="Times New Roman"/>
          <w:sz w:val="24"/>
          <w:szCs w:val="24"/>
          <w:lang w:eastAsia="ru-RU"/>
        </w:rPr>
        <w:t>заместитель руководителя)</w:t>
      </w:r>
      <w:r w:rsidRPr="0020731A">
        <w:rPr>
          <w:rStyle w:val="aa"/>
          <w:rFonts w:ascii="Times New Roman" w:hAnsi="Times New Roman"/>
          <w:sz w:val="24"/>
          <w:szCs w:val="24"/>
          <w:lang w:eastAsia="ru-RU"/>
        </w:rPr>
        <w:footnoteReference w:id="20"/>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6F28EF" w:rsidRPr="0020731A" w:rsidTr="00BD4499">
        <w:tc>
          <w:tcPr>
            <w:tcW w:w="3799"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r>
      <w:tr w:rsidR="006F28EF" w:rsidRPr="0020731A" w:rsidTr="00BD4499">
        <w:tc>
          <w:tcPr>
            <w:tcW w:w="3799"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(дата)</w:t>
            </w:r>
          </w:p>
        </w:tc>
        <w:tc>
          <w:tcPr>
            <w:tcW w:w="116"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(подпись)</w:t>
            </w:r>
          </w:p>
        </w:tc>
        <w:tc>
          <w:tcPr>
            <w:tcW w:w="113"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6F28EF" w:rsidRPr="0020731A" w:rsidRDefault="006F28EF" w:rsidP="0020731A">
            <w:pPr>
              <w:autoSpaceDE w:val="0"/>
              <w:autoSpaceDN w:val="0"/>
              <w:spacing w:after="0" w:line="240" w:lineRule="auto"/>
              <w:jc w:val="center"/>
              <w:rPr>
                <w:rFonts w:ascii="Times New Roman" w:hAnsi="Times New Roman"/>
                <w:sz w:val="24"/>
                <w:szCs w:val="24"/>
                <w:lang w:eastAsia="ru-RU"/>
              </w:rPr>
            </w:pPr>
            <w:r w:rsidRPr="0020731A">
              <w:rPr>
                <w:rFonts w:ascii="Times New Roman" w:hAnsi="Times New Roman"/>
                <w:sz w:val="24"/>
                <w:szCs w:val="24"/>
                <w:lang w:eastAsia="ru-RU"/>
              </w:rPr>
              <w:t>(Ф.И.О.)</w:t>
            </w:r>
          </w:p>
        </w:tc>
      </w:tr>
    </w:tbl>
    <w:p w:rsidR="001067C1" w:rsidRPr="0020731A" w:rsidRDefault="001067C1" w:rsidP="0020731A">
      <w:pPr>
        <w:spacing w:after="0"/>
        <w:rPr>
          <w:rFonts w:ascii="Times New Roman" w:hAnsi="Times New Roman"/>
          <w:sz w:val="24"/>
          <w:szCs w:val="24"/>
        </w:rPr>
      </w:pPr>
    </w:p>
    <w:p w:rsidR="00BD4499" w:rsidRPr="0020731A" w:rsidRDefault="00BD4499" w:rsidP="0020731A">
      <w:pPr>
        <w:spacing w:after="0"/>
        <w:rPr>
          <w:rFonts w:ascii="Times New Roman" w:hAnsi="Times New Roman"/>
          <w:sz w:val="24"/>
          <w:szCs w:val="24"/>
        </w:rPr>
      </w:pPr>
    </w:p>
    <w:p w:rsidR="00BD4499" w:rsidRPr="0020731A" w:rsidRDefault="00BD4499" w:rsidP="0020731A">
      <w:pPr>
        <w:spacing w:after="0"/>
        <w:rPr>
          <w:rFonts w:ascii="Times New Roman" w:hAnsi="Times New Roman"/>
          <w:sz w:val="24"/>
          <w:szCs w:val="24"/>
        </w:rPr>
      </w:pPr>
    </w:p>
    <w:p w:rsidR="00BD4499" w:rsidRPr="0020731A" w:rsidRDefault="00BD4499" w:rsidP="0020731A">
      <w:pPr>
        <w:spacing w:after="0"/>
        <w:rPr>
          <w:rFonts w:ascii="Times New Roman" w:hAnsi="Times New Roman"/>
          <w:sz w:val="24"/>
          <w:szCs w:val="24"/>
        </w:rPr>
      </w:pPr>
    </w:p>
    <w:p w:rsidR="00BD4499" w:rsidRPr="0020731A" w:rsidRDefault="00BD4499" w:rsidP="0020731A">
      <w:pPr>
        <w:spacing w:after="0"/>
        <w:rPr>
          <w:rFonts w:ascii="Times New Roman" w:hAnsi="Times New Roman"/>
          <w:sz w:val="24"/>
          <w:szCs w:val="24"/>
        </w:rPr>
      </w:pPr>
    </w:p>
    <w:p w:rsidR="00BD4499" w:rsidRPr="0020731A" w:rsidRDefault="00BD4499" w:rsidP="0020731A">
      <w:pPr>
        <w:spacing w:after="0"/>
        <w:rPr>
          <w:rFonts w:ascii="Times New Roman" w:hAnsi="Times New Roman"/>
          <w:sz w:val="24"/>
          <w:szCs w:val="24"/>
        </w:rPr>
      </w:pPr>
    </w:p>
    <w:p w:rsidR="00BD4499" w:rsidRPr="0020731A" w:rsidRDefault="00BD4499" w:rsidP="0020731A">
      <w:pPr>
        <w:spacing w:after="0"/>
        <w:rPr>
          <w:rFonts w:ascii="Times New Roman" w:hAnsi="Times New Roman"/>
          <w:sz w:val="24"/>
          <w:szCs w:val="24"/>
        </w:rPr>
      </w:pPr>
    </w:p>
    <w:p w:rsidR="00BD4499" w:rsidRPr="0020731A" w:rsidRDefault="00BD4499" w:rsidP="0020731A">
      <w:pPr>
        <w:spacing w:after="0"/>
        <w:rPr>
          <w:rFonts w:ascii="Times New Roman" w:hAnsi="Times New Roman"/>
          <w:sz w:val="24"/>
          <w:szCs w:val="24"/>
        </w:rPr>
      </w:pPr>
    </w:p>
    <w:p w:rsidR="00BD4499" w:rsidRDefault="00BD4499" w:rsidP="0020731A">
      <w:pPr>
        <w:spacing w:after="0"/>
        <w:rPr>
          <w:rFonts w:ascii="Times New Roman" w:hAnsi="Times New Roman"/>
          <w:sz w:val="24"/>
          <w:szCs w:val="24"/>
          <w:lang w:val="en-US"/>
        </w:rPr>
      </w:pPr>
    </w:p>
    <w:p w:rsidR="0020731A" w:rsidRDefault="0020731A" w:rsidP="0020731A">
      <w:pPr>
        <w:spacing w:after="0"/>
        <w:rPr>
          <w:rFonts w:ascii="Times New Roman" w:hAnsi="Times New Roman"/>
          <w:sz w:val="24"/>
          <w:szCs w:val="24"/>
          <w:lang w:val="en-US"/>
        </w:rPr>
      </w:pPr>
    </w:p>
    <w:p w:rsidR="0020731A" w:rsidRDefault="0020731A" w:rsidP="0020731A">
      <w:pPr>
        <w:spacing w:after="0"/>
        <w:rPr>
          <w:rFonts w:ascii="Times New Roman" w:hAnsi="Times New Roman"/>
          <w:sz w:val="24"/>
          <w:szCs w:val="24"/>
          <w:lang w:val="en-US"/>
        </w:rPr>
      </w:pPr>
    </w:p>
    <w:p w:rsidR="0020731A" w:rsidRDefault="0020731A" w:rsidP="0020731A">
      <w:pPr>
        <w:spacing w:after="0"/>
        <w:rPr>
          <w:rFonts w:ascii="Times New Roman" w:hAnsi="Times New Roman"/>
          <w:sz w:val="24"/>
          <w:szCs w:val="24"/>
          <w:lang w:val="en-US"/>
        </w:rPr>
      </w:pPr>
    </w:p>
    <w:p w:rsidR="0020731A" w:rsidRDefault="0020731A" w:rsidP="0020731A">
      <w:pPr>
        <w:spacing w:after="0"/>
        <w:rPr>
          <w:rFonts w:ascii="Times New Roman" w:hAnsi="Times New Roman"/>
          <w:sz w:val="24"/>
          <w:szCs w:val="24"/>
          <w:lang w:val="en-US"/>
        </w:rPr>
      </w:pPr>
    </w:p>
    <w:p w:rsidR="0020731A" w:rsidRDefault="0020731A" w:rsidP="0020731A">
      <w:pPr>
        <w:spacing w:after="0"/>
        <w:rPr>
          <w:rFonts w:ascii="Times New Roman" w:hAnsi="Times New Roman"/>
          <w:sz w:val="24"/>
          <w:szCs w:val="24"/>
          <w:lang w:val="en-US"/>
        </w:rPr>
      </w:pPr>
    </w:p>
    <w:p w:rsidR="0020731A" w:rsidRDefault="0020731A" w:rsidP="0020731A">
      <w:pPr>
        <w:spacing w:after="0"/>
        <w:rPr>
          <w:rFonts w:ascii="Times New Roman" w:hAnsi="Times New Roman"/>
          <w:sz w:val="24"/>
          <w:szCs w:val="24"/>
          <w:lang w:val="en-US"/>
        </w:rPr>
      </w:pPr>
    </w:p>
    <w:p w:rsidR="0020731A" w:rsidRPr="0020731A" w:rsidRDefault="0020731A" w:rsidP="0020731A">
      <w:pPr>
        <w:spacing w:after="0"/>
        <w:rPr>
          <w:rFonts w:ascii="Times New Roman" w:hAnsi="Times New Roman"/>
          <w:sz w:val="24"/>
          <w:szCs w:val="24"/>
          <w:lang w:val="en-US"/>
        </w:rPr>
      </w:pPr>
    </w:p>
    <w:p w:rsidR="00BD4499" w:rsidRPr="0020731A" w:rsidRDefault="00BD4499" w:rsidP="0020731A">
      <w:pPr>
        <w:spacing w:after="0"/>
        <w:rPr>
          <w:rFonts w:ascii="Times New Roman" w:hAnsi="Times New Roman"/>
          <w:sz w:val="24"/>
          <w:szCs w:val="24"/>
        </w:rPr>
      </w:pPr>
    </w:p>
    <w:p w:rsidR="00BD4499" w:rsidRPr="0020731A" w:rsidRDefault="00BD4499" w:rsidP="0020731A">
      <w:pPr>
        <w:widowControl w:val="0"/>
        <w:autoSpaceDE w:val="0"/>
        <w:autoSpaceDN w:val="0"/>
        <w:spacing w:after="0" w:line="240" w:lineRule="auto"/>
        <w:jc w:val="center"/>
        <w:outlineLvl w:val="2"/>
        <w:rPr>
          <w:rFonts w:ascii="Times New Roman" w:hAnsi="Times New Roman"/>
          <w:b/>
          <w:sz w:val="24"/>
          <w:szCs w:val="24"/>
          <w:lang w:eastAsia="ru-RU"/>
        </w:rPr>
      </w:pPr>
      <w:r w:rsidRPr="0020731A">
        <w:rPr>
          <w:rFonts w:ascii="Times New Roman" w:hAnsi="Times New Roman"/>
          <w:b/>
          <w:sz w:val="24"/>
          <w:szCs w:val="24"/>
          <w:lang w:eastAsia="ru-RU"/>
        </w:rPr>
        <w:lastRenderedPageBreak/>
        <w:t>Заполнение форм</w:t>
      </w:r>
    </w:p>
    <w:p w:rsidR="00BD4499" w:rsidRPr="0020731A" w:rsidRDefault="00BD4499" w:rsidP="0020731A">
      <w:pPr>
        <w:widowControl w:val="0"/>
        <w:autoSpaceDE w:val="0"/>
        <w:autoSpaceDN w:val="0"/>
        <w:spacing w:after="0" w:line="240" w:lineRule="auto"/>
        <w:jc w:val="both"/>
        <w:rPr>
          <w:rFonts w:ascii="Times New Roman" w:hAnsi="Times New Roman"/>
          <w:sz w:val="24"/>
          <w:szCs w:val="24"/>
          <w:lang w:eastAsia="ru-RU"/>
        </w:rPr>
      </w:pPr>
    </w:p>
    <w:p w:rsidR="0020731A"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При заполнении форм карт подразделов </w:t>
      </w:r>
      <w:hyperlink w:anchor="P5274" w:history="1">
        <w:r w:rsidRPr="0020731A">
          <w:rPr>
            <w:rFonts w:ascii="Times New Roman" w:hAnsi="Times New Roman"/>
            <w:color w:val="0000FF"/>
            <w:sz w:val="24"/>
            <w:szCs w:val="24"/>
            <w:lang w:eastAsia="ru-RU"/>
          </w:rPr>
          <w:t>разделов 1</w:t>
        </w:r>
      </w:hyperlink>
      <w:r w:rsidRPr="0020731A">
        <w:rPr>
          <w:rFonts w:ascii="Times New Roman" w:hAnsi="Times New Roman"/>
          <w:sz w:val="24"/>
          <w:szCs w:val="24"/>
          <w:lang w:eastAsia="ru-RU"/>
        </w:rPr>
        <w:t xml:space="preserve"> и </w:t>
      </w:r>
      <w:hyperlink w:anchor="P5278" w:history="1">
        <w:r w:rsidRPr="0020731A">
          <w:rPr>
            <w:rFonts w:ascii="Times New Roman" w:hAnsi="Times New Roman"/>
            <w:color w:val="0000FF"/>
            <w:sz w:val="24"/>
            <w:szCs w:val="24"/>
            <w:lang w:eastAsia="ru-RU"/>
          </w:rPr>
          <w:t>2</w:t>
        </w:r>
      </w:hyperlink>
      <w:r w:rsidRPr="0020731A">
        <w:rPr>
          <w:rFonts w:ascii="Times New Roman" w:hAnsi="Times New Roman"/>
          <w:sz w:val="24"/>
          <w:szCs w:val="24"/>
          <w:lang w:eastAsia="ru-RU"/>
        </w:rPr>
        <w:t xml:space="preserve"> реестра учитывается следующее.</w:t>
      </w:r>
    </w:p>
    <w:p w:rsidR="0020731A"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формах </w:t>
      </w:r>
      <w:hyperlink w:anchor="P217" w:history="1">
        <w:r w:rsidRPr="0020731A">
          <w:rPr>
            <w:rFonts w:ascii="Times New Roman" w:hAnsi="Times New Roman"/>
            <w:color w:val="0000FF"/>
            <w:sz w:val="24"/>
            <w:szCs w:val="24"/>
            <w:lang w:eastAsia="ru-RU"/>
          </w:rPr>
          <w:t xml:space="preserve">карт </w:t>
        </w:r>
      </w:hyperlink>
      <w:hyperlink w:anchor="P2811" w:history="1">
        <w:r w:rsidRPr="0020731A">
          <w:rPr>
            <w:rFonts w:ascii="Times New Roman" w:hAnsi="Times New Roman"/>
            <w:color w:val="0000FF"/>
            <w:sz w:val="24"/>
            <w:szCs w:val="24"/>
            <w:lang w:eastAsia="ru-RU"/>
          </w:rPr>
          <w:t>2.6</w:t>
        </w:r>
      </w:hyperlink>
      <w:r w:rsidRPr="0020731A">
        <w:rPr>
          <w:rFonts w:ascii="Times New Roman" w:hAnsi="Times New Roman"/>
          <w:sz w:val="24"/>
          <w:szCs w:val="24"/>
          <w:lang w:eastAsia="ru-RU"/>
        </w:rPr>
        <w:t xml:space="preserve"> в таблицах "Реестровый номер государственного имущества (РНГИ)" вносятся соответственно постоянный или временный реестровый номер государственного имущества, присвоенный объекту учета Министерством, и дата его присвоения. В случае первичного учета имущества в указанных строках указывается "нет данных".</w:t>
      </w:r>
    </w:p>
    <w:p w:rsidR="0020731A" w:rsidRPr="00707AAE"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формах приложений к </w:t>
      </w:r>
      <w:hyperlink w:anchor="P3043" w:history="1">
        <w:r w:rsidRPr="0020731A">
          <w:rPr>
            <w:rFonts w:ascii="Times New Roman" w:hAnsi="Times New Roman"/>
            <w:color w:val="0000FF"/>
            <w:sz w:val="24"/>
            <w:szCs w:val="24"/>
            <w:lang w:eastAsia="ru-RU"/>
          </w:rPr>
          <w:t>картам 2.6.1</w:t>
        </w:r>
      </w:hyperlink>
      <w:r w:rsidRPr="0020731A">
        <w:rPr>
          <w:rFonts w:ascii="Times New Roman" w:hAnsi="Times New Roman"/>
          <w:sz w:val="24"/>
          <w:szCs w:val="24"/>
          <w:lang w:eastAsia="ru-RU"/>
        </w:rPr>
        <w:t xml:space="preserve">, </w:t>
      </w:r>
      <w:hyperlink w:anchor="P3298" w:history="1">
        <w:r w:rsidRPr="0020731A">
          <w:rPr>
            <w:rFonts w:ascii="Times New Roman" w:hAnsi="Times New Roman"/>
            <w:color w:val="0000FF"/>
            <w:sz w:val="24"/>
            <w:szCs w:val="24"/>
            <w:lang w:eastAsia="ru-RU"/>
          </w:rPr>
          <w:t>2.6.2</w:t>
        </w:r>
      </w:hyperlink>
      <w:r w:rsidRPr="0020731A">
        <w:rPr>
          <w:rFonts w:ascii="Times New Roman" w:hAnsi="Times New Roman"/>
          <w:sz w:val="24"/>
          <w:szCs w:val="24"/>
          <w:lang w:eastAsia="ru-RU"/>
        </w:rPr>
        <w:t xml:space="preserve">, </w:t>
      </w:r>
      <w:hyperlink w:anchor="P3614" w:history="1">
        <w:r w:rsidRPr="0020731A">
          <w:rPr>
            <w:rFonts w:ascii="Times New Roman" w:hAnsi="Times New Roman"/>
            <w:color w:val="0000FF"/>
            <w:sz w:val="24"/>
            <w:szCs w:val="24"/>
            <w:lang w:eastAsia="ru-RU"/>
          </w:rPr>
          <w:t>2.6.3</w:t>
        </w:r>
      </w:hyperlink>
      <w:r w:rsidRPr="0020731A">
        <w:rPr>
          <w:rFonts w:ascii="Times New Roman" w:hAnsi="Times New Roman"/>
          <w:sz w:val="24"/>
          <w:szCs w:val="24"/>
          <w:lang w:eastAsia="ru-RU"/>
        </w:rPr>
        <w:t xml:space="preserve">, </w:t>
      </w:r>
      <w:hyperlink w:anchor="P3796" w:history="1">
        <w:r w:rsidRPr="0020731A">
          <w:rPr>
            <w:rFonts w:ascii="Times New Roman" w:hAnsi="Times New Roman"/>
            <w:color w:val="0000FF"/>
            <w:sz w:val="24"/>
            <w:szCs w:val="24"/>
            <w:lang w:eastAsia="ru-RU"/>
          </w:rPr>
          <w:t>2.6.4</w:t>
        </w:r>
      </w:hyperlink>
      <w:r w:rsidRPr="0020731A">
        <w:rPr>
          <w:rFonts w:ascii="Times New Roman" w:hAnsi="Times New Roman"/>
          <w:sz w:val="24"/>
          <w:szCs w:val="24"/>
          <w:lang w:eastAsia="ru-RU"/>
        </w:rPr>
        <w:t xml:space="preserve"> в таблицах "Кадастровый номер" вносятся кадастровый или условный номер объекта недвижимого имущества и дата присвоения соответствующего номера (соответственно в строках "условный" или "кадастровый" указывается "нет"). Указанные сведения подтверждаются копией документа органа, осуществляющего соответственно ведение Единого государственного кадастра недвижимости, либо иным документом, подтверждающим кадастровый (условный) номер.</w:t>
      </w:r>
    </w:p>
    <w:p w:rsidR="0020731A" w:rsidRPr="00707AAE"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формах приложений к </w:t>
      </w:r>
      <w:hyperlink w:anchor="P3043" w:history="1">
        <w:r w:rsidRPr="0020731A">
          <w:rPr>
            <w:rFonts w:ascii="Times New Roman" w:hAnsi="Times New Roman"/>
            <w:color w:val="0000FF"/>
            <w:sz w:val="24"/>
            <w:szCs w:val="24"/>
            <w:lang w:eastAsia="ru-RU"/>
          </w:rPr>
          <w:t>картам 2.6.1</w:t>
        </w:r>
      </w:hyperlink>
      <w:r w:rsidRPr="0020731A">
        <w:rPr>
          <w:rFonts w:ascii="Times New Roman" w:hAnsi="Times New Roman"/>
          <w:sz w:val="24"/>
          <w:szCs w:val="24"/>
          <w:lang w:eastAsia="ru-RU"/>
        </w:rPr>
        <w:t xml:space="preserve">, </w:t>
      </w:r>
      <w:hyperlink w:anchor="P3298" w:history="1">
        <w:r w:rsidRPr="0020731A">
          <w:rPr>
            <w:rFonts w:ascii="Times New Roman" w:hAnsi="Times New Roman"/>
            <w:color w:val="0000FF"/>
            <w:sz w:val="24"/>
            <w:szCs w:val="24"/>
            <w:lang w:eastAsia="ru-RU"/>
          </w:rPr>
          <w:t>2.6.2</w:t>
        </w:r>
      </w:hyperlink>
      <w:r w:rsidRPr="0020731A">
        <w:rPr>
          <w:rFonts w:ascii="Times New Roman" w:hAnsi="Times New Roman"/>
          <w:sz w:val="24"/>
          <w:szCs w:val="24"/>
          <w:lang w:eastAsia="ru-RU"/>
        </w:rPr>
        <w:t xml:space="preserve">, </w:t>
      </w:r>
      <w:hyperlink w:anchor="P3614" w:history="1">
        <w:r w:rsidRPr="0020731A">
          <w:rPr>
            <w:rFonts w:ascii="Times New Roman" w:hAnsi="Times New Roman"/>
            <w:color w:val="0000FF"/>
            <w:sz w:val="24"/>
            <w:szCs w:val="24"/>
            <w:lang w:eastAsia="ru-RU"/>
          </w:rPr>
          <w:t>2.6.3</w:t>
        </w:r>
      </w:hyperlink>
      <w:r w:rsidRPr="0020731A">
        <w:rPr>
          <w:rFonts w:ascii="Times New Roman" w:hAnsi="Times New Roman"/>
          <w:sz w:val="24"/>
          <w:szCs w:val="24"/>
          <w:lang w:eastAsia="ru-RU"/>
        </w:rPr>
        <w:t xml:space="preserve">, </w:t>
      </w:r>
      <w:hyperlink w:anchor="P3796" w:history="1">
        <w:r w:rsidRPr="0020731A">
          <w:rPr>
            <w:rFonts w:ascii="Times New Roman" w:hAnsi="Times New Roman"/>
            <w:color w:val="0000FF"/>
            <w:sz w:val="24"/>
            <w:szCs w:val="24"/>
            <w:lang w:eastAsia="ru-RU"/>
          </w:rPr>
          <w:t>2.6.4</w:t>
        </w:r>
      </w:hyperlink>
      <w:r w:rsidRPr="0020731A">
        <w:rPr>
          <w:rFonts w:ascii="Times New Roman" w:hAnsi="Times New Roman"/>
          <w:sz w:val="24"/>
          <w:szCs w:val="24"/>
          <w:lang w:eastAsia="ru-RU"/>
        </w:rPr>
        <w:t xml:space="preserve">, </w:t>
      </w:r>
      <w:hyperlink w:anchor="P3950" w:history="1">
        <w:r w:rsidRPr="0020731A">
          <w:rPr>
            <w:rFonts w:ascii="Times New Roman" w:hAnsi="Times New Roman"/>
            <w:color w:val="0000FF"/>
            <w:sz w:val="24"/>
            <w:szCs w:val="24"/>
            <w:lang w:eastAsia="ru-RU"/>
          </w:rPr>
          <w:t>2.6.5</w:t>
        </w:r>
      </w:hyperlink>
      <w:r w:rsidRPr="0020731A">
        <w:rPr>
          <w:rFonts w:ascii="Times New Roman" w:hAnsi="Times New Roman"/>
          <w:sz w:val="24"/>
          <w:szCs w:val="24"/>
          <w:lang w:eastAsia="ru-RU"/>
        </w:rPr>
        <w:t xml:space="preserve"> в строку "Адрес (местоположение)" вносится адрес (как правило, почтовый) или иное общепринятое описание местоположения объекта недвижимого имущества в соответствии с кадастровым (техническим) паспортом или иным документом, подтверждающим его адрес или местоположение</w:t>
      </w:r>
    </w:p>
    <w:p w:rsidR="0020731A" w:rsidRPr="00707AAE"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формах приложении к форме </w:t>
      </w:r>
      <w:hyperlink w:anchor="P3043" w:history="1">
        <w:r w:rsidRPr="0020731A">
          <w:rPr>
            <w:rFonts w:ascii="Times New Roman" w:hAnsi="Times New Roman"/>
            <w:color w:val="0000FF"/>
            <w:sz w:val="24"/>
            <w:szCs w:val="24"/>
            <w:lang w:eastAsia="ru-RU"/>
          </w:rPr>
          <w:t>карт 2.6.1</w:t>
        </w:r>
      </w:hyperlink>
      <w:r w:rsidRPr="0020731A">
        <w:rPr>
          <w:rFonts w:ascii="Times New Roman" w:hAnsi="Times New Roman"/>
          <w:sz w:val="24"/>
          <w:szCs w:val="24"/>
          <w:lang w:eastAsia="ru-RU"/>
        </w:rPr>
        <w:t xml:space="preserve"> в таблицах "Наличие межевых знаков границ земельных участков" вносятся соответственно данные "да" или "нет" в зависимости от наличия или отсутствия межевых знаков.</w:t>
      </w:r>
    </w:p>
    <w:p w:rsidR="0020731A"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формах приложений к </w:t>
      </w:r>
      <w:hyperlink w:anchor="P3043" w:history="1">
        <w:r w:rsidRPr="0020731A">
          <w:rPr>
            <w:rFonts w:ascii="Times New Roman" w:hAnsi="Times New Roman"/>
            <w:color w:val="0000FF"/>
            <w:sz w:val="24"/>
            <w:szCs w:val="24"/>
            <w:lang w:eastAsia="ru-RU"/>
          </w:rPr>
          <w:t>картам 2.6.1</w:t>
        </w:r>
      </w:hyperlink>
      <w:r w:rsidRPr="0020731A">
        <w:rPr>
          <w:rFonts w:ascii="Times New Roman" w:hAnsi="Times New Roman"/>
          <w:sz w:val="24"/>
          <w:szCs w:val="24"/>
          <w:lang w:eastAsia="ru-RU"/>
        </w:rPr>
        <w:t xml:space="preserve">, </w:t>
      </w:r>
      <w:hyperlink w:anchor="P3298" w:history="1">
        <w:r w:rsidRPr="0020731A">
          <w:rPr>
            <w:rFonts w:ascii="Times New Roman" w:hAnsi="Times New Roman"/>
            <w:color w:val="0000FF"/>
            <w:sz w:val="24"/>
            <w:szCs w:val="24"/>
            <w:lang w:eastAsia="ru-RU"/>
          </w:rPr>
          <w:t>2.6.2</w:t>
        </w:r>
      </w:hyperlink>
      <w:r w:rsidRPr="0020731A">
        <w:rPr>
          <w:rFonts w:ascii="Times New Roman" w:hAnsi="Times New Roman"/>
          <w:sz w:val="24"/>
          <w:szCs w:val="24"/>
          <w:lang w:eastAsia="ru-RU"/>
        </w:rPr>
        <w:t xml:space="preserve">, </w:t>
      </w:r>
      <w:hyperlink w:anchor="P3614" w:history="1">
        <w:r w:rsidRPr="0020731A">
          <w:rPr>
            <w:rFonts w:ascii="Times New Roman" w:hAnsi="Times New Roman"/>
            <w:color w:val="0000FF"/>
            <w:sz w:val="24"/>
            <w:szCs w:val="24"/>
            <w:lang w:eastAsia="ru-RU"/>
          </w:rPr>
          <w:t>2.6.3</w:t>
        </w:r>
      </w:hyperlink>
      <w:r w:rsidRPr="0020731A">
        <w:rPr>
          <w:rFonts w:ascii="Times New Roman" w:hAnsi="Times New Roman"/>
          <w:sz w:val="24"/>
          <w:szCs w:val="24"/>
          <w:lang w:eastAsia="ru-RU"/>
        </w:rPr>
        <w:t xml:space="preserve"> в таблицах "Характеристики земельного участка" данные вносятся в следующем порядке:</w:t>
      </w:r>
    </w:p>
    <w:p w:rsidR="0020731A"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а) в графу "Площадь (кв. м)" вносится соответственно площадь земельного участка согласно кадастровому (техническому) паспорту или иному документу, подтверждающему указанные сведения;</w:t>
      </w:r>
    </w:p>
    <w:p w:rsidR="0020731A"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б) в графу "Категория земель" вносится категория земель, указанная в кадастровом паспорте или ином документе, подтверждающем категорию земель, к которой относится земельный участок;</w:t>
      </w:r>
    </w:p>
    <w:p w:rsidR="0020731A"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в графу "Виды разрешенного использования" вносятся виды разрешенного использования земельного участка согласно кадастровому паспорту или иному документу, подтверждающему вид разрешенного использования земельного участка;</w:t>
      </w:r>
    </w:p>
    <w:p w:rsidR="0020731A"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г) в графу "Кадастровая стоимость, руб." вносится кадастровая стоимость земельного участка согласно копиям кадастрового паспорта, иных документов, подтверждающих соответствующую стоимость;</w:t>
      </w:r>
    </w:p>
    <w:p w:rsidR="0020731A"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д) в графу "Инвентарный номер" вносится инвентарный номер объекта учета в соответствии с инвентаризационной описью;</w:t>
      </w:r>
    </w:p>
    <w:p w:rsidR="0020731A"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е) в графу "Стоимость земельного участка по данным бухгалтерской отчетности за последнюю отчетную дату, руб." вносится стоимость земельного участка согласно документам бухгалтерского учета (первичных учетных документов, регистров и др.) на последнюю для соответствующего п</w:t>
      </w:r>
      <w:r w:rsidR="004E7B0D" w:rsidRPr="0020731A">
        <w:rPr>
          <w:rFonts w:ascii="Times New Roman" w:hAnsi="Times New Roman"/>
          <w:sz w:val="24"/>
          <w:szCs w:val="24"/>
          <w:lang w:eastAsia="ru-RU"/>
        </w:rPr>
        <w:t>равообладателя дату отчетности.</w:t>
      </w:r>
    </w:p>
    <w:p w:rsidR="0020731A"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формах приложений к </w:t>
      </w:r>
      <w:hyperlink w:anchor="P3043" w:history="1">
        <w:r w:rsidRPr="0020731A">
          <w:rPr>
            <w:rFonts w:ascii="Times New Roman" w:hAnsi="Times New Roman"/>
            <w:color w:val="0000FF"/>
            <w:sz w:val="24"/>
            <w:szCs w:val="24"/>
            <w:lang w:eastAsia="ru-RU"/>
          </w:rPr>
          <w:t>картам 2.6.1</w:t>
        </w:r>
      </w:hyperlink>
      <w:r w:rsidRPr="0020731A">
        <w:rPr>
          <w:rFonts w:ascii="Times New Roman" w:hAnsi="Times New Roman"/>
          <w:sz w:val="24"/>
          <w:szCs w:val="24"/>
          <w:lang w:eastAsia="ru-RU"/>
        </w:rPr>
        <w:t xml:space="preserve">, </w:t>
      </w:r>
      <w:hyperlink w:anchor="P3298" w:history="1">
        <w:r w:rsidRPr="0020731A">
          <w:rPr>
            <w:rFonts w:ascii="Times New Roman" w:hAnsi="Times New Roman"/>
            <w:color w:val="0000FF"/>
            <w:sz w:val="24"/>
            <w:szCs w:val="24"/>
            <w:lang w:eastAsia="ru-RU"/>
          </w:rPr>
          <w:t>2.6.2</w:t>
        </w:r>
      </w:hyperlink>
      <w:r w:rsidRPr="0020731A">
        <w:rPr>
          <w:rFonts w:ascii="Times New Roman" w:hAnsi="Times New Roman"/>
          <w:sz w:val="24"/>
          <w:szCs w:val="24"/>
          <w:lang w:eastAsia="ru-RU"/>
        </w:rPr>
        <w:t xml:space="preserve">, </w:t>
      </w:r>
      <w:hyperlink w:anchor="P3614" w:history="1">
        <w:r w:rsidRPr="0020731A">
          <w:rPr>
            <w:rFonts w:ascii="Times New Roman" w:hAnsi="Times New Roman"/>
            <w:color w:val="0000FF"/>
            <w:sz w:val="24"/>
            <w:szCs w:val="24"/>
            <w:lang w:eastAsia="ru-RU"/>
          </w:rPr>
          <w:t>2.6.3</w:t>
        </w:r>
      </w:hyperlink>
      <w:r w:rsidRPr="0020731A">
        <w:rPr>
          <w:rFonts w:ascii="Times New Roman" w:hAnsi="Times New Roman"/>
          <w:sz w:val="24"/>
          <w:szCs w:val="24"/>
          <w:lang w:eastAsia="ru-RU"/>
        </w:rPr>
        <w:t xml:space="preserve">, </w:t>
      </w:r>
      <w:hyperlink w:anchor="P3796" w:history="1">
        <w:r w:rsidRPr="0020731A">
          <w:rPr>
            <w:rFonts w:ascii="Times New Roman" w:hAnsi="Times New Roman"/>
            <w:color w:val="0000FF"/>
            <w:sz w:val="24"/>
            <w:szCs w:val="24"/>
            <w:lang w:eastAsia="ru-RU"/>
          </w:rPr>
          <w:t>2.6.4</w:t>
        </w:r>
      </w:hyperlink>
      <w:r w:rsidRPr="0020731A">
        <w:rPr>
          <w:rFonts w:ascii="Times New Roman" w:hAnsi="Times New Roman"/>
          <w:sz w:val="24"/>
          <w:szCs w:val="24"/>
          <w:lang w:eastAsia="ru-RU"/>
        </w:rPr>
        <w:t xml:space="preserve">, </w:t>
      </w:r>
      <w:hyperlink w:anchor="P3950" w:history="1">
        <w:r w:rsidRPr="0020731A">
          <w:rPr>
            <w:rFonts w:ascii="Times New Roman" w:hAnsi="Times New Roman"/>
            <w:color w:val="0000FF"/>
            <w:sz w:val="24"/>
            <w:szCs w:val="24"/>
            <w:lang w:eastAsia="ru-RU"/>
          </w:rPr>
          <w:t>2.6.5</w:t>
        </w:r>
      </w:hyperlink>
      <w:r w:rsidRPr="0020731A">
        <w:rPr>
          <w:rFonts w:ascii="Times New Roman" w:hAnsi="Times New Roman"/>
          <w:sz w:val="24"/>
          <w:szCs w:val="24"/>
          <w:lang w:eastAsia="ru-RU"/>
        </w:rPr>
        <w:t xml:space="preserve">, </w:t>
      </w:r>
      <w:hyperlink w:anchor="P4122" w:history="1">
        <w:r w:rsidRPr="0020731A">
          <w:rPr>
            <w:rFonts w:ascii="Times New Roman" w:hAnsi="Times New Roman"/>
            <w:color w:val="0000FF"/>
            <w:sz w:val="24"/>
            <w:szCs w:val="24"/>
            <w:lang w:eastAsia="ru-RU"/>
          </w:rPr>
          <w:t>2.6.6</w:t>
        </w:r>
      </w:hyperlink>
      <w:r w:rsidRPr="0020731A">
        <w:rPr>
          <w:rFonts w:ascii="Times New Roman" w:hAnsi="Times New Roman"/>
          <w:sz w:val="24"/>
          <w:szCs w:val="24"/>
          <w:lang w:eastAsia="ru-RU"/>
        </w:rPr>
        <w:t xml:space="preserve"> в таблицах "Сведения об оборотоспособности" данные вносятся в следующем порядке:</w:t>
      </w:r>
    </w:p>
    <w:p w:rsidR="0020731A"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а) если имущество не ограничено в обороте, то в графу "Ограничен в обороте" и "Документы-основания ограничения оборота" вносятся слова "нет";</w:t>
      </w:r>
    </w:p>
    <w:p w:rsidR="0020731A"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б) если имущество ограничено в обороте, то в графу "Ограничен в обороте" вносится слово "да". При этом в графу "Документы-основания ограничения оборота" вносятся основные реквизиты закона, в котором указано на ограничение оборота государственного имущества Республики Дагестан, или закона, установившего порядок, по которому имущество определяется как ограниченно оборотоспособное (имущество может принадлежать лишь определенным участникам оборота или находиться в обороте по специальному разрешению), а также иного правового акта, предусматривающего специальное разрешение на оборот </w:t>
      </w:r>
      <w:r w:rsidRPr="0020731A">
        <w:rPr>
          <w:rFonts w:ascii="Times New Roman" w:hAnsi="Times New Roman"/>
          <w:sz w:val="24"/>
          <w:szCs w:val="24"/>
          <w:lang w:eastAsia="ru-RU"/>
        </w:rPr>
        <w:lastRenderedPageBreak/>
        <w:t xml:space="preserve">указанного имущества. Указанные реквизиты включают наименование, дату подписания и номер федерального закона и иного правового акта, после которых в круглых скобках указываются при наличии структурные единицы федерального закона и иного правового акта, например Федеральный закон от 21 декабря 2001 г. N 178-ФЗ "О приватизации государственного и муниципального имущества" </w:t>
      </w:r>
      <w:hyperlink r:id="rId9" w:history="1">
        <w:r w:rsidRPr="0020731A">
          <w:rPr>
            <w:rFonts w:ascii="Times New Roman" w:hAnsi="Times New Roman"/>
            <w:color w:val="0000FF"/>
            <w:sz w:val="24"/>
            <w:szCs w:val="24"/>
            <w:lang w:eastAsia="ru-RU"/>
          </w:rPr>
          <w:t>(пункт 3 статьи 3)</w:t>
        </w:r>
      </w:hyperlink>
      <w:r w:rsidRPr="0020731A">
        <w:rPr>
          <w:rFonts w:ascii="Times New Roman" w:hAnsi="Times New Roman"/>
          <w:sz w:val="24"/>
          <w:szCs w:val="24"/>
          <w:lang w:eastAsia="ru-RU"/>
        </w:rPr>
        <w:t>.</w:t>
      </w:r>
    </w:p>
    <w:p w:rsidR="0020731A"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формах </w:t>
      </w:r>
      <w:hyperlink w:anchor="P2811" w:history="1">
        <w:r w:rsidRPr="0020731A">
          <w:rPr>
            <w:rFonts w:ascii="Times New Roman" w:hAnsi="Times New Roman"/>
            <w:color w:val="0000FF"/>
            <w:sz w:val="24"/>
            <w:szCs w:val="24"/>
            <w:lang w:eastAsia="ru-RU"/>
          </w:rPr>
          <w:t>карты 2.6</w:t>
        </w:r>
      </w:hyperlink>
      <w:r w:rsidRPr="0020731A">
        <w:rPr>
          <w:rFonts w:ascii="Times New Roman" w:hAnsi="Times New Roman"/>
          <w:sz w:val="24"/>
          <w:szCs w:val="24"/>
          <w:lang w:eastAsia="ru-RU"/>
        </w:rPr>
        <w:t xml:space="preserve"> в таблице "Сведения о государственной регистрации права правообладателя на долю в праве общей долевой собственности" данные вносятся в следующем порядке:</w:t>
      </w:r>
    </w:p>
    <w:p w:rsidR="0020731A" w:rsidRPr="0020731A" w:rsidRDefault="0020731A"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val="en-US" w:eastAsia="ru-RU"/>
        </w:rPr>
        <w:t>a</w:t>
      </w:r>
      <w:r w:rsidRPr="0020731A">
        <w:rPr>
          <w:rFonts w:ascii="Times New Roman" w:hAnsi="Times New Roman"/>
          <w:sz w:val="24"/>
          <w:szCs w:val="24"/>
          <w:lang w:eastAsia="ru-RU"/>
        </w:rPr>
        <w:t>)</w:t>
      </w:r>
      <w:r w:rsidR="00BD4499" w:rsidRPr="0020731A">
        <w:rPr>
          <w:rFonts w:ascii="Times New Roman" w:hAnsi="Times New Roman"/>
          <w:sz w:val="24"/>
          <w:szCs w:val="24"/>
          <w:lang w:eastAsia="ru-RU"/>
        </w:rPr>
        <w:t xml:space="preserve"> в графе "Правообладатель государственного имущества Республики Дагестан":</w:t>
      </w:r>
    </w:p>
    <w:p w:rsidR="0020731A"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"Полное наименование"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правообладателем государственного имущества Республики Дагестан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государственную казну Республики Дагестан, в эту строку вносятся слова "Республика Дагестан";в строке "Краткое наименование" указывается краткое наименование правообладателя - юридического лица в соответствии с данными ЕГРЮЛ;</w:t>
      </w:r>
    </w:p>
    <w:p w:rsidR="0020731A"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"ОГРН" указывается основной государственный регистрационный номер юридического лица в соответствии с выпиской из ЕГРЮЛ или копией иного документа, подтверждающего указанный номер;</w:t>
      </w:r>
    </w:p>
    <w:p w:rsidR="0020731A"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"РНГИ" указывается реестровый номер государственного имущества, присвоенный правообладателю государственного имущества Республики Дагестан;</w:t>
      </w:r>
    </w:p>
    <w:p w:rsidR="0020731A"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"Вид права" указывается вид ограниченного вещного права, на котором имущество, находящееся в собственности Республики Дагестан, предоставлено правообладателю;</w:t>
      </w:r>
    </w:p>
    <w:p w:rsid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б) в графе "Дата государственной регистрации права" указывается дата присвоения номера регистрации права правообладателя в Едином государственном реестре недвижимости;</w:t>
      </w:r>
    </w:p>
    <w:p w:rsidR="0020731A" w:rsidRDefault="0020731A"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w:t>
      </w:r>
      <w:r w:rsidR="00BD4499" w:rsidRPr="0020731A">
        <w:rPr>
          <w:rFonts w:ascii="Times New Roman" w:hAnsi="Times New Roman"/>
          <w:sz w:val="24"/>
          <w:szCs w:val="24"/>
          <w:lang w:eastAsia="ru-RU"/>
        </w:rPr>
        <w:t>) в графе "Номер государственной регистрации права" указывается номер регистрации права правообладателя государственного имущества Республики Дагестан в Едином государственном реестре недвижимости;</w:t>
      </w:r>
    </w:p>
    <w:p w:rsidR="0020731A" w:rsidRDefault="0020731A"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г</w:t>
      </w:r>
      <w:r w:rsidR="00BD4499" w:rsidRPr="0020731A">
        <w:rPr>
          <w:rFonts w:ascii="Times New Roman" w:hAnsi="Times New Roman"/>
          <w:sz w:val="24"/>
          <w:szCs w:val="24"/>
          <w:lang w:eastAsia="ru-RU"/>
        </w:rPr>
        <w:t>) в строке "Документы-основания"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 на основании которых осуществлена государственная регистрация права правообладателя государственного имущества Республики Дагестан (либо в случае отсутствия государственной регистрации права - правоустанавливающих документов).</w:t>
      </w:r>
    </w:p>
    <w:p w:rsid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формах приложений N 1 к </w:t>
      </w:r>
      <w:hyperlink w:anchor="P3043" w:history="1">
        <w:r w:rsidRPr="0020731A">
          <w:rPr>
            <w:rFonts w:ascii="Times New Roman" w:hAnsi="Times New Roman"/>
            <w:color w:val="0000FF"/>
            <w:sz w:val="24"/>
            <w:szCs w:val="24"/>
            <w:lang w:eastAsia="ru-RU"/>
          </w:rPr>
          <w:t>картам 2.6.1</w:t>
        </w:r>
      </w:hyperlink>
      <w:r w:rsidRPr="0020731A">
        <w:rPr>
          <w:rFonts w:ascii="Times New Roman" w:hAnsi="Times New Roman"/>
          <w:sz w:val="24"/>
          <w:szCs w:val="24"/>
          <w:lang w:eastAsia="ru-RU"/>
        </w:rPr>
        <w:t xml:space="preserve">, </w:t>
      </w:r>
      <w:hyperlink w:anchor="P3298" w:history="1">
        <w:r w:rsidRPr="0020731A">
          <w:rPr>
            <w:rFonts w:ascii="Times New Roman" w:hAnsi="Times New Roman"/>
            <w:color w:val="0000FF"/>
            <w:sz w:val="24"/>
            <w:szCs w:val="24"/>
            <w:lang w:eastAsia="ru-RU"/>
          </w:rPr>
          <w:t>2.6.2</w:t>
        </w:r>
      </w:hyperlink>
      <w:r w:rsidRPr="0020731A">
        <w:rPr>
          <w:rFonts w:ascii="Times New Roman" w:hAnsi="Times New Roman"/>
          <w:sz w:val="24"/>
          <w:szCs w:val="24"/>
          <w:lang w:eastAsia="ru-RU"/>
        </w:rPr>
        <w:t xml:space="preserve">, </w:t>
      </w:r>
      <w:hyperlink w:anchor="P3614" w:history="1">
        <w:r w:rsidRPr="0020731A">
          <w:rPr>
            <w:rFonts w:ascii="Times New Roman" w:hAnsi="Times New Roman"/>
            <w:color w:val="0000FF"/>
            <w:sz w:val="24"/>
            <w:szCs w:val="24"/>
            <w:lang w:eastAsia="ru-RU"/>
          </w:rPr>
          <w:t>2.6.3</w:t>
        </w:r>
      </w:hyperlink>
      <w:r w:rsidRPr="0020731A">
        <w:rPr>
          <w:rFonts w:ascii="Times New Roman" w:hAnsi="Times New Roman"/>
          <w:sz w:val="24"/>
          <w:szCs w:val="24"/>
          <w:lang w:eastAsia="ru-RU"/>
        </w:rPr>
        <w:t xml:space="preserve">, </w:t>
      </w:r>
      <w:hyperlink w:anchor="P3796" w:history="1">
        <w:r w:rsidRPr="0020731A">
          <w:rPr>
            <w:rFonts w:ascii="Times New Roman" w:hAnsi="Times New Roman"/>
            <w:color w:val="0000FF"/>
            <w:sz w:val="24"/>
            <w:szCs w:val="24"/>
            <w:lang w:eastAsia="ru-RU"/>
          </w:rPr>
          <w:t>2.6.4</w:t>
        </w:r>
      </w:hyperlink>
      <w:r w:rsidRPr="0020731A">
        <w:rPr>
          <w:rFonts w:ascii="Times New Roman" w:hAnsi="Times New Roman"/>
          <w:sz w:val="24"/>
          <w:szCs w:val="24"/>
          <w:lang w:eastAsia="ru-RU"/>
        </w:rPr>
        <w:t xml:space="preserve">, </w:t>
      </w:r>
      <w:hyperlink w:anchor="P3950" w:history="1">
        <w:r w:rsidRPr="0020731A">
          <w:rPr>
            <w:rFonts w:ascii="Times New Roman" w:hAnsi="Times New Roman"/>
            <w:color w:val="0000FF"/>
            <w:sz w:val="24"/>
            <w:szCs w:val="24"/>
            <w:lang w:eastAsia="ru-RU"/>
          </w:rPr>
          <w:t>2.6.5</w:t>
        </w:r>
      </w:hyperlink>
      <w:r w:rsidRPr="0020731A">
        <w:rPr>
          <w:rFonts w:ascii="Times New Roman" w:hAnsi="Times New Roman"/>
          <w:sz w:val="24"/>
          <w:szCs w:val="24"/>
          <w:lang w:eastAsia="ru-RU"/>
        </w:rPr>
        <w:t xml:space="preserve"> "Ограничение (обременение)" данные вносятся в следующем порядке.</w:t>
      </w:r>
    </w:p>
    <w:p w:rsid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графу "Вид ограничения (обременения)" вносятся наименование вида ограничения (обременения) вещного права на объект учета или его часть (сервитут, аренда, залог, доверительное управление или иное).</w:t>
      </w:r>
    </w:p>
    <w:p w:rsid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графу "Площадь, в отношении которой установлено ограничение (обременение)" вносятся соответственно площадь объекта недвижимого имущества и его части, общая площадь здания, сооружения, объекта незавершенного строительства, жилого, нежилого помещения по внутреннему обмеру и протяженность объекта недвижимости, в отношении которой согласно документам-основаниям установлено ограничение (обременение).</w:t>
      </w:r>
    </w:p>
    <w:p w:rsid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"Дата государственной регистрации ограничения (обременения)" указывается дата присвоения номера регистрации ограничения (обременения) в Едином государственном реестре недвижимости или ином реестре.</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графе "Номер государственной регистрации ограничения (обременения)" указывается номер регистрации ограничения (обременения) в Едином государственном реестре </w:t>
      </w:r>
      <w:r w:rsidRPr="0020731A">
        <w:rPr>
          <w:rFonts w:ascii="Times New Roman" w:hAnsi="Times New Roman"/>
          <w:sz w:val="24"/>
          <w:szCs w:val="24"/>
          <w:lang w:eastAsia="ru-RU"/>
        </w:rPr>
        <w:lastRenderedPageBreak/>
        <w:t>недвижимости или ином реестре.</w:t>
      </w:r>
    </w:p>
    <w:p w:rsidR="0020731A" w:rsidRDefault="00BD4499" w:rsidP="0020731A">
      <w:pPr>
        <w:widowControl w:val="0"/>
        <w:tabs>
          <w:tab w:val="left" w:pos="993"/>
        </w:tabs>
        <w:autoSpaceDE w:val="0"/>
        <w:autoSpaceDN w:val="0"/>
        <w:spacing w:before="220"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графах "Дата возникновения" и "Дата прекращения" вносятся число, месяц и год внесения в Единый государственный реестр недвижимости или иной реестр записи о государственной регистрации соответственно возникновения и прекращения ограничения (обременения) вещного права на объект учета или его часть в соответствии с выпиской из соответствующего реестра.</w:t>
      </w:r>
    </w:p>
    <w:p w:rsid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графу "Документы-основания ограничения (обременения)" вносятся основные реквизиты документа (наименование, дата и номер), на основании которого установлено ограничение (обременение) соответствующего вещного права на объект учета или его часть, и штампа регистрационной надписи на нем, если объектом учета или его частью является недвижимое имущество, например договор аренды от "___" ________ _____ г. N _____, номер регистрационного округа _____________ и иные реквизиты штампа регистрационной надписи на нем.</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"Лицо, в пользу которого установлено ограничение (обременение)":</w:t>
      </w:r>
    </w:p>
    <w:p w:rsidR="00BD4499" w:rsidRPr="0020731A" w:rsidRDefault="00BD4499" w:rsidP="0020731A">
      <w:pPr>
        <w:widowControl w:val="0"/>
        <w:tabs>
          <w:tab w:val="left" w:pos="993"/>
        </w:tabs>
        <w:autoSpaceDE w:val="0"/>
        <w:autoSpaceDN w:val="0"/>
        <w:spacing w:before="220"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строку "Полное наименование" вносятся полное наименование юридического лица или фамилия, имя и отчество индивидуального предпринимателя либо физического лица, в пользу которого зарегистрировано или установлено ограничение (обременение) в соответствии с выпиской из соответствующего реестра;</w:t>
      </w:r>
    </w:p>
    <w:p w:rsidR="0020731A" w:rsidRDefault="00BD4499" w:rsidP="0020731A">
      <w:pPr>
        <w:widowControl w:val="0"/>
        <w:tabs>
          <w:tab w:val="left" w:pos="993"/>
        </w:tabs>
        <w:autoSpaceDE w:val="0"/>
        <w:autoSpaceDN w:val="0"/>
        <w:spacing w:before="220"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"ОГРН/ИНН" указывается основной государственный регистрационный номер лица согласно копиям свидетельств о государственной регистрации и индивидуальный номер налогоплательщика в соответствии со свидетельством о постановке на налоговый учет.</w:t>
      </w:r>
    </w:p>
    <w:p w:rsidR="00BD4499" w:rsidRPr="0020731A" w:rsidRDefault="00BD4499" w:rsidP="0020731A">
      <w:pPr>
        <w:widowControl w:val="0"/>
        <w:tabs>
          <w:tab w:val="left" w:pos="993"/>
        </w:tabs>
        <w:autoSpaceDE w:val="0"/>
        <w:autoSpaceDN w:val="0"/>
        <w:spacing w:before="220"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приложениях N 1 к формам </w:t>
      </w:r>
      <w:hyperlink w:anchor="P2153" w:history="1">
        <w:r w:rsidRPr="0020731A">
          <w:rPr>
            <w:rFonts w:ascii="Times New Roman" w:hAnsi="Times New Roman"/>
            <w:color w:val="0000FF"/>
            <w:sz w:val="24"/>
            <w:szCs w:val="24"/>
            <w:lang w:eastAsia="ru-RU"/>
          </w:rPr>
          <w:t xml:space="preserve">карт </w:t>
        </w:r>
      </w:hyperlink>
      <w:hyperlink w:anchor="P2922" w:history="1">
        <w:r w:rsidRPr="0020731A">
          <w:rPr>
            <w:rFonts w:ascii="Times New Roman" w:hAnsi="Times New Roman"/>
            <w:color w:val="0000FF"/>
            <w:sz w:val="24"/>
            <w:szCs w:val="24"/>
            <w:lang w:eastAsia="ru-RU"/>
          </w:rPr>
          <w:t>2.6</w:t>
        </w:r>
      </w:hyperlink>
      <w:r w:rsidRPr="0020731A">
        <w:rPr>
          <w:rFonts w:ascii="Times New Roman" w:hAnsi="Times New Roman"/>
          <w:sz w:val="24"/>
          <w:szCs w:val="24"/>
          <w:lang w:eastAsia="ru-RU"/>
        </w:rPr>
        <w:t xml:space="preserve"> и форме </w:t>
      </w:r>
      <w:hyperlink w:anchor="P4122" w:history="1">
        <w:r w:rsidRPr="0020731A">
          <w:rPr>
            <w:rFonts w:ascii="Times New Roman" w:hAnsi="Times New Roman"/>
            <w:color w:val="0000FF"/>
            <w:sz w:val="24"/>
            <w:szCs w:val="24"/>
            <w:lang w:eastAsia="ru-RU"/>
          </w:rPr>
          <w:t>приложения N 1</w:t>
        </w:r>
      </w:hyperlink>
      <w:r w:rsidRPr="0020731A">
        <w:rPr>
          <w:rFonts w:ascii="Times New Roman" w:hAnsi="Times New Roman"/>
          <w:sz w:val="24"/>
          <w:szCs w:val="24"/>
          <w:lang w:eastAsia="ru-RU"/>
        </w:rPr>
        <w:t xml:space="preserve"> к карте 2.6.6 "Ограничение (обременение)" данные вносятся в следующем порядке.</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графу "Вид ограничения (обременения)" вносятся наименование вида ограничения (обременения) вещного права на объект учета или его часть (сервитут, аренда, залог, доверительное управление или иное).</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графах "Дата возникновения" и "Дата прекращения" вносятся число, месяц и год внесения в Единый государственный реестр недвижимости или иной реестр записи о государственной регистрации соответственно возникновения и прекращения ограничения (обременения) вещного права на объект учета или его часть в соответствии с выпиской из соответствующего реестра.</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графу "Документы-основания ограничения (обременения)" вносятся основные реквизиты документа (наименование, дата и номер), на основании которого установлено ограничение (обременение) соответствующего вещного права на объект учета или его часть, и штампа регистрационной надписи на нем, если объектом учета или его частью является недвижимое имущество, например договор аренды от "____" ___________ _____ г. N _____, номер регистрационного округа _____________ и иные реквизиты штампа регистрационной надписи на нем.</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"Лицо, в пользу которого установлено ограничение (обременение)":</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строку "Полное наименование" вносятся полное наименование юридического лица или фамилия, имя и отчество индивидуального предпринимателя либо физического лица, в пользу которого зарегистрировано или установлено ограничение (обременение) в соответствии с выпиской из соответствующего реестра;</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"ОГРН/ИНН" указывается основной государственный регистрационный номер лица согласно копиям свидетельств о государственной регистрации и индивидуальный номер налогоплательщика в соответствии со свидетельством о постановке на налоговый учет.</w:t>
      </w:r>
    </w:p>
    <w:p w:rsidR="00BD4499" w:rsidRPr="0020731A" w:rsidRDefault="00BD4499" w:rsidP="0020731A">
      <w:pPr>
        <w:pStyle w:val="af0"/>
        <w:widowControl w:val="0"/>
        <w:numPr>
          <w:ilvl w:val="0"/>
          <w:numId w:val="3"/>
        </w:numPr>
        <w:tabs>
          <w:tab w:val="left" w:pos="993"/>
        </w:tabs>
        <w:autoSpaceDE w:val="0"/>
        <w:autoSpaceDN w:val="0"/>
        <w:spacing w:after="0" w:line="240" w:lineRule="auto"/>
        <w:ind w:left="0"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форме </w:t>
      </w:r>
      <w:hyperlink w:anchor="P3298" w:history="1">
        <w:r w:rsidRPr="0020731A">
          <w:rPr>
            <w:rFonts w:ascii="Times New Roman" w:hAnsi="Times New Roman"/>
            <w:color w:val="0000FF"/>
            <w:sz w:val="24"/>
            <w:szCs w:val="24"/>
            <w:lang w:eastAsia="ru-RU"/>
          </w:rPr>
          <w:t>приложения</w:t>
        </w:r>
      </w:hyperlink>
      <w:r w:rsidRPr="0020731A">
        <w:rPr>
          <w:rFonts w:ascii="Times New Roman" w:hAnsi="Times New Roman"/>
          <w:sz w:val="24"/>
          <w:szCs w:val="24"/>
          <w:lang w:eastAsia="ru-RU"/>
        </w:rPr>
        <w:t xml:space="preserve"> к карте 2.6.2 в таблицах "Характеристики объекта </w:t>
      </w:r>
      <w:r w:rsidRPr="0020731A">
        <w:rPr>
          <w:rFonts w:ascii="Times New Roman" w:hAnsi="Times New Roman"/>
          <w:sz w:val="24"/>
          <w:szCs w:val="24"/>
          <w:lang w:eastAsia="ru-RU"/>
        </w:rPr>
        <w:lastRenderedPageBreak/>
        <w:t>недвижимости" данные вносятся в следующем порядке:</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а) в графе "Вид" указывается вид недвижимого имущества объекта учета, в отношении которого заполняется форма карты: здание, сооружение или единый недвижимый комплекс;</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б) в графе "Наименование" указывается наименование объекта учета, например библиотека, жилой дом N ____, линия электропередачи "Кабельная высокого напряжения (от ТП-1 до ТП-2)", или иное наименование объекта учета согласно выписке из Единого государственного реестра недвижимости или иного реестра, либо инвентаризационной описи, кадастровому (техническому) паспорту или плану, либо иному документу, подтверждающему наименование объекта учета;</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в графе "Тип" указывается "жилое" или "нежилое" согласно инвентаризационной описи, кадастровому (техническому) паспорту, выписке из Единого государственного реестра недвижимости либо иному документу, подтверждающему указанный тип, в случае, если объектом учета является здание или помещение, в противном случае строка заполняется как "нет данных";</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г) в графе "Назначение" указывается основное назначение объекта учета, например нежилое или жилое (для здания и помещения), промышленное или сельскохозяйственное (для сооружения), или иное назначение объекта учета в соответствии с инвентаризационной описью, кадастровым (техническим) паспортом, выпиской из Единого государственного реестра прав недвижимости или иного реестра либо иным документом, подтверждающим его назначение;</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д) в графе "Площадь (кв. м) / протяженность (м)" указываются соответственно площадь объекта недвижимого имущества и его части, общая площадь здания, сооружения, объекта незавершенного строительства, жилого, нежилого помещения по внутреннему обмеру или протяженность объекта недвижимости согласно кадастровому (техническому) паспорту или иному документу, подтверждающему указанные сведения (для линейных, глубинных и высотных объектов);</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е) в графе "Количество квартир" указывается количество квартир в объекте жилищного фонда согласно кадастровому (техническому) паспорту или иному документу, подтверждающему указанные сведения; для объектов нежилого фонда указывается "нет";</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ж) в графе "Количество комнат" указывается количество квартир в объекте специализированного жилищного фонда - общежития согласно кадастровому (техническому) паспорту или иному документу, подтверждающему указанные сведения; для объектов нежилого фонда указывается "нет";</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з) в графе "Этажность" указывается этажность объекта недвижимости согласно кадастровому (техническому) паспорту или иному документу, подтверждающему указанные сведения;</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и) в графе "Первоначальная стоимость, руб." указывается первоначальная стоимость имущества, по которой оно поступило в собственность Республики Дагестан согласно документам бухгалтерского учета (первичные учетные документы, регистры и др.). Первоначальная стоимость имущества, учтенного в реестре, не может быть изменена. В случае если до учета в реестре стоимость имущества, по которой оно поступило в собственность Республики Дагестан, оперативное управление или хозяйственное ведение, изменялась в результате реконструкции, модернизации, частичной ликвидации, переоценки или по иным установленным законодательством Российской Федерации основаниям, в графу "Первоначальная стоимость, руб." вносится стоимость имущества с учетом его последней переоценки;</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й) в графе "Балансовая (остаточная) стоимость, руб." указывается балансовая (остаточная) стоимость имущества согласно документам бухгалтерского учета на последнюю для соответствующего вида правообладателя отчетную дату;</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к) в графе "Инвентарный номер" указывается инвентарный номер объекта учета в соответствии с инвентаризационной описью;</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л) в графу "Дата ввода в эксплуатацию" вносится год ввода в эксплуатацию объекта </w:t>
      </w:r>
      <w:r w:rsidRPr="0020731A">
        <w:rPr>
          <w:rFonts w:ascii="Times New Roman" w:hAnsi="Times New Roman"/>
          <w:sz w:val="24"/>
          <w:szCs w:val="24"/>
          <w:lang w:eastAsia="ru-RU"/>
        </w:rPr>
        <w:lastRenderedPageBreak/>
        <w:t>учета согласно акту его ввода в эксплуатацию или иному документу, подтверждающему год ввода в эксплуатацию;</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м) в графе "Наличие заключения об аварийности, выданного в установленном порядке" указываются основные реквизиты документа, в соответствии с которым объект учета был признан аварийным и подлежащим сносу или реконструкции; в случае отсутствия указывается "нет".</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Таблицы "Характеристики объекта недвижимости" в приложении к форме </w:t>
      </w:r>
      <w:hyperlink w:anchor="P3796" w:history="1">
        <w:r w:rsidRPr="0020731A">
          <w:rPr>
            <w:rFonts w:ascii="Times New Roman" w:hAnsi="Times New Roman"/>
            <w:color w:val="0000FF"/>
            <w:sz w:val="24"/>
            <w:szCs w:val="24"/>
            <w:lang w:eastAsia="ru-RU"/>
          </w:rPr>
          <w:t>карты 2.6.4</w:t>
        </w:r>
      </w:hyperlink>
      <w:r w:rsidRPr="0020731A">
        <w:rPr>
          <w:rFonts w:ascii="Times New Roman" w:hAnsi="Times New Roman"/>
          <w:sz w:val="24"/>
          <w:szCs w:val="24"/>
          <w:lang w:eastAsia="ru-RU"/>
        </w:rPr>
        <w:t xml:space="preserve"> заполняются в соответствии с настоящим разделом в части имеющихся граф.</w:t>
      </w:r>
    </w:p>
    <w:p w:rsidR="00BD4499" w:rsidRPr="0020731A" w:rsidRDefault="00BD4499" w:rsidP="0020731A">
      <w:pPr>
        <w:pStyle w:val="af0"/>
        <w:widowControl w:val="0"/>
        <w:numPr>
          <w:ilvl w:val="0"/>
          <w:numId w:val="3"/>
        </w:numPr>
        <w:tabs>
          <w:tab w:val="left" w:pos="993"/>
        </w:tabs>
        <w:autoSpaceDE w:val="0"/>
        <w:autoSpaceDN w:val="0"/>
        <w:spacing w:after="0" w:line="240" w:lineRule="auto"/>
        <w:ind w:left="0"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формах приложений к </w:t>
      </w:r>
      <w:hyperlink w:anchor="P3298" w:history="1">
        <w:r w:rsidRPr="0020731A">
          <w:rPr>
            <w:rFonts w:ascii="Times New Roman" w:hAnsi="Times New Roman"/>
            <w:color w:val="0000FF"/>
            <w:sz w:val="24"/>
            <w:szCs w:val="24"/>
            <w:lang w:eastAsia="ru-RU"/>
          </w:rPr>
          <w:t>картам 2.6.2</w:t>
        </w:r>
      </w:hyperlink>
      <w:r w:rsidRPr="0020731A">
        <w:rPr>
          <w:rFonts w:ascii="Times New Roman" w:hAnsi="Times New Roman"/>
          <w:sz w:val="24"/>
          <w:szCs w:val="24"/>
          <w:lang w:eastAsia="ru-RU"/>
        </w:rPr>
        <w:t xml:space="preserve">, </w:t>
      </w:r>
      <w:hyperlink w:anchor="P3796" w:history="1">
        <w:r w:rsidRPr="0020731A">
          <w:rPr>
            <w:rFonts w:ascii="Times New Roman" w:hAnsi="Times New Roman"/>
            <w:color w:val="0000FF"/>
            <w:sz w:val="24"/>
            <w:szCs w:val="24"/>
            <w:lang w:eastAsia="ru-RU"/>
          </w:rPr>
          <w:t>2.6.4</w:t>
        </w:r>
      </w:hyperlink>
      <w:r w:rsidRPr="0020731A">
        <w:rPr>
          <w:rFonts w:ascii="Times New Roman" w:hAnsi="Times New Roman"/>
          <w:sz w:val="24"/>
          <w:szCs w:val="24"/>
          <w:lang w:eastAsia="ru-RU"/>
        </w:rPr>
        <w:t xml:space="preserve">, </w:t>
      </w:r>
      <w:hyperlink w:anchor="P4122" w:history="1">
        <w:r w:rsidRPr="0020731A">
          <w:rPr>
            <w:rFonts w:ascii="Times New Roman" w:hAnsi="Times New Roman"/>
            <w:color w:val="0000FF"/>
            <w:sz w:val="24"/>
            <w:szCs w:val="24"/>
            <w:lang w:eastAsia="ru-RU"/>
          </w:rPr>
          <w:t>2.6.6</w:t>
        </w:r>
      </w:hyperlink>
      <w:r w:rsidRPr="0020731A">
        <w:rPr>
          <w:rFonts w:ascii="Times New Roman" w:hAnsi="Times New Roman"/>
          <w:sz w:val="24"/>
          <w:szCs w:val="24"/>
          <w:lang w:eastAsia="ru-RU"/>
        </w:rPr>
        <w:t xml:space="preserve"> в таблицах "Отнесение к объектам культурного наследия" данные вносятся в следующем порядке:</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случае если объект учета является объектом культурного наследия, в графе "Является объектом культурного наследия" указывается "да", в противном случае указывается "нет".</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"Документы-основания" указываются реквизиты документов, в соответствии с которыми объекты отнесены к объектами культурного наследия.</w:t>
      </w:r>
    </w:p>
    <w:p w:rsidR="00BD4499" w:rsidRPr="0020731A" w:rsidRDefault="00BD4499" w:rsidP="0020731A">
      <w:pPr>
        <w:pStyle w:val="af0"/>
        <w:widowControl w:val="0"/>
        <w:numPr>
          <w:ilvl w:val="0"/>
          <w:numId w:val="3"/>
        </w:numPr>
        <w:tabs>
          <w:tab w:val="left" w:pos="993"/>
        </w:tabs>
        <w:autoSpaceDE w:val="0"/>
        <w:autoSpaceDN w:val="0"/>
        <w:spacing w:after="0" w:line="240" w:lineRule="auto"/>
        <w:ind w:left="0"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формах приложений к </w:t>
      </w:r>
      <w:hyperlink w:anchor="P3298" w:history="1">
        <w:r w:rsidRPr="0020731A">
          <w:rPr>
            <w:rFonts w:ascii="Times New Roman" w:hAnsi="Times New Roman"/>
            <w:color w:val="0000FF"/>
            <w:sz w:val="24"/>
            <w:szCs w:val="24"/>
            <w:lang w:eastAsia="ru-RU"/>
          </w:rPr>
          <w:t>картам 2.6.2</w:t>
        </w:r>
      </w:hyperlink>
      <w:r w:rsidRPr="0020731A">
        <w:rPr>
          <w:rFonts w:ascii="Times New Roman" w:hAnsi="Times New Roman"/>
          <w:sz w:val="24"/>
          <w:szCs w:val="24"/>
          <w:lang w:eastAsia="ru-RU"/>
        </w:rPr>
        <w:t xml:space="preserve">, </w:t>
      </w:r>
      <w:hyperlink w:anchor="P3796" w:history="1">
        <w:r w:rsidRPr="0020731A">
          <w:rPr>
            <w:rFonts w:ascii="Times New Roman" w:hAnsi="Times New Roman"/>
            <w:color w:val="0000FF"/>
            <w:sz w:val="24"/>
            <w:szCs w:val="24"/>
            <w:lang w:eastAsia="ru-RU"/>
          </w:rPr>
          <w:t>2.6.4</w:t>
        </w:r>
      </w:hyperlink>
      <w:r w:rsidRPr="0020731A">
        <w:rPr>
          <w:rFonts w:ascii="Times New Roman" w:hAnsi="Times New Roman"/>
          <w:sz w:val="24"/>
          <w:szCs w:val="24"/>
          <w:lang w:eastAsia="ru-RU"/>
        </w:rPr>
        <w:t xml:space="preserve">, </w:t>
      </w:r>
      <w:hyperlink w:anchor="P4122" w:history="1">
        <w:r w:rsidRPr="0020731A">
          <w:rPr>
            <w:rFonts w:ascii="Times New Roman" w:hAnsi="Times New Roman"/>
            <w:color w:val="0000FF"/>
            <w:sz w:val="24"/>
            <w:szCs w:val="24"/>
            <w:lang w:eastAsia="ru-RU"/>
          </w:rPr>
          <w:t>2.6.6</w:t>
        </w:r>
      </w:hyperlink>
      <w:r w:rsidRPr="0020731A">
        <w:rPr>
          <w:rFonts w:ascii="Times New Roman" w:hAnsi="Times New Roman"/>
          <w:sz w:val="24"/>
          <w:szCs w:val="24"/>
          <w:lang w:eastAsia="ru-RU"/>
        </w:rPr>
        <w:t xml:space="preserve"> в таблицах "Характеристики объекта культурного наследия" данные вносятся в следующем порядке:</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"Вид" указывается вид объекта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(памятник, ансамбль, достопримечательное место);</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"Категория" указывается "объект культурного наследия федерального значения", "объект культурного наследия регионального значения" или "объект культурного наследия местного (муниципального) значения";</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"Регистрационный номер объекта культурного наследия" указывается регистрационный номер объекта культурного наследия в едином государственном реестре объектов культурного наследия (памятников истории и культуры) народов Российской Федерации в соответствии с паспортом объекта культурного наследия.</w:t>
      </w:r>
    </w:p>
    <w:p w:rsidR="00BD4499" w:rsidRPr="0020731A" w:rsidRDefault="00BD4499" w:rsidP="0020731A">
      <w:pPr>
        <w:pStyle w:val="af0"/>
        <w:widowControl w:val="0"/>
        <w:numPr>
          <w:ilvl w:val="0"/>
          <w:numId w:val="3"/>
        </w:numPr>
        <w:tabs>
          <w:tab w:val="left" w:pos="993"/>
        </w:tabs>
        <w:autoSpaceDE w:val="0"/>
        <w:autoSpaceDN w:val="0"/>
        <w:spacing w:after="0" w:line="240" w:lineRule="auto"/>
        <w:ind w:left="0"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приложениях к формам </w:t>
      </w:r>
      <w:hyperlink w:anchor="P3298" w:history="1">
        <w:r w:rsidRPr="0020731A">
          <w:rPr>
            <w:rFonts w:ascii="Times New Roman" w:hAnsi="Times New Roman"/>
            <w:color w:val="0000FF"/>
            <w:sz w:val="24"/>
            <w:szCs w:val="24"/>
            <w:lang w:eastAsia="ru-RU"/>
          </w:rPr>
          <w:t>карт 2.6.2</w:t>
        </w:r>
      </w:hyperlink>
      <w:r w:rsidRPr="0020731A">
        <w:rPr>
          <w:rFonts w:ascii="Times New Roman" w:hAnsi="Times New Roman"/>
          <w:sz w:val="24"/>
          <w:szCs w:val="24"/>
          <w:lang w:eastAsia="ru-RU"/>
        </w:rPr>
        <w:t xml:space="preserve"> и </w:t>
      </w:r>
      <w:hyperlink w:anchor="P3614" w:history="1">
        <w:r w:rsidRPr="0020731A">
          <w:rPr>
            <w:rFonts w:ascii="Times New Roman" w:hAnsi="Times New Roman"/>
            <w:color w:val="0000FF"/>
            <w:sz w:val="24"/>
            <w:szCs w:val="24"/>
            <w:lang w:eastAsia="ru-RU"/>
          </w:rPr>
          <w:t>2.6.3</w:t>
        </w:r>
      </w:hyperlink>
      <w:r w:rsidRPr="0020731A">
        <w:rPr>
          <w:rFonts w:ascii="Times New Roman" w:hAnsi="Times New Roman"/>
          <w:sz w:val="24"/>
          <w:szCs w:val="24"/>
          <w:lang w:eastAsia="ru-RU"/>
        </w:rPr>
        <w:t xml:space="preserve"> в таблицах "Правообладатель земельного участка" данные вносятся в следующем порядке:</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"Собственник":</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"Полное наименование"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собственником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государственную казну Республики Дагестан, в эту строку вносятся слова "Республика Дагестан";</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"Краткое наименование" указывается краткое наименование собственника - юридического лица в соответствии с данными ЕГРЮЛ.</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"Дата государственной регистрации права" указывается дата присвоения номера регистрации права собственности в Едином государственном реестре недвижимости или ином реестре.</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"Номер государственной регистрации ограничения (обременения)" указывается номер регистрации права собственности в Едином государственном реестре недвижимости или ином реестре.</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"Документы-основания"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 на основании которых осуществлена государственная регистрация права собственности.</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"Владелец":</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строке "Полное наименование"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правообладателем является физическое лицо, </w:t>
      </w:r>
      <w:r w:rsidRPr="0020731A">
        <w:rPr>
          <w:rFonts w:ascii="Times New Roman" w:hAnsi="Times New Roman"/>
          <w:sz w:val="24"/>
          <w:szCs w:val="24"/>
          <w:lang w:eastAsia="ru-RU"/>
        </w:rPr>
        <w:lastRenderedPageBreak/>
        <w:t>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государственную казну Республики Дагестан, в эту строку вносятся слова "Республика Дагестан";</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"Краткое наименование" указывается в соответствии с данными ЕГРЮЛ краткое наименование юридического лица, которому земельный участок предоставлен на ограниченном вещном или обязательственном праве.</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"Дата государственной регистрации права" указывается дата присвоения номера регистрации ограниченного вещного или обязательственного права в Едином государственном реестре недвижимости или ином реестре.</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"Номер государственной регистрации ограничения (обременения)" указывается номер регистрации ограниченного вещного или обязательственного права в Едином государственном реестре недвижимости или ином реестре.</w:t>
      </w:r>
    </w:p>
    <w:p w:rsidR="00BD4499" w:rsidRPr="0020731A" w:rsidRDefault="00BD4499"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"Документы-основания"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 на основании которых осуществлена государственная регистрация регистрации ограниченного вещного или обязательственного права.</w:t>
      </w:r>
    </w:p>
    <w:p w:rsidR="00EF723B" w:rsidRPr="0020731A" w:rsidRDefault="00EF723B" w:rsidP="0020731A">
      <w:pPr>
        <w:pStyle w:val="af0"/>
        <w:widowControl w:val="0"/>
        <w:numPr>
          <w:ilvl w:val="0"/>
          <w:numId w:val="3"/>
        </w:numPr>
        <w:tabs>
          <w:tab w:val="left" w:pos="993"/>
        </w:tabs>
        <w:autoSpaceDE w:val="0"/>
        <w:autoSpaceDN w:val="0"/>
        <w:spacing w:after="0" w:line="240" w:lineRule="auto"/>
        <w:ind w:left="0"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форме </w:t>
      </w:r>
      <w:hyperlink w:anchor="P3614" w:history="1">
        <w:r w:rsidRPr="0020731A">
          <w:rPr>
            <w:rFonts w:ascii="Times New Roman" w:hAnsi="Times New Roman"/>
            <w:color w:val="0000FF"/>
            <w:sz w:val="24"/>
            <w:szCs w:val="24"/>
            <w:lang w:eastAsia="ru-RU"/>
          </w:rPr>
          <w:t>приложения</w:t>
        </w:r>
      </w:hyperlink>
      <w:r w:rsidRPr="0020731A">
        <w:rPr>
          <w:rFonts w:ascii="Times New Roman" w:hAnsi="Times New Roman"/>
          <w:sz w:val="24"/>
          <w:szCs w:val="24"/>
          <w:lang w:eastAsia="ru-RU"/>
        </w:rPr>
        <w:t xml:space="preserve"> к карте 2.6.3 в таблицах "Характеристики объекта незавершенного строительства" данные вносятся в следующем порядке:</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"Наименование объекта по проекту" указывается наименование объекта учета, например библиотека, согласно проектной документации;</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"Площадь/протяженность объекта по проекту (кв. м/м)" указывается площадь/протяженность согласно проектной документации;</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"Этажность по проекту" указывается этажность объекта согласно проектной документации;</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графа "Заказчик-застройщик" заполняется в следующем порядке:</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"Полное наименование" указывается в соответствии с данными ЕГРЮЛ полное наименование юридического лица, выступающего (выступавшего) заказчиком-застройщиком объекта;</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"ОГРН" указывается ОГРН в соответствии с данными ЕГРЮЛ;</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"Документы-основания строительства" указываются реквизиты документов, являющихся основанием для начала строительства объекта (дата, номер, наименование и вид документа, а также его вид; для соглашений (договоров) указываются также стороны);</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графа "Проектная организация" заполняется в следующем порядке:</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"Полное наименование" указывается полное наименование юридического лица или индивидуального предпринимателя, включающее соответственно его организационно-правовую форму и наименование в соответствии с учредительными документами, или запись "ИП" и фамилия, имя, отчество индивидуального предпринимателя в соответствии с его регистрационными документами либо иными документами, подтверждающими указанные сведения;</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"ОГРН" указывается ОГРН в соответствии с данными ЕГРЮЛ;</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графа "Реквизиты разрешения на строительство" заполняется в следующем порядке:</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"Дата" указывается дата разрешения на строительство;</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"Номер" указывается дата разрешения на строительство;</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"Орган, выдавший разрешение на строительство" указывается полное наименование органа, выдавшего разрешение на строительство объекта;</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"Дата начала строительства в соответствии с разрешением на строительство" указывается дата начала строительства, указанная в разрешении на строительство;</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"Дата окончания строительства в соответствии с разрешением на строительство" указывается дата окончания строительства, указанная в разрешении на строительство;</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графе "Наличие положительного заключения по итогам государственной экспертизы </w:t>
      </w:r>
      <w:r w:rsidRPr="0020731A">
        <w:rPr>
          <w:rFonts w:ascii="Times New Roman" w:hAnsi="Times New Roman"/>
          <w:sz w:val="24"/>
          <w:szCs w:val="24"/>
          <w:lang w:eastAsia="ru-RU"/>
        </w:rPr>
        <w:lastRenderedPageBreak/>
        <w:t>проектной документации" указывается "да" при наличии положительного заключения либо "нет" - в случае отсутствия такого заключения;</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графа "Реквизиты положительного заключения экспертизы" заполняется в следующем порядке:</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"Дата" указывается дата положительного заключения экспертизы;</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"Номер" указывается дата положительного заключения экспертизы;</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"Выдавший орган" указывается полное наименование органа, выдавшего положительное заключение по итогам государственной экспертизы проектной документации;</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"Наличие положительного заключения по итогам государственной экспертизы сметной документации" указывается "да" при наличии положительного заключения либо "нет" - в случае отсутствия такого заключения;</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графа "Реквизиты положительного заключения экспертизы" заполняется в следующем порядке:</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"Дата" указывается дата положительного заключения экспертизы;</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"Номер" указывается дата положительного заключения экспертизы;</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"Выдавший орган" указывается полное наименование органа, выдавшего положительное заключение по итогам государственной экспертизы сметной документации;</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"Стоимость проектно-изыскательских работ (ПИР), руб." указывается стоимость проектно-изыскательских работ в соответствии с положительным заключением по итогам государственной экспертизы сметной документации, а в случае его отсутствия - в соответствии с иными имеющимися документами;</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"Профинансировано ПИР, руб." указывается объем профинансированных работ по изготовлению проектно-сметной документации, руб.; данные указываются в соответствии с имеющимися данными бухгалтерского учета;</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"Источники финансирования:":</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"Муниципальный бюджет, руб." указывается объем профинансированных из муниципального бюджета работ по изготовлению проектно-сметной документации, руб.; данные указываются в соответствии с имеющимися данными бухгалтерского учета;</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"Республиканский бюджет, руб." указывается объем профинансированных из республиканского бюджета работ по изготовлению проектно-сметной документации, руб.; данные указываются в соответствии с имеющимися данными бухгалтерского учета;</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"Федеральный бюджет, руб." указывается объем профинансированных из федерального бюджета работ по изготовлению проектно-сметной документации, руб.; данные указываются в соответствии с имеющимися данными бухгалтерского учета;</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"Иное, руб." указывается объем профинансированных из внебюджетных средств работ по изготовлению проектно-сметной документации, руб.; данные указываются в соответствии с имеющимися данными бухгалтерского учета;</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"Стоимость принятых работ, руб." указывается совокупная стоимость работ по изготовлению проектно-сметной документации в соответствии с актами принятых работ;</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"Стоимость принятых работ, %" указывается процентное соотношение стоимости принятых работ по изготовлению проектно-сметной документации к ее проектной стоимости;</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"Стоимость строительно-монтажных работ (СМР), руб." указывается стоимость строительно-монтажных работ в соответствии с положительным заключением по итогам государственной экспертизы сметной документации, а в случае его отсутствия - в соответствии с иными имеющимися документами;</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"Профинансировано СМР, руб." указывается объем профинансированных строительно-монтажных работ, руб.; данные указываются в соответствии с имеющимися данными бухгалтерского учета;</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"Источники финансирования:" указывается:</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строке "Муниципальный бюджет, руб." указывается объем профинансированных из </w:t>
      </w:r>
      <w:r w:rsidRPr="0020731A">
        <w:rPr>
          <w:rFonts w:ascii="Times New Roman" w:hAnsi="Times New Roman"/>
          <w:sz w:val="24"/>
          <w:szCs w:val="24"/>
          <w:lang w:eastAsia="ru-RU"/>
        </w:rPr>
        <w:lastRenderedPageBreak/>
        <w:t>муниципального бюджета строительно-монтажных работ, руб.; данные указываются в соответствии с имеющимися данными бухгалтерского учета;</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"Республиканский бюджет, руб." указывается объем профинансированных из республиканского бюджета строительно-монтажных работ, руб.; данные указываются в соответствии с имеющимися данными бухгалтерского учета;</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"Федеральный бюджет, руб." указывается объем профинансированных из федерального бюджета строительно-монтажных работ, руб.; данные указываются в соответствии с имеющимися данными бухгалтерского учета;</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"Иное, руб." указывается объем профинансированных из внебюджетных средств работ по изготовлению строительно-монтажных работ, руб.; данные указываются в соответствии с имеющимися данными бухгалтерского учета;</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"Стоимость принятых работ, руб." указывается совокупная стоимость строительно-монтажных работ в соответствии с актами принятых работ;</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"Стоимость принятых работ, %" указывается процентное соотношение стоимости принятых строительно-монтажных работ по изготовлению проектно-сметной документации к ее проектной стоимости;</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"Фактическая площадь / протяженность (кв. м / м)" указывается фактическая площадь/протяженность объекта незавершенного строительства;</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"Фактическая этажность" указывается фактическая этажность объекта незавершенного строительства;</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"Балансовая (остаточная) стоимость, руб." указывается соответственно балансовая (остаточная) стоимость объекта незавершенного строительства на последнюю для соответствующего вида юридического лица дату отчетности;</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"Инвентарный номер" указывается инвентарный номер объекта учета в соответствии с инвентаризационной описью.</w:t>
      </w:r>
    </w:p>
    <w:p w:rsidR="00EF723B" w:rsidRPr="0020731A" w:rsidRDefault="00EF723B" w:rsidP="0020731A">
      <w:pPr>
        <w:pStyle w:val="af0"/>
        <w:widowControl w:val="0"/>
        <w:numPr>
          <w:ilvl w:val="0"/>
          <w:numId w:val="3"/>
        </w:numPr>
        <w:tabs>
          <w:tab w:val="left" w:pos="993"/>
        </w:tabs>
        <w:autoSpaceDE w:val="0"/>
        <w:autoSpaceDN w:val="0"/>
        <w:spacing w:after="0" w:line="240" w:lineRule="auto"/>
        <w:ind w:left="0"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форме приложения к </w:t>
      </w:r>
      <w:hyperlink w:anchor="P3796" w:history="1">
        <w:r w:rsidRPr="0020731A">
          <w:rPr>
            <w:rFonts w:ascii="Times New Roman" w:hAnsi="Times New Roman"/>
            <w:color w:val="0000FF"/>
            <w:sz w:val="24"/>
            <w:szCs w:val="24"/>
            <w:lang w:eastAsia="ru-RU"/>
          </w:rPr>
          <w:t>карте 2.6.4</w:t>
        </w:r>
      </w:hyperlink>
      <w:r w:rsidRPr="0020731A">
        <w:rPr>
          <w:rFonts w:ascii="Times New Roman" w:hAnsi="Times New Roman"/>
          <w:sz w:val="24"/>
          <w:szCs w:val="24"/>
          <w:lang w:eastAsia="ru-RU"/>
        </w:rPr>
        <w:t xml:space="preserve"> в таблице "Сведения о собственнике объекта недвижимости, в котором расположено помещение" данные вносятся в следующем порядке:</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"Собственник" данные указываются в следующем порядке:</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"Полное наименование"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собственником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государственную казну Республики Дагестан, в эту строку вносятся слова "Республика Дагестан";</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"Краткое наименование" указывается краткое наименование собственника - юридического лица в соответствии с данными ЕГРЮЛ;</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"Дата государственной регистрации права" указывается дата присвоения номера регистрации права собственности в Едином государственном реестре недвижимости или ином реестре.</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"Номер государственной регистрации ограничения (обременения)" указывается номер регистрации права собственности в Едином государственном реестре недвижимости или ином реестре.</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"Документы-основания"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 на основании которых осуществлена государственная регистрация права собственности.</w:t>
      </w:r>
    </w:p>
    <w:p w:rsidR="00EF723B" w:rsidRPr="0020731A" w:rsidRDefault="00EF723B" w:rsidP="0020731A">
      <w:pPr>
        <w:pStyle w:val="af0"/>
        <w:widowControl w:val="0"/>
        <w:numPr>
          <w:ilvl w:val="0"/>
          <w:numId w:val="3"/>
        </w:numPr>
        <w:tabs>
          <w:tab w:val="left" w:pos="993"/>
        </w:tabs>
        <w:autoSpaceDE w:val="0"/>
        <w:autoSpaceDN w:val="0"/>
        <w:spacing w:after="0" w:line="240" w:lineRule="auto"/>
        <w:ind w:left="0"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форме </w:t>
      </w:r>
      <w:hyperlink w:anchor="P3950" w:history="1">
        <w:r w:rsidRPr="0020731A">
          <w:rPr>
            <w:rFonts w:ascii="Times New Roman" w:hAnsi="Times New Roman"/>
            <w:color w:val="0000FF"/>
            <w:sz w:val="24"/>
            <w:szCs w:val="24"/>
            <w:lang w:eastAsia="ru-RU"/>
          </w:rPr>
          <w:t>приложения</w:t>
        </w:r>
      </w:hyperlink>
      <w:r w:rsidRPr="0020731A">
        <w:rPr>
          <w:rFonts w:ascii="Times New Roman" w:hAnsi="Times New Roman"/>
          <w:sz w:val="24"/>
          <w:szCs w:val="24"/>
          <w:lang w:eastAsia="ru-RU"/>
        </w:rPr>
        <w:t xml:space="preserve"> к карте 2.6.5 в таблице "Характеристики воздушного или морского судна, судна внутреннего плавания" данные вносятся в следующем порядке:</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"Вид" напротив вида, соответствующего виду объекта недвижимости (строки "а"-"в"), проставляется "да", в остальных случаях указывается "нет".</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графе "Регистрационный номер" указываются номер государственной регистрации </w:t>
      </w:r>
      <w:r w:rsidRPr="0020731A">
        <w:rPr>
          <w:rFonts w:ascii="Times New Roman" w:hAnsi="Times New Roman"/>
          <w:sz w:val="24"/>
          <w:szCs w:val="24"/>
          <w:lang w:eastAsia="ru-RU"/>
        </w:rPr>
        <w:lastRenderedPageBreak/>
        <w:t>соответствующего судна и дата его присвоения в соответствии с копиями свидетельств о государственной регистрации судна либо иным документом, подтверждающим указанные номер и дату.</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"Серийный (заводской) номер" указывается серийный (заводской) номер воздушного судна, присвоенный ему изготовителем. Указанный номер подтверждается копией свидетельства о государственной регистрации прав на воздушное судно или выпиской из Единого государственного реестра прав на воздушные суда и сделок с ними либо иным документом, подтверждающим серийный (заводской) номер воздушного судна.</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"Идентификационный номер судна" указывается идентификационный номер судна внутреннего плавания или идентификационный номер морского судна, присвоенный Международной морской организацией, в соответствии с выпиской из реестра маломерных судов, Государственного судового реестра, Российского международного реестра судов, реестра строящихся судов или иным документом, подтверждающим указанные сведения.</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"Место (аэродром) базирования" указывается адрес аэродрома или иное описание местоположения базирования воздушного судна в соответствии с выпиской из Единого государственного реестра прав на воздушные суда и сделок с ними, Государственного реестра гражданских воздушных судов Российской Федерации или Реестра воздушных судов авиации общего назначения Российской Федерации либо иным документом, подтверждающим его место базирования.</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"Порт (место) регистрации (приписки)" указываются наименование и адрес порта регистрации или места приписки морского судна либо судна внутреннего плавания в соответствии с выпиской из Государственного судового реестра, реестра маломерных судов, реестра строящихся судов или иным документом, подтверждающим указанные сведения.</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"Место и год постройки" указываются адрес судостроительной организации, порта или места постройки судна внутреннего плавания либо морского судна и год его постройки в соответствии с выпиской из реестра маломерных судов, Государственного судового реестра или иным документом, подтверждающим адрес и год постройки.</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"Место строительства (для строящихся судов)" указывается адрес места строительства судна внутреннего плавания либо морского судна в соответствии с выпиской из реестра строящихся судов или иным документом, подтверждающим указанное сведение.</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"Наименование" указывается наименование судна в соответствии с данными учетных реестров, распространяющихся на данный вид судов.</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графу "Назначение" вносится основное назначение объекта учета, например пассажирское, промысловое или торговое (для морского судна), или иное назначение объекта учета в соответствии с учетного реестра, распространяющегося на данный вид судна.</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графу "Первоначальная стоимость, руб." вносится соответственно первоначальная стоимость имущества, по которой оно поступило в собственность Республики Дагестан, согласно документам бухгалтерского учета (первичных учетных документов, регистров и др.) либо иных документов, подтверждающих указанные стоимости. Первоначальная стоимость имущества, учтенного в реестре, не может быть изменена. В случае если до учета в реестре стоимость имущества, по которой оно поступило в собственность Республики Дагестан, изменялась в результате реконструкции, модернизации, частичной ликвидации, переоценки или по иным установленным законодательством Российской Федерации основаниям, в строку "Стоимость: первоначальная (руб.)" вносится стоимость имущества с учетом его последней переоценки.</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"Балансовая (остаточная) стоимость, руб." указывается соответственно балансовая (остаточная) стоимость судна в соответствии с данными бухгалтерского учета на последнюю для соответствующего типа правообладателя дату отчетности.</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графу "Инвентарный номер" вносится инвентарный номер объекта учета в соответствии с инвентаризационной описью.</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графу "Дата ввода в эксплуатацию" вносится год ввода в эксплуатацию объекта учета </w:t>
      </w:r>
      <w:r w:rsidRPr="0020731A">
        <w:rPr>
          <w:rFonts w:ascii="Times New Roman" w:hAnsi="Times New Roman"/>
          <w:sz w:val="24"/>
          <w:szCs w:val="24"/>
          <w:lang w:eastAsia="ru-RU"/>
        </w:rPr>
        <w:lastRenderedPageBreak/>
        <w:t>согласно акту его ввода в эксплуатацию или иному документу, подтверждающему год ввода в эксплуатацию.</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"Наличие заключения об аварийности, выданного в установленном порядке" указываются основные реквизиты документа, в соответствии с которым объект учета был признан аварийным и подлежащим сносу или реконструкции. В случае отсутствия такого документа указывается "нет".</w:t>
      </w:r>
    </w:p>
    <w:p w:rsidR="00EF723B" w:rsidRPr="0020731A" w:rsidRDefault="00EF723B" w:rsidP="0020731A">
      <w:pPr>
        <w:pStyle w:val="af0"/>
        <w:widowControl w:val="0"/>
        <w:numPr>
          <w:ilvl w:val="0"/>
          <w:numId w:val="3"/>
        </w:numPr>
        <w:tabs>
          <w:tab w:val="left" w:pos="993"/>
        </w:tabs>
        <w:autoSpaceDE w:val="0"/>
        <w:autoSpaceDN w:val="0"/>
        <w:spacing w:after="0" w:line="240" w:lineRule="auto"/>
        <w:ind w:left="0"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форме </w:t>
      </w:r>
      <w:hyperlink w:anchor="P4122" w:history="1">
        <w:r w:rsidRPr="0020731A">
          <w:rPr>
            <w:rFonts w:ascii="Times New Roman" w:hAnsi="Times New Roman"/>
            <w:color w:val="0000FF"/>
            <w:sz w:val="24"/>
            <w:szCs w:val="24"/>
            <w:lang w:eastAsia="ru-RU"/>
          </w:rPr>
          <w:t>приложения</w:t>
        </w:r>
      </w:hyperlink>
      <w:r w:rsidRPr="0020731A">
        <w:rPr>
          <w:rFonts w:ascii="Times New Roman" w:hAnsi="Times New Roman"/>
          <w:sz w:val="24"/>
          <w:szCs w:val="24"/>
          <w:lang w:eastAsia="ru-RU"/>
        </w:rPr>
        <w:t xml:space="preserve"> к карте 2.6.6 в таблицах "Характеристики объекта движимого имущества" данные вносятся в следующем порядке:</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"Вид" указывается вид имущества (например, автотранспортное средство, мебель, оргтехника, научное оборудование и др.);</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"Наименование" указывается наименование объекта учета в соответствии с имеющимися документами.</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графу "Идентификационный номер (VIN)" вносится идентификационный номер транспортного средства в соответствии с выпиской из Реестра регистрации транспортных средств, копией свидетельства о регистрации транспортного средства или иного документа, подтверждающего указанный номер.</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графу "Инвентарный номер" вносится инвентарный номер объекта учета в соответствии с инвентаризационной описью.</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"Отнесение к категории особо ценного движимого имущества (ОЦДИ)" указывается "да", если объект относится к особо ценному движимому имуществу в соответствии с утвержденными в установленном порядке критериями отнесения объектов к особо ценному движимому имуществу", или "нет", если не отнесен.</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"Реквизиты документа о внесении в перечень ОЦДИ" данные указываются в следующем порядке:</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"Дата" указывается дата принятия решения о внесении объекта учета в перечень ОЦДИ;</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"Номер" указывается номер решения о внесении объекта учета в перечень ОЦДИ;</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"Принявший орган" указывается полное наименование органа, принявшего решение о внесении объекта учета в перечень ОЦ ДИ.</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графу "Марка, модель" вносятся марка, модель транспортного средства в соответствии с выпиской из Реестра регистрации транспортных средств, копией свидетельства о регистрации или паспорта транспортного средства либо иного движимого имущества согласно документу, подтверждающему марку, модель движимого имущества.</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графу "Год выпуска" вносится год выпуска транспортного средства в соответствии с выпиской из Реестра регистрации транспортных средств, копией свидетельства о регистрации или паспорта транспортного средства либо иного движимого имущества согласно документу, подтверждающему год выпуска движимого имущества.</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"Назначение" указывается основное назначение объекта учета.</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графу "Первоначальная стоимость, руб." вносится соответственно первоначальная стоимость имущества, по которой оно поступило в собственность Республики Дагестан, согласно документам бухгалтерского учета (первичных учетных документов, регистров и др.) либо иных документов, подтверждающих указанные стоимости. Первоначальная стоимость имущества, учтенного в реестре, не может быть изменена. В случае если до учета в реестре стоимость имущества, по которой оно поступило в собственность Республики Дагестан, изменялась в результате модернизации, частичной ликвидации, переоценки или по иным установленным законодательством Российской Федерации основаниям, в строку "Стоимость: первоначальная (руб.)" вносится стоимость имущества с учетом его последней переоценки.</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"Балансовая (остаточная) стоимость, руб." указывается соответственно балансовая (остаточная) стоимость судна в соответствии с данными бухгалтерского учета на последнюю для соответствующего типа правообладателя дату отчетности.</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lastRenderedPageBreak/>
        <w:t>В графу "Инвентарный номер" вносится инвентарный номер объекта учета в соответствии с инвентаризационной описью.</w:t>
      </w:r>
    </w:p>
    <w:p w:rsidR="00EF723B" w:rsidRPr="0020731A" w:rsidRDefault="00EF723B"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графу "Дата ввода в эксплуатацию" вносится год ввода в эксплуатацию объекта учета согласно акту его ввода в эксплуатацию или иному документу, подтверждающему год ввода в эксплуатацию.</w:t>
      </w:r>
    </w:p>
    <w:p w:rsidR="00EF723B" w:rsidRPr="0020731A" w:rsidRDefault="00EF723B" w:rsidP="0020731A">
      <w:pPr>
        <w:pStyle w:val="af0"/>
        <w:widowControl w:val="0"/>
        <w:numPr>
          <w:ilvl w:val="0"/>
          <w:numId w:val="3"/>
        </w:numPr>
        <w:shd w:val="clear" w:color="auto" w:fill="FFFFFF" w:themeFill="background1"/>
        <w:tabs>
          <w:tab w:val="left" w:pos="993"/>
        </w:tabs>
        <w:autoSpaceDE w:val="0"/>
        <w:autoSpaceDN w:val="0"/>
        <w:spacing w:after="0" w:line="240" w:lineRule="auto"/>
        <w:ind w:left="0"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формах </w:t>
      </w:r>
      <w:hyperlink w:anchor="P2017" w:history="1">
        <w:r w:rsidRPr="0020731A">
          <w:rPr>
            <w:rFonts w:ascii="Times New Roman" w:hAnsi="Times New Roman"/>
            <w:color w:val="0000FF"/>
            <w:sz w:val="24"/>
            <w:szCs w:val="24"/>
            <w:lang w:eastAsia="ru-RU"/>
          </w:rPr>
          <w:t>карт</w:t>
        </w:r>
      </w:hyperlink>
      <w:hyperlink w:anchor="P2811" w:history="1">
        <w:r w:rsidRPr="0020731A">
          <w:rPr>
            <w:rFonts w:ascii="Times New Roman" w:hAnsi="Times New Roman"/>
            <w:color w:val="0000FF"/>
            <w:sz w:val="24"/>
            <w:szCs w:val="24"/>
            <w:lang w:eastAsia="ru-RU"/>
          </w:rPr>
          <w:t>2.6</w:t>
        </w:r>
      </w:hyperlink>
      <w:r w:rsidRPr="0020731A">
        <w:rPr>
          <w:rFonts w:ascii="Times New Roman" w:hAnsi="Times New Roman"/>
          <w:sz w:val="24"/>
          <w:szCs w:val="24"/>
          <w:lang w:eastAsia="ru-RU"/>
        </w:rPr>
        <w:t xml:space="preserve"> в таблицах "Правообладатель государственного имущества Республики Дагестан" данные вносятся в следующем порядке:</w:t>
      </w:r>
    </w:p>
    <w:p w:rsidR="00EF723B" w:rsidRPr="0020731A" w:rsidRDefault="00EF723B" w:rsidP="0020731A">
      <w:pPr>
        <w:widowControl w:val="0"/>
        <w:shd w:val="clear" w:color="auto" w:fill="FFFFFF" w:themeFill="background1"/>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"Наименование"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правообладателем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государственную казну Республики Дагестан, в эту строку вносятся слова "Республика Дагестан";</w:t>
      </w:r>
    </w:p>
    <w:p w:rsidR="00EF723B" w:rsidRPr="0020731A" w:rsidRDefault="00EF723B" w:rsidP="0020731A">
      <w:pPr>
        <w:widowControl w:val="0"/>
        <w:shd w:val="clear" w:color="auto" w:fill="FFFFFF" w:themeFill="background1"/>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"ОГРН/ИНН" указываются основной государственный регистрационный номер лица согласно копиям свидетельств о государственной регистрации и идентификационный номер налогоплательщика в соответствии со свидетельством о постановке на налоговый учет;</w:t>
      </w:r>
    </w:p>
    <w:p w:rsidR="00EF723B" w:rsidRPr="0020731A" w:rsidRDefault="00EF723B" w:rsidP="0020731A">
      <w:pPr>
        <w:widowControl w:val="0"/>
        <w:shd w:val="clear" w:color="auto" w:fill="FFFFFF" w:themeFill="background1"/>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графу "РНГИ" вносятся соответственно постоянный или временный реестровый номер правообладателя и дата его присвоения;</w:t>
      </w:r>
    </w:p>
    <w:p w:rsidR="00EF723B" w:rsidRPr="0020731A" w:rsidRDefault="00EF723B" w:rsidP="0020731A">
      <w:pPr>
        <w:widowControl w:val="0"/>
        <w:shd w:val="clear" w:color="auto" w:fill="FFFFFF" w:themeFill="background1"/>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"Вид права" указывается вид права правообладателя на объект учета;</w:t>
      </w:r>
    </w:p>
    <w:p w:rsidR="00EF723B" w:rsidRPr="0020731A" w:rsidRDefault="00EF723B" w:rsidP="0020731A">
      <w:pPr>
        <w:widowControl w:val="0"/>
        <w:shd w:val="clear" w:color="auto" w:fill="FFFFFF" w:themeFill="background1"/>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"Документы-основания возникновения права" указываются реквизиты документа, на основании которого у правообладателя в отношении объекта учета возникло право (дата, номер, вид документа, полное название документа, орган, издавший документ).</w:t>
      </w:r>
    </w:p>
    <w:p w:rsidR="004E7B0D" w:rsidRPr="0020731A" w:rsidRDefault="004E7B0D" w:rsidP="0020731A">
      <w:pPr>
        <w:pStyle w:val="af0"/>
        <w:widowControl w:val="0"/>
        <w:numPr>
          <w:ilvl w:val="0"/>
          <w:numId w:val="3"/>
        </w:numPr>
        <w:tabs>
          <w:tab w:val="left" w:pos="993"/>
        </w:tabs>
        <w:autoSpaceDE w:val="0"/>
        <w:autoSpaceDN w:val="0"/>
        <w:spacing w:after="0" w:line="240" w:lineRule="auto"/>
        <w:ind w:left="0" w:firstLine="709"/>
        <w:jc w:val="both"/>
        <w:rPr>
          <w:rFonts w:ascii="Times New Roman" w:hAnsi="Times New Roman"/>
          <w:sz w:val="24"/>
          <w:szCs w:val="24"/>
          <w:lang w:eastAsia="ru-RU"/>
        </w:rPr>
      </w:pPr>
      <w:r w:rsidRPr="0020731A">
        <w:rPr>
          <w:rFonts w:ascii="Times New Roman" w:hAnsi="Times New Roman"/>
          <w:sz w:val="24"/>
          <w:szCs w:val="24"/>
          <w:lang w:eastAsia="ru-RU"/>
        </w:rPr>
        <w:t xml:space="preserve">В форме </w:t>
      </w:r>
      <w:hyperlink w:anchor="P2811" w:history="1">
        <w:r w:rsidRPr="0020731A">
          <w:rPr>
            <w:rFonts w:ascii="Times New Roman" w:hAnsi="Times New Roman"/>
            <w:color w:val="0000FF"/>
            <w:sz w:val="24"/>
            <w:szCs w:val="24"/>
            <w:lang w:eastAsia="ru-RU"/>
          </w:rPr>
          <w:t>карты 2.6</w:t>
        </w:r>
      </w:hyperlink>
      <w:r w:rsidRPr="0020731A">
        <w:rPr>
          <w:rFonts w:ascii="Times New Roman" w:hAnsi="Times New Roman"/>
          <w:sz w:val="24"/>
          <w:szCs w:val="24"/>
          <w:lang w:eastAsia="ru-RU"/>
        </w:rPr>
        <w:t xml:space="preserve"> в таблицах "Характеристики доли в праве общей долевой собственности" данные вносятся в следующем порядке:</w:t>
      </w:r>
    </w:p>
    <w:p w:rsidR="004E7B0D" w:rsidRPr="0020731A" w:rsidRDefault="004E7B0D"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"Размер доли, %" _______ указывается в процентом соотношении размер доли Республики Дагестан в праве общей долевой собственности на объект имущества.</w:t>
      </w:r>
    </w:p>
    <w:p w:rsidR="004E7B0D" w:rsidRPr="0020731A" w:rsidRDefault="004E7B0D"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"Вид имущества, в праве общей собственности на которое имеется доля" указывается вид имущества (например, автотранспортное средство, мебель, оргтехника, научное оборудование и др.).</w:t>
      </w:r>
    </w:p>
    <w:p w:rsidR="004E7B0D" w:rsidRPr="0020731A" w:rsidRDefault="004E7B0D"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графу "Первоначальная стоимость доли, руб." вносится соответственно первоначальная стоимость имущества, по которой оно поступило в собственность Республики Дагестан, согласно документам бухгалтерского учета (первичных учетных документов, регистров и др.) либо иных документов, подтверждающих указанные стоимости. Первоначальная стоимость имущества, учтенного в реестре, не может быть изменена. В случае если до учета в реестре стоимость имущества, по которой оно поступило в собственность Республики Дагестан, изменялась в результате переоценки или по иным установленным законодательством Российской Федерации основаниям, в строку "Стоимость: первоначальная (руб.)" вносится стоимость имущества с учетом его последней переоценки.</w:t>
      </w:r>
    </w:p>
    <w:p w:rsidR="004E7B0D" w:rsidRPr="0020731A" w:rsidRDefault="004E7B0D"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"Балансовая (остаточная) стоимость, руб." указывается соответственно балансовая (остаточная) стоимость в соответствии с данными бухгалтерского учета на последнюю для соответствующего типа правообладателя дату отчетности.</w:t>
      </w:r>
    </w:p>
    <w:p w:rsidR="004E7B0D" w:rsidRPr="0020731A" w:rsidRDefault="004E7B0D"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графе "Собственники иных долей" данные указываются в следующем порядке:</w:t>
      </w:r>
    </w:p>
    <w:p w:rsidR="004E7B0D" w:rsidRPr="0020731A" w:rsidRDefault="004E7B0D"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"Наименование" указывается в отношении каждого участника: в отношении юридических лиц -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отношении физических лиц - фамилия, имя и отчество в соответствии с удостоверяющим личность документом;</w:t>
      </w:r>
    </w:p>
    <w:p w:rsidR="004E7B0D" w:rsidRPr="0020731A" w:rsidRDefault="004E7B0D" w:rsidP="0020731A">
      <w:pPr>
        <w:widowControl w:val="0"/>
        <w:tabs>
          <w:tab w:val="left" w:pos="993"/>
        </w:tabs>
        <w:autoSpaceDE w:val="0"/>
        <w:autoSpaceDN w:val="0"/>
        <w:spacing w:after="0" w:line="240" w:lineRule="auto"/>
        <w:ind w:firstLine="709"/>
        <w:jc w:val="both"/>
        <w:rPr>
          <w:rFonts w:ascii="Times New Roman" w:hAnsi="Times New Roman"/>
          <w:sz w:val="24"/>
          <w:szCs w:val="24"/>
          <w:lang w:eastAsia="ru-RU"/>
        </w:rPr>
      </w:pPr>
      <w:r w:rsidRPr="0020731A">
        <w:rPr>
          <w:rFonts w:ascii="Times New Roman" w:hAnsi="Times New Roman"/>
          <w:sz w:val="24"/>
          <w:szCs w:val="24"/>
          <w:lang w:eastAsia="ru-RU"/>
        </w:rPr>
        <w:t>в строке "ОГРН" указывается основной государственный регистрационный номер лица согласно копиям свидетельств о государственной регистрации.</w:t>
      </w:r>
    </w:p>
    <w:p w:rsidR="006E7A37" w:rsidRPr="0020731A" w:rsidRDefault="006E7A37" w:rsidP="006E7A37">
      <w:pPr>
        <w:pStyle w:val="af"/>
        <w:ind w:firstLine="709"/>
        <w:jc w:val="both"/>
        <w:rPr>
          <w:rFonts w:ascii="Times New Roman" w:hAnsi="Times New Roman"/>
          <w:b/>
          <w:sz w:val="24"/>
          <w:szCs w:val="24"/>
        </w:rPr>
      </w:pPr>
    </w:p>
    <w:p w:rsidR="006E7A37" w:rsidRPr="0020731A" w:rsidRDefault="006E7A37" w:rsidP="0020731A">
      <w:pPr>
        <w:pStyle w:val="af"/>
        <w:ind w:firstLine="709"/>
        <w:jc w:val="center"/>
        <w:rPr>
          <w:rFonts w:ascii="Times New Roman" w:hAnsi="Times New Roman"/>
          <w:b/>
          <w:sz w:val="24"/>
          <w:szCs w:val="24"/>
        </w:rPr>
      </w:pPr>
      <w:r w:rsidRPr="0020731A">
        <w:rPr>
          <w:rFonts w:ascii="Times New Roman" w:hAnsi="Times New Roman"/>
          <w:b/>
          <w:sz w:val="24"/>
          <w:szCs w:val="24"/>
        </w:rPr>
        <w:lastRenderedPageBreak/>
        <w:t>В целях учета в реестре государственного имущества Республики Дагестан сведений о доле в праве общей долевой собственности на объекты недвижимого и (или) движимого имущества, находящейся в собственности Республики Дагестан:</w:t>
      </w:r>
    </w:p>
    <w:p w:rsidR="006E7A37" w:rsidRPr="0020731A" w:rsidRDefault="006E7A37" w:rsidP="006E7A37">
      <w:pPr>
        <w:pStyle w:val="af"/>
        <w:spacing w:line="360" w:lineRule="auto"/>
        <w:ind w:firstLine="709"/>
        <w:jc w:val="both"/>
        <w:rPr>
          <w:rFonts w:ascii="Times New Roman" w:hAnsi="Times New Roman"/>
          <w:sz w:val="24"/>
          <w:szCs w:val="24"/>
        </w:rPr>
      </w:pPr>
      <w:r w:rsidRPr="0020731A">
        <w:rPr>
          <w:rFonts w:ascii="Times New Roman" w:hAnsi="Times New Roman"/>
          <w:sz w:val="24"/>
          <w:szCs w:val="24"/>
        </w:rPr>
        <w:t>1) правоустанавливающие документы, на основании которых возникло право собственности Республики Дагестан на долю в праве общей долевой собственности на объекты недвижимого и (или) движимого имущества;</w:t>
      </w:r>
    </w:p>
    <w:p w:rsidR="006E7A37" w:rsidRPr="0020731A" w:rsidRDefault="006E7A37" w:rsidP="006E7A37">
      <w:pPr>
        <w:pStyle w:val="af"/>
        <w:spacing w:line="360" w:lineRule="auto"/>
        <w:ind w:firstLine="709"/>
        <w:jc w:val="both"/>
        <w:rPr>
          <w:rFonts w:ascii="Times New Roman" w:hAnsi="Times New Roman"/>
          <w:sz w:val="24"/>
          <w:szCs w:val="24"/>
        </w:rPr>
      </w:pPr>
      <w:r w:rsidRPr="0020731A">
        <w:rPr>
          <w:rFonts w:ascii="Times New Roman" w:hAnsi="Times New Roman"/>
          <w:sz w:val="24"/>
          <w:szCs w:val="24"/>
        </w:rPr>
        <w:t>2) выписка из инвентаризационной описи правообладателя, содержащая сведения об инвентарном номере учета доли в праве;</w:t>
      </w:r>
    </w:p>
    <w:p w:rsidR="006E7A37" w:rsidRPr="0020731A" w:rsidRDefault="006E7A37" w:rsidP="006E7A37">
      <w:pPr>
        <w:pStyle w:val="af"/>
        <w:spacing w:line="360" w:lineRule="auto"/>
        <w:ind w:firstLine="709"/>
        <w:jc w:val="both"/>
        <w:rPr>
          <w:rFonts w:ascii="Times New Roman" w:hAnsi="Times New Roman"/>
          <w:sz w:val="24"/>
          <w:szCs w:val="24"/>
        </w:rPr>
      </w:pPr>
      <w:r w:rsidRPr="0020731A">
        <w:rPr>
          <w:rFonts w:ascii="Times New Roman" w:hAnsi="Times New Roman"/>
          <w:sz w:val="24"/>
          <w:szCs w:val="24"/>
        </w:rPr>
        <w:t>3) 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sidRPr="0020731A">
        <w:rPr>
          <w:rStyle w:val="aa"/>
          <w:rFonts w:ascii="Times New Roman" w:hAnsi="Times New Roman"/>
          <w:sz w:val="24"/>
          <w:szCs w:val="24"/>
        </w:rPr>
        <w:footnoteReference w:id="21"/>
      </w:r>
      <w:r w:rsidRPr="0020731A">
        <w:rPr>
          <w:rFonts w:ascii="Times New Roman" w:hAnsi="Times New Roman"/>
          <w:sz w:val="24"/>
          <w:szCs w:val="24"/>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sidRPr="0020731A">
        <w:rPr>
          <w:rStyle w:val="aa"/>
          <w:rFonts w:ascii="Times New Roman" w:hAnsi="Times New Roman"/>
          <w:sz w:val="24"/>
          <w:szCs w:val="24"/>
        </w:rPr>
        <w:footnoteReference w:id="22"/>
      </w:r>
      <w:r w:rsidRPr="0020731A">
        <w:rPr>
          <w:rFonts w:ascii="Times New Roman" w:hAnsi="Times New Roman"/>
          <w:sz w:val="24"/>
          <w:szCs w:val="24"/>
        </w:rPr>
        <w:t>), в отношении доли в праве;</w:t>
      </w:r>
    </w:p>
    <w:p w:rsidR="006E7A37" w:rsidRPr="0020731A" w:rsidRDefault="006E7A37" w:rsidP="006E7A37">
      <w:pPr>
        <w:pStyle w:val="af"/>
        <w:spacing w:line="360" w:lineRule="auto"/>
        <w:ind w:firstLine="709"/>
        <w:jc w:val="both"/>
        <w:rPr>
          <w:rFonts w:ascii="Times New Roman" w:hAnsi="Times New Roman"/>
          <w:sz w:val="24"/>
          <w:szCs w:val="24"/>
        </w:rPr>
      </w:pPr>
      <w:r w:rsidRPr="0020731A">
        <w:rPr>
          <w:rFonts w:ascii="Times New Roman" w:hAnsi="Times New Roman"/>
          <w:sz w:val="24"/>
          <w:szCs w:val="24"/>
        </w:rPr>
        <w:t>4) выписка из Единого государственного реестра юридических лиц (Единого государственного реестра индивидуальных предпринимателей) в отношении лица, являющегося собственником иной доли в праве общей долевой собственности;</w:t>
      </w:r>
    </w:p>
    <w:p w:rsidR="006E7A37" w:rsidRPr="0020731A" w:rsidRDefault="006E7A37" w:rsidP="006E7A37">
      <w:pPr>
        <w:pStyle w:val="af"/>
        <w:spacing w:line="360" w:lineRule="auto"/>
        <w:ind w:firstLine="709"/>
        <w:jc w:val="both"/>
        <w:rPr>
          <w:rFonts w:ascii="Times New Roman" w:hAnsi="Times New Roman"/>
          <w:sz w:val="24"/>
          <w:szCs w:val="24"/>
        </w:rPr>
      </w:pPr>
      <w:r w:rsidRPr="0020731A">
        <w:rPr>
          <w:rFonts w:ascii="Times New Roman" w:hAnsi="Times New Roman"/>
          <w:sz w:val="24"/>
          <w:szCs w:val="24"/>
        </w:rPr>
        <w:t>5) документы, на основании которых возникло и/или было установлено обременение в отношении доли в праве общей долевой собственности;</w:t>
      </w:r>
    </w:p>
    <w:p w:rsidR="006E7A37" w:rsidRPr="0020731A" w:rsidRDefault="006E7A37" w:rsidP="006E7A37">
      <w:pPr>
        <w:pStyle w:val="af"/>
        <w:spacing w:line="360" w:lineRule="auto"/>
        <w:ind w:firstLine="709"/>
        <w:jc w:val="both"/>
        <w:rPr>
          <w:rFonts w:ascii="Times New Roman" w:hAnsi="Times New Roman"/>
          <w:sz w:val="24"/>
          <w:szCs w:val="24"/>
        </w:rPr>
      </w:pPr>
      <w:r w:rsidRPr="0020731A">
        <w:rPr>
          <w:rFonts w:ascii="Times New Roman" w:hAnsi="Times New Roman"/>
          <w:sz w:val="24"/>
          <w:szCs w:val="24"/>
        </w:rPr>
        <w:t>6) выписка из Единого государственного реестра недвижимости в отношении объекта недвижимости, доля в праве общей долевой собственности на который принадлежит Республике Дагестан;</w:t>
      </w:r>
    </w:p>
    <w:p w:rsidR="006E7A37" w:rsidRPr="0020731A" w:rsidRDefault="006E7A37" w:rsidP="006E7A37">
      <w:pPr>
        <w:pStyle w:val="af"/>
        <w:spacing w:line="360" w:lineRule="auto"/>
        <w:ind w:firstLine="709"/>
        <w:jc w:val="both"/>
        <w:rPr>
          <w:rFonts w:ascii="Times New Roman" w:hAnsi="Times New Roman"/>
          <w:sz w:val="24"/>
          <w:szCs w:val="24"/>
        </w:rPr>
      </w:pPr>
      <w:r w:rsidRPr="0020731A">
        <w:rPr>
          <w:rFonts w:ascii="Times New Roman" w:hAnsi="Times New Roman"/>
          <w:sz w:val="24"/>
          <w:szCs w:val="24"/>
        </w:rPr>
        <w:t xml:space="preserve">7) документы, предусмотренные пунктами 8-18 раздела </w:t>
      </w:r>
      <w:r w:rsidRPr="0020731A">
        <w:rPr>
          <w:rFonts w:ascii="Times New Roman" w:hAnsi="Times New Roman"/>
          <w:sz w:val="24"/>
          <w:szCs w:val="24"/>
          <w:lang w:val="en-US"/>
        </w:rPr>
        <w:t>III</w:t>
      </w:r>
      <w:r w:rsidRPr="0020731A">
        <w:rPr>
          <w:rFonts w:ascii="Times New Roman" w:hAnsi="Times New Roman"/>
          <w:sz w:val="24"/>
          <w:szCs w:val="24"/>
        </w:rPr>
        <w:t xml:space="preserve"> настоящего перечня – в отношении объекта незавершенного строительства, доля в праве общей долевой собственности на который принадлежит Республике Дагестан;</w:t>
      </w:r>
    </w:p>
    <w:p w:rsidR="006E7A37" w:rsidRPr="0020731A" w:rsidRDefault="006E7A37" w:rsidP="006E7A37">
      <w:pPr>
        <w:pStyle w:val="af"/>
        <w:spacing w:line="360" w:lineRule="auto"/>
        <w:ind w:firstLine="709"/>
        <w:jc w:val="both"/>
        <w:rPr>
          <w:rFonts w:ascii="Times New Roman" w:hAnsi="Times New Roman"/>
          <w:sz w:val="24"/>
          <w:szCs w:val="24"/>
        </w:rPr>
      </w:pPr>
      <w:r w:rsidRPr="0020731A">
        <w:rPr>
          <w:rFonts w:ascii="Times New Roman" w:hAnsi="Times New Roman"/>
          <w:sz w:val="24"/>
          <w:szCs w:val="24"/>
        </w:rPr>
        <w:t>8) заключение об аварийности объекта недвижимости, доля в праве общей долевой собственности на который принадлежит Республике Дагестан, выданное в установленном порядке;</w:t>
      </w:r>
    </w:p>
    <w:p w:rsidR="006E7A37" w:rsidRPr="0020731A" w:rsidRDefault="006E7A37" w:rsidP="006E7A37">
      <w:pPr>
        <w:pStyle w:val="af"/>
        <w:spacing w:line="360" w:lineRule="auto"/>
        <w:ind w:firstLine="709"/>
        <w:jc w:val="both"/>
        <w:rPr>
          <w:rFonts w:ascii="Times New Roman" w:hAnsi="Times New Roman"/>
          <w:sz w:val="24"/>
          <w:szCs w:val="24"/>
        </w:rPr>
      </w:pPr>
      <w:r w:rsidRPr="0020731A">
        <w:rPr>
          <w:rFonts w:ascii="Times New Roman" w:hAnsi="Times New Roman"/>
          <w:sz w:val="24"/>
          <w:szCs w:val="24"/>
        </w:rPr>
        <w:t>9) документы, на основании которых объект имущества, доля в праве общей долевой собственности на который принадлежит Республике Дагестан, отнесен к объектам культурного наследия;</w:t>
      </w:r>
    </w:p>
    <w:p w:rsidR="006E7A37" w:rsidRPr="0020731A" w:rsidRDefault="006E7A37" w:rsidP="006E7A37">
      <w:pPr>
        <w:pStyle w:val="af"/>
        <w:spacing w:line="360" w:lineRule="auto"/>
        <w:ind w:firstLine="709"/>
        <w:jc w:val="both"/>
        <w:rPr>
          <w:rFonts w:ascii="Times New Roman" w:hAnsi="Times New Roman"/>
          <w:sz w:val="24"/>
          <w:szCs w:val="24"/>
        </w:rPr>
      </w:pPr>
      <w:r w:rsidRPr="0020731A">
        <w:rPr>
          <w:rFonts w:ascii="Times New Roman" w:hAnsi="Times New Roman"/>
          <w:sz w:val="24"/>
          <w:szCs w:val="24"/>
        </w:rPr>
        <w:lastRenderedPageBreak/>
        <w:t>10) выписка из Государственного судового реестра или реестра маломерных судов на морские суда и суда внутреннего плавания или выписка из Единого государственного реестра прав на воздушные суда на воздушные суда – в отношении судна, доля в праве общей долевой собственности на который принадлежит Республике Дагестан;</w:t>
      </w:r>
    </w:p>
    <w:p w:rsidR="006E7A37" w:rsidRPr="0020731A" w:rsidRDefault="006E7A37" w:rsidP="006E7A37">
      <w:pPr>
        <w:pStyle w:val="af"/>
        <w:spacing w:line="360" w:lineRule="auto"/>
        <w:ind w:firstLine="709"/>
        <w:jc w:val="both"/>
        <w:rPr>
          <w:rFonts w:ascii="Times New Roman" w:hAnsi="Times New Roman"/>
          <w:sz w:val="24"/>
          <w:szCs w:val="24"/>
        </w:rPr>
      </w:pPr>
      <w:r w:rsidRPr="0020731A">
        <w:rPr>
          <w:rFonts w:ascii="Times New Roman" w:hAnsi="Times New Roman"/>
          <w:sz w:val="24"/>
          <w:szCs w:val="24"/>
        </w:rPr>
        <w:t>11) карточка учета основных средств в отношении объекта имущества, доля в праве общей долевой собственности на который принадлежит Республике Дагестан;</w:t>
      </w:r>
    </w:p>
    <w:p w:rsidR="006E7A37" w:rsidRPr="0020731A" w:rsidRDefault="006E7A37" w:rsidP="006E7A37">
      <w:pPr>
        <w:pStyle w:val="af"/>
        <w:spacing w:line="360" w:lineRule="auto"/>
        <w:ind w:firstLine="709"/>
        <w:jc w:val="both"/>
        <w:rPr>
          <w:rFonts w:ascii="Times New Roman" w:hAnsi="Times New Roman"/>
          <w:sz w:val="24"/>
          <w:szCs w:val="24"/>
        </w:rPr>
      </w:pPr>
      <w:r w:rsidRPr="0020731A">
        <w:rPr>
          <w:rFonts w:ascii="Times New Roman" w:hAnsi="Times New Roman"/>
          <w:sz w:val="24"/>
          <w:szCs w:val="24"/>
        </w:rPr>
        <w:t>12) документы, на основании которых возникло и/или было установлено обременение в отношении объекта имущества, доля в праве общей долевой собственности на который принадлежит Республике Дагестан.</w:t>
      </w:r>
    </w:p>
    <w:p w:rsidR="00BD4499" w:rsidRPr="0020731A" w:rsidRDefault="00BD4499" w:rsidP="0020731A">
      <w:pPr>
        <w:widowControl w:val="0"/>
        <w:autoSpaceDE w:val="0"/>
        <w:autoSpaceDN w:val="0"/>
        <w:spacing w:before="220" w:after="0" w:line="240" w:lineRule="auto"/>
        <w:ind w:left="900"/>
        <w:jc w:val="both"/>
        <w:rPr>
          <w:rFonts w:ascii="Times New Roman" w:hAnsi="Times New Roman"/>
          <w:sz w:val="24"/>
          <w:szCs w:val="24"/>
          <w:lang w:eastAsia="ru-RU"/>
        </w:rPr>
      </w:pPr>
    </w:p>
    <w:sectPr w:rsidR="00BD4499" w:rsidRPr="0020731A" w:rsidSect="004E7B0D">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D73" w:rsidRDefault="00EF1D73" w:rsidP="006F28EF">
      <w:pPr>
        <w:spacing w:after="0" w:line="240" w:lineRule="auto"/>
      </w:pPr>
      <w:r>
        <w:separator/>
      </w:r>
    </w:p>
  </w:endnote>
  <w:endnote w:type="continuationSeparator" w:id="0">
    <w:p w:rsidR="00EF1D73" w:rsidRDefault="00EF1D73" w:rsidP="006F2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D73" w:rsidRDefault="00EF1D73" w:rsidP="006F28EF">
      <w:pPr>
        <w:spacing w:after="0" w:line="240" w:lineRule="auto"/>
      </w:pPr>
      <w:r>
        <w:separator/>
      </w:r>
    </w:p>
  </w:footnote>
  <w:footnote w:type="continuationSeparator" w:id="0">
    <w:p w:rsidR="00EF1D73" w:rsidRDefault="00EF1D73" w:rsidP="006F28EF">
      <w:pPr>
        <w:spacing w:after="0" w:line="240" w:lineRule="auto"/>
      </w:pPr>
      <w:r>
        <w:continuationSeparator/>
      </w:r>
    </w:p>
  </w:footnote>
  <w:footnote w:id="1">
    <w:p w:rsidR="0020731A" w:rsidRPr="00E97636" w:rsidRDefault="0020731A" w:rsidP="006F28EF">
      <w:pPr>
        <w:pStyle w:val="a8"/>
        <w:jc w:val="both"/>
      </w:pPr>
      <w:r w:rsidRPr="0083611F">
        <w:rPr>
          <w:rStyle w:val="aa"/>
          <w:sz w:val="24"/>
          <w:szCs w:val="24"/>
        </w:rPr>
        <w:footnoteRef/>
      </w:r>
      <w:r w:rsidRPr="00E97636">
        <w:t>Объекты недвижимого и (или) движимого имущества, находящегося в общей долевой собственности, не являются самостоятельными объектами учета. Сведения о них отражаются в подразделах 2.4.1. – 2.4.6.</w:t>
      </w:r>
    </w:p>
  </w:footnote>
  <w:footnote w:id="2">
    <w:p w:rsidR="0020731A" w:rsidRDefault="0020731A" w:rsidP="006F28EF">
      <w:pPr>
        <w:pStyle w:val="a8"/>
        <w:jc w:val="both"/>
      </w:pPr>
      <w:r>
        <w:rPr>
          <w:rStyle w:val="aa"/>
        </w:rPr>
        <w:footnoteRef/>
      </w:r>
      <w:r>
        <w:t xml:space="preserve"> Заполняется в отношении долей в праве на объект недвижимого имущества; для движимого – указывается – «не требуется».</w:t>
      </w:r>
    </w:p>
  </w:footnote>
  <w:footnote w:id="3">
    <w:p w:rsidR="0020731A" w:rsidRPr="00675AB4" w:rsidRDefault="0020731A" w:rsidP="006F28EF">
      <w:pPr>
        <w:pStyle w:val="a8"/>
        <w:jc w:val="both"/>
        <w:rPr>
          <w:sz w:val="24"/>
          <w:szCs w:val="24"/>
        </w:rPr>
      </w:pPr>
      <w:r w:rsidRPr="00E97636">
        <w:rPr>
          <w:rStyle w:val="aa"/>
        </w:rPr>
        <w:footnoteRef/>
      </w:r>
      <w:r w:rsidRPr="00E97636">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4">
    <w:p w:rsidR="0020731A" w:rsidRPr="00094518" w:rsidRDefault="0020731A" w:rsidP="006F28EF">
      <w:pPr>
        <w:pStyle w:val="a8"/>
        <w:jc w:val="both"/>
      </w:pPr>
      <w:r w:rsidRPr="00094518">
        <w:rPr>
          <w:rStyle w:val="aa"/>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5">
    <w:p w:rsidR="0020731A" w:rsidRPr="00094518" w:rsidRDefault="0020731A" w:rsidP="006F28EF">
      <w:pPr>
        <w:pStyle w:val="a8"/>
        <w:jc w:val="both"/>
      </w:pPr>
      <w:r w:rsidRPr="00094518">
        <w:rPr>
          <w:rStyle w:val="aa"/>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6">
    <w:p w:rsidR="0020731A" w:rsidRPr="00094518" w:rsidRDefault="0020731A" w:rsidP="006F28EF">
      <w:pPr>
        <w:pStyle w:val="a8"/>
        <w:jc w:val="both"/>
      </w:pPr>
      <w:r w:rsidRPr="00094518">
        <w:rPr>
          <w:rStyle w:val="aa"/>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7">
    <w:p w:rsidR="0020731A" w:rsidRPr="00094518" w:rsidRDefault="0020731A" w:rsidP="006F28EF">
      <w:pPr>
        <w:pStyle w:val="a8"/>
        <w:jc w:val="both"/>
      </w:pPr>
      <w:r w:rsidRPr="00094518">
        <w:rPr>
          <w:rStyle w:val="aa"/>
        </w:rPr>
        <w:footnoteRef/>
      </w:r>
      <w:r w:rsidRPr="00094518">
        <w:t xml:space="preserve"> Состав единого недвижимого комплекса представляется по форме согласно приложению к настоящей карте, являющемуся ее неотъемлемой частью.</w:t>
      </w:r>
    </w:p>
  </w:footnote>
  <w:footnote w:id="8">
    <w:p w:rsidR="0020731A" w:rsidRDefault="0020731A" w:rsidP="006F28EF">
      <w:pPr>
        <w:pStyle w:val="a8"/>
      </w:pPr>
      <w:r>
        <w:rPr>
          <w:rStyle w:val="aa"/>
        </w:rPr>
        <w:footnoteRef/>
      </w:r>
      <w:r>
        <w:t xml:space="preserve"> Указывается для объектов жилищного фонда</w:t>
      </w:r>
    </w:p>
  </w:footnote>
  <w:footnote w:id="9">
    <w:p w:rsidR="0020731A" w:rsidRDefault="0020731A" w:rsidP="006F28EF">
      <w:pPr>
        <w:pStyle w:val="a8"/>
      </w:pPr>
      <w:r>
        <w:rPr>
          <w:rStyle w:val="aa"/>
        </w:rPr>
        <w:footnoteRef/>
      </w:r>
      <w:r>
        <w:t xml:space="preserve"> Указывается для объектов жилищного фонда - общежитий</w:t>
      </w:r>
    </w:p>
  </w:footnote>
  <w:footnote w:id="10">
    <w:p w:rsidR="0020731A" w:rsidRPr="00094518" w:rsidRDefault="0020731A" w:rsidP="006F28EF">
      <w:pPr>
        <w:pStyle w:val="a8"/>
        <w:jc w:val="both"/>
      </w:pPr>
      <w:r w:rsidRPr="00094518">
        <w:rPr>
          <w:rStyle w:val="aa"/>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11">
    <w:p w:rsidR="0020731A" w:rsidRPr="00094518" w:rsidRDefault="0020731A" w:rsidP="006F28EF">
      <w:pPr>
        <w:pStyle w:val="a8"/>
        <w:jc w:val="both"/>
      </w:pPr>
      <w:r w:rsidRPr="00094518">
        <w:rPr>
          <w:rStyle w:val="aa"/>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12">
    <w:p w:rsidR="0020731A" w:rsidRPr="00094518" w:rsidRDefault="0020731A" w:rsidP="006F28EF">
      <w:pPr>
        <w:pStyle w:val="a8"/>
        <w:jc w:val="both"/>
      </w:pPr>
      <w:r w:rsidRPr="00094518">
        <w:rPr>
          <w:rStyle w:val="aa"/>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13">
    <w:p w:rsidR="0020731A" w:rsidRPr="00094518" w:rsidRDefault="0020731A" w:rsidP="006F28EF">
      <w:pPr>
        <w:pStyle w:val="a8"/>
        <w:jc w:val="both"/>
      </w:pPr>
      <w:r w:rsidRPr="00094518">
        <w:rPr>
          <w:rStyle w:val="aa"/>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14">
    <w:p w:rsidR="0020731A" w:rsidRPr="00094518" w:rsidRDefault="0020731A" w:rsidP="006F28EF">
      <w:pPr>
        <w:pStyle w:val="a8"/>
        <w:jc w:val="both"/>
      </w:pPr>
      <w:r w:rsidRPr="00094518">
        <w:rPr>
          <w:rStyle w:val="aa"/>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15">
    <w:p w:rsidR="0020731A" w:rsidRPr="00094518" w:rsidRDefault="0020731A" w:rsidP="006F28EF">
      <w:pPr>
        <w:pStyle w:val="a8"/>
        <w:jc w:val="both"/>
      </w:pPr>
      <w:r w:rsidRPr="00094518">
        <w:rPr>
          <w:rStyle w:val="aa"/>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16">
    <w:p w:rsidR="0020731A" w:rsidRPr="00094518" w:rsidRDefault="0020731A" w:rsidP="006F28EF">
      <w:pPr>
        <w:pStyle w:val="a8"/>
        <w:jc w:val="both"/>
      </w:pPr>
      <w:r w:rsidRPr="00094518">
        <w:rPr>
          <w:rStyle w:val="aa"/>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17">
    <w:p w:rsidR="0020731A" w:rsidRPr="00094518" w:rsidRDefault="0020731A" w:rsidP="006F28EF">
      <w:pPr>
        <w:pStyle w:val="a8"/>
        <w:jc w:val="both"/>
      </w:pPr>
      <w:r w:rsidRPr="00094518">
        <w:rPr>
          <w:rStyle w:val="aa"/>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18">
    <w:p w:rsidR="0020731A" w:rsidRPr="00094518" w:rsidRDefault="0020731A" w:rsidP="006F28EF">
      <w:pPr>
        <w:pStyle w:val="a8"/>
        <w:jc w:val="both"/>
      </w:pPr>
      <w:r w:rsidRPr="00094518">
        <w:rPr>
          <w:rStyle w:val="aa"/>
        </w:rPr>
        <w:footnoteRef/>
      </w:r>
      <w:r w:rsidRPr="00094518">
        <w:t xml:space="preserve"> К такому движимому имуществу не относятся акции и доли (вклады), являющиеся самостоятельными объектами учета</w:t>
      </w:r>
    </w:p>
  </w:footnote>
  <w:footnote w:id="19">
    <w:p w:rsidR="0020731A" w:rsidRPr="00094518" w:rsidRDefault="0020731A" w:rsidP="006F28EF">
      <w:pPr>
        <w:pStyle w:val="a8"/>
        <w:jc w:val="both"/>
      </w:pPr>
      <w:r w:rsidRPr="00094518">
        <w:rPr>
          <w:rStyle w:val="aa"/>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20">
    <w:p w:rsidR="0020731A" w:rsidRPr="00094518" w:rsidRDefault="0020731A" w:rsidP="006F28EF">
      <w:pPr>
        <w:pStyle w:val="a8"/>
        <w:jc w:val="both"/>
      </w:pPr>
      <w:r w:rsidRPr="00094518">
        <w:rPr>
          <w:rStyle w:val="aa"/>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21">
    <w:p w:rsidR="0020731A" w:rsidRPr="00CC7AFE" w:rsidRDefault="0020731A" w:rsidP="006E7A37">
      <w:pPr>
        <w:pStyle w:val="a8"/>
        <w:rPr>
          <w:sz w:val="24"/>
          <w:szCs w:val="24"/>
        </w:rPr>
      </w:pPr>
      <w:r w:rsidRPr="00CC7AFE">
        <w:rPr>
          <w:rStyle w:val="aa"/>
          <w:sz w:val="24"/>
          <w:szCs w:val="24"/>
        </w:rPr>
        <w:footnoteRef/>
      </w:r>
      <w:r w:rsidRPr="00CC7AFE">
        <w:rPr>
          <w:sz w:val="24"/>
          <w:szCs w:val="24"/>
        </w:rPr>
        <w:t>Для государственный учреждений</w:t>
      </w:r>
      <w:r>
        <w:rPr>
          <w:sz w:val="24"/>
          <w:szCs w:val="24"/>
        </w:rPr>
        <w:t xml:space="preserve"> Республики Дагестан</w:t>
      </w:r>
    </w:p>
  </w:footnote>
  <w:footnote w:id="22">
    <w:p w:rsidR="0020731A" w:rsidRPr="00CC7AFE" w:rsidRDefault="0020731A" w:rsidP="006E7A37">
      <w:pPr>
        <w:pStyle w:val="a8"/>
        <w:rPr>
          <w:sz w:val="24"/>
          <w:szCs w:val="24"/>
        </w:rPr>
      </w:pPr>
      <w:r w:rsidRPr="00CC7AFE">
        <w:rPr>
          <w:rStyle w:val="aa"/>
          <w:sz w:val="24"/>
          <w:szCs w:val="24"/>
        </w:rPr>
        <w:footnoteRef/>
      </w:r>
      <w:r w:rsidRPr="00CC7AFE">
        <w:rPr>
          <w:sz w:val="24"/>
          <w:szCs w:val="24"/>
        </w:rPr>
        <w:t xml:space="preserve"> Для государственных предприятий Республики Дагестан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31A" w:rsidRDefault="0020731A" w:rsidP="00BD449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0731A" w:rsidRDefault="0020731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454493"/>
      <w:docPartObj>
        <w:docPartGallery w:val="Page Numbers (Top of Page)"/>
        <w:docPartUnique/>
      </w:docPartObj>
    </w:sdtPr>
    <w:sdtEndPr>
      <w:rPr>
        <w:rFonts w:ascii="Times New Roman" w:hAnsi="Times New Roman"/>
        <w:sz w:val="28"/>
        <w:szCs w:val="28"/>
      </w:rPr>
    </w:sdtEndPr>
    <w:sdtContent>
      <w:p w:rsidR="0020731A" w:rsidRDefault="0020731A">
        <w:pPr>
          <w:pStyle w:val="a3"/>
          <w:jc w:val="center"/>
        </w:pPr>
        <w:r w:rsidRPr="006F28EF">
          <w:rPr>
            <w:rFonts w:ascii="Times New Roman" w:hAnsi="Times New Roman"/>
            <w:sz w:val="28"/>
            <w:szCs w:val="28"/>
          </w:rPr>
          <w:fldChar w:fldCharType="begin"/>
        </w:r>
        <w:r w:rsidRPr="006F28EF">
          <w:rPr>
            <w:rFonts w:ascii="Times New Roman" w:hAnsi="Times New Roman"/>
            <w:sz w:val="28"/>
            <w:szCs w:val="28"/>
          </w:rPr>
          <w:instrText xml:space="preserve"> PAGE   \* MERGEFORMAT </w:instrText>
        </w:r>
        <w:r w:rsidRPr="006F28EF">
          <w:rPr>
            <w:rFonts w:ascii="Times New Roman" w:hAnsi="Times New Roman"/>
            <w:sz w:val="28"/>
            <w:szCs w:val="28"/>
          </w:rPr>
          <w:fldChar w:fldCharType="separate"/>
        </w:r>
        <w:r w:rsidR="00707AAE">
          <w:rPr>
            <w:rFonts w:ascii="Times New Roman" w:hAnsi="Times New Roman"/>
            <w:noProof/>
            <w:sz w:val="28"/>
            <w:szCs w:val="28"/>
          </w:rPr>
          <w:t>20</w:t>
        </w:r>
        <w:r w:rsidRPr="006F28EF">
          <w:rPr>
            <w:rFonts w:ascii="Times New Roman" w:hAnsi="Times New Roman"/>
            <w:sz w:val="28"/>
            <w:szCs w:val="28"/>
          </w:rPr>
          <w:fldChar w:fldCharType="end"/>
        </w:r>
      </w:p>
    </w:sdtContent>
  </w:sdt>
  <w:p w:rsidR="0020731A" w:rsidRPr="00761FBE" w:rsidRDefault="0020731A" w:rsidP="00BD4499">
    <w:pPr>
      <w:spacing w:after="0" w:line="240" w:lineRule="auto"/>
      <w:jc w:val="right"/>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E2983"/>
    <w:multiLevelType w:val="hybridMultilevel"/>
    <w:tmpl w:val="99082F9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704E45"/>
    <w:multiLevelType w:val="hybridMultilevel"/>
    <w:tmpl w:val="A46652DE"/>
    <w:lvl w:ilvl="0" w:tplc="E752F338">
      <w:start w:val="1"/>
      <w:numFmt w:val="decimal"/>
      <w:lvlText w:val="%1."/>
      <w:lvlJc w:val="left"/>
      <w:pPr>
        <w:ind w:left="1260" w:hanging="360"/>
      </w:pPr>
      <w:rPr>
        <w:color w:val="FF000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51894E79"/>
    <w:multiLevelType w:val="hybridMultilevel"/>
    <w:tmpl w:val="3AF427D8"/>
    <w:lvl w:ilvl="0" w:tplc="17463504">
      <w:start w:val="16"/>
      <w:numFmt w:val="bullet"/>
      <w:lvlText w:val=""/>
      <w:lvlJc w:val="left"/>
      <w:pPr>
        <w:tabs>
          <w:tab w:val="num" w:pos="720"/>
        </w:tabs>
        <w:ind w:left="720" w:hanging="360"/>
      </w:pPr>
      <w:rPr>
        <w:rFonts w:ascii="Symbol" w:eastAsia="Calibri" w:hAnsi="Symbol"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F28EF"/>
    <w:rsid w:val="001067C1"/>
    <w:rsid w:val="0020731A"/>
    <w:rsid w:val="002A381A"/>
    <w:rsid w:val="004A3FB7"/>
    <w:rsid w:val="004E7B0D"/>
    <w:rsid w:val="006E7A37"/>
    <w:rsid w:val="006F28EF"/>
    <w:rsid w:val="00707AAE"/>
    <w:rsid w:val="00BD4499"/>
    <w:rsid w:val="00C72606"/>
    <w:rsid w:val="00CD03B8"/>
    <w:rsid w:val="00EF1D73"/>
    <w:rsid w:val="00EF723B"/>
    <w:rsid w:val="00F326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BBDB"/>
  <w15:docId w15:val="{6DA6D7A6-D3B0-4AA6-9EFF-A2EF1543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8E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8EF"/>
    <w:pPr>
      <w:widowControl w:val="0"/>
      <w:autoSpaceDE w:val="0"/>
      <w:autoSpaceDN w:val="0"/>
      <w:spacing w:after="0" w:line="240" w:lineRule="auto"/>
    </w:pPr>
    <w:rPr>
      <w:rFonts w:ascii="Calibri" w:eastAsia="Calibri" w:hAnsi="Calibri" w:cs="Calibri"/>
      <w:szCs w:val="20"/>
      <w:lang w:eastAsia="ru-RU"/>
    </w:rPr>
  </w:style>
  <w:style w:type="paragraph" w:customStyle="1" w:styleId="ConsPlusNonformat">
    <w:name w:val="ConsPlusNonformat"/>
    <w:rsid w:val="006F28E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6F28EF"/>
    <w:pPr>
      <w:widowControl w:val="0"/>
      <w:autoSpaceDE w:val="0"/>
      <w:autoSpaceDN w:val="0"/>
      <w:spacing w:after="0" w:line="240" w:lineRule="auto"/>
    </w:pPr>
    <w:rPr>
      <w:rFonts w:ascii="Calibri" w:eastAsia="Calibri" w:hAnsi="Calibri" w:cs="Calibri"/>
      <w:b/>
      <w:szCs w:val="20"/>
      <w:lang w:eastAsia="ru-RU"/>
    </w:rPr>
  </w:style>
  <w:style w:type="paragraph" w:customStyle="1" w:styleId="ConsPlusCell">
    <w:name w:val="ConsPlusCell"/>
    <w:rsid w:val="006F28E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6F28E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6F28E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6F28EF"/>
    <w:pPr>
      <w:widowControl w:val="0"/>
      <w:autoSpaceDE w:val="0"/>
      <w:autoSpaceDN w:val="0"/>
      <w:spacing w:after="0" w:line="240" w:lineRule="auto"/>
    </w:pPr>
    <w:rPr>
      <w:rFonts w:ascii="Tahoma" w:eastAsia="Calibri" w:hAnsi="Tahoma" w:cs="Tahoma"/>
      <w:sz w:val="26"/>
      <w:szCs w:val="20"/>
      <w:lang w:eastAsia="ru-RU"/>
    </w:rPr>
  </w:style>
  <w:style w:type="paragraph" w:customStyle="1" w:styleId="ConsPlusTextList">
    <w:name w:val="ConsPlusTextList"/>
    <w:rsid w:val="006F28EF"/>
    <w:pPr>
      <w:widowControl w:val="0"/>
      <w:autoSpaceDE w:val="0"/>
      <w:autoSpaceDN w:val="0"/>
      <w:spacing w:after="0" w:line="240" w:lineRule="auto"/>
    </w:pPr>
    <w:rPr>
      <w:rFonts w:ascii="Arial" w:eastAsia="Calibri" w:hAnsi="Arial" w:cs="Arial"/>
      <w:sz w:val="20"/>
      <w:szCs w:val="20"/>
      <w:lang w:eastAsia="ru-RU"/>
    </w:rPr>
  </w:style>
  <w:style w:type="paragraph" w:customStyle="1" w:styleId="1">
    <w:name w:val="Без интервала1"/>
    <w:rsid w:val="006F28EF"/>
    <w:pPr>
      <w:spacing w:after="0" w:line="240" w:lineRule="auto"/>
    </w:pPr>
    <w:rPr>
      <w:rFonts w:ascii="Calibri" w:eastAsia="Times New Roman" w:hAnsi="Calibri" w:cs="Times New Roman"/>
    </w:rPr>
  </w:style>
  <w:style w:type="paragraph" w:styleId="a3">
    <w:name w:val="header"/>
    <w:basedOn w:val="a"/>
    <w:link w:val="a4"/>
    <w:uiPriority w:val="99"/>
    <w:rsid w:val="006F28EF"/>
    <w:pPr>
      <w:tabs>
        <w:tab w:val="center" w:pos="4677"/>
        <w:tab w:val="right" w:pos="9355"/>
      </w:tabs>
    </w:pPr>
  </w:style>
  <w:style w:type="character" w:customStyle="1" w:styleId="a4">
    <w:name w:val="Верхний колонтитул Знак"/>
    <w:basedOn w:val="a0"/>
    <w:link w:val="a3"/>
    <w:uiPriority w:val="99"/>
    <w:rsid w:val="006F28EF"/>
    <w:rPr>
      <w:rFonts w:ascii="Calibri" w:eastAsia="Times New Roman" w:hAnsi="Calibri" w:cs="Times New Roman"/>
    </w:rPr>
  </w:style>
  <w:style w:type="character" w:styleId="a5">
    <w:name w:val="page number"/>
    <w:basedOn w:val="a0"/>
    <w:rsid w:val="006F28EF"/>
  </w:style>
  <w:style w:type="paragraph" w:styleId="a6">
    <w:name w:val="footer"/>
    <w:basedOn w:val="a"/>
    <w:link w:val="a7"/>
    <w:rsid w:val="006F28EF"/>
    <w:pPr>
      <w:tabs>
        <w:tab w:val="center" w:pos="4677"/>
        <w:tab w:val="right" w:pos="9355"/>
      </w:tabs>
    </w:pPr>
  </w:style>
  <w:style w:type="character" w:customStyle="1" w:styleId="a7">
    <w:name w:val="Нижний колонтитул Знак"/>
    <w:basedOn w:val="a0"/>
    <w:link w:val="a6"/>
    <w:rsid w:val="006F28EF"/>
    <w:rPr>
      <w:rFonts w:ascii="Calibri" w:eastAsia="Times New Roman" w:hAnsi="Calibri" w:cs="Times New Roman"/>
    </w:rPr>
  </w:style>
  <w:style w:type="paragraph" w:styleId="a8">
    <w:name w:val="footnote text"/>
    <w:basedOn w:val="a"/>
    <w:link w:val="a9"/>
    <w:uiPriority w:val="99"/>
    <w:rsid w:val="006F28EF"/>
    <w:pPr>
      <w:autoSpaceDE w:val="0"/>
      <w:autoSpaceDN w:val="0"/>
      <w:spacing w:after="0" w:line="240" w:lineRule="auto"/>
    </w:pPr>
    <w:rPr>
      <w:rFonts w:ascii="Times New Roman" w:hAnsi="Times New Roman"/>
      <w:sz w:val="20"/>
      <w:szCs w:val="20"/>
      <w:lang w:eastAsia="ru-RU"/>
    </w:rPr>
  </w:style>
  <w:style w:type="character" w:customStyle="1" w:styleId="a9">
    <w:name w:val="Текст сноски Знак"/>
    <w:basedOn w:val="a0"/>
    <w:link w:val="a8"/>
    <w:uiPriority w:val="99"/>
    <w:rsid w:val="006F28EF"/>
    <w:rPr>
      <w:rFonts w:ascii="Times New Roman" w:eastAsia="Times New Roman" w:hAnsi="Times New Roman" w:cs="Times New Roman"/>
      <w:sz w:val="20"/>
      <w:szCs w:val="20"/>
      <w:lang w:eastAsia="ru-RU"/>
    </w:rPr>
  </w:style>
  <w:style w:type="character" w:styleId="aa">
    <w:name w:val="footnote reference"/>
    <w:uiPriority w:val="99"/>
    <w:rsid w:val="006F28EF"/>
    <w:rPr>
      <w:vertAlign w:val="superscript"/>
    </w:rPr>
  </w:style>
  <w:style w:type="paragraph" w:styleId="ab">
    <w:name w:val="endnote text"/>
    <w:basedOn w:val="a"/>
    <w:link w:val="ac"/>
    <w:uiPriority w:val="99"/>
    <w:rsid w:val="006F28EF"/>
    <w:pPr>
      <w:autoSpaceDE w:val="0"/>
      <w:autoSpaceDN w:val="0"/>
      <w:spacing w:after="0" w:line="240" w:lineRule="auto"/>
    </w:pPr>
    <w:rPr>
      <w:rFonts w:ascii="Times New Roman" w:hAnsi="Times New Roman"/>
      <w:sz w:val="20"/>
      <w:szCs w:val="20"/>
      <w:lang w:eastAsia="ru-RU"/>
    </w:rPr>
  </w:style>
  <w:style w:type="character" w:customStyle="1" w:styleId="ac">
    <w:name w:val="Текст концевой сноски Знак"/>
    <w:basedOn w:val="a0"/>
    <w:link w:val="ab"/>
    <w:uiPriority w:val="99"/>
    <w:rsid w:val="006F28EF"/>
    <w:rPr>
      <w:rFonts w:ascii="Times New Roman" w:eastAsia="Times New Roman" w:hAnsi="Times New Roman" w:cs="Times New Roman"/>
      <w:sz w:val="20"/>
      <w:szCs w:val="20"/>
      <w:lang w:eastAsia="ru-RU"/>
    </w:rPr>
  </w:style>
  <w:style w:type="character" w:styleId="ad">
    <w:name w:val="endnote reference"/>
    <w:uiPriority w:val="99"/>
    <w:rsid w:val="006F28EF"/>
    <w:rPr>
      <w:vertAlign w:val="superscript"/>
    </w:rPr>
  </w:style>
  <w:style w:type="table" w:styleId="ae">
    <w:name w:val="Table Grid"/>
    <w:basedOn w:val="a1"/>
    <w:rsid w:val="006F28E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6F28EF"/>
    <w:pPr>
      <w:spacing w:after="0" w:line="240" w:lineRule="auto"/>
    </w:pPr>
    <w:rPr>
      <w:rFonts w:ascii="Calibri" w:eastAsia="Times New Roman" w:hAnsi="Calibri" w:cs="Times New Roman"/>
    </w:rPr>
  </w:style>
  <w:style w:type="paragraph" w:styleId="af0">
    <w:name w:val="List Paragraph"/>
    <w:basedOn w:val="a"/>
    <w:uiPriority w:val="34"/>
    <w:qFormat/>
    <w:rsid w:val="006F28EF"/>
    <w:pPr>
      <w:ind w:left="720"/>
      <w:contextualSpacing/>
    </w:pPr>
  </w:style>
  <w:style w:type="paragraph" w:styleId="af1">
    <w:name w:val="Balloon Text"/>
    <w:basedOn w:val="a"/>
    <w:link w:val="af2"/>
    <w:rsid w:val="006F28EF"/>
    <w:pPr>
      <w:spacing w:after="0" w:line="240" w:lineRule="auto"/>
    </w:pPr>
    <w:rPr>
      <w:rFonts w:ascii="Segoe UI" w:hAnsi="Segoe UI" w:cs="Segoe UI"/>
      <w:sz w:val="18"/>
      <w:szCs w:val="18"/>
    </w:rPr>
  </w:style>
  <w:style w:type="character" w:customStyle="1" w:styleId="af2">
    <w:name w:val="Текст выноски Знак"/>
    <w:basedOn w:val="a0"/>
    <w:link w:val="af1"/>
    <w:rsid w:val="006F28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1829">
      <w:bodyDiv w:val="1"/>
      <w:marLeft w:val="0"/>
      <w:marRight w:val="0"/>
      <w:marTop w:val="0"/>
      <w:marBottom w:val="0"/>
      <w:divBdr>
        <w:top w:val="none" w:sz="0" w:space="0" w:color="auto"/>
        <w:left w:val="none" w:sz="0" w:space="0" w:color="auto"/>
        <w:bottom w:val="none" w:sz="0" w:space="0" w:color="auto"/>
        <w:right w:val="none" w:sz="0" w:space="0" w:color="auto"/>
      </w:divBdr>
    </w:div>
    <w:div w:id="53335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CC4DF67642241FD9CBB477E97DD679A798629265F90699E1AB143368FF7801992C7C7C2D9F4ECA9Q9k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10148</Words>
  <Characters>57846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Пользователь</cp:lastModifiedBy>
  <cp:revision>9</cp:revision>
  <cp:lastPrinted>2019-02-20T17:43:00Z</cp:lastPrinted>
  <dcterms:created xsi:type="dcterms:W3CDTF">2018-11-01T13:42:00Z</dcterms:created>
  <dcterms:modified xsi:type="dcterms:W3CDTF">2019-03-17T17:41:00Z</dcterms:modified>
</cp:coreProperties>
</file>