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D96" w:rsidRPr="00A3335B" w:rsidRDefault="00254FD6" w:rsidP="000D7D96">
      <w:pPr>
        <w:pStyle w:val="2"/>
        <w:jc w:val="center"/>
        <w:rPr>
          <w:rFonts w:ascii="Times New Roman" w:hAnsi="Times New Roman" w:cs="Times New Roman"/>
          <w:sz w:val="28"/>
          <w:szCs w:val="28"/>
        </w:rPr>
      </w:pPr>
      <w:r w:rsidRPr="00A3335B">
        <w:rPr>
          <w:rFonts w:ascii="Times New Roman" w:hAnsi="Times New Roman" w:cs="Times New Roman"/>
          <w:sz w:val="28"/>
          <w:szCs w:val="28"/>
        </w:rPr>
        <w:t>СОВЕТ УПРАВЛЯЮЩИХ</w:t>
      </w:r>
      <w:r w:rsidR="000D7D96" w:rsidRPr="00A3335B">
        <w:rPr>
          <w:rFonts w:ascii="Times New Roman" w:hAnsi="Times New Roman" w:cs="Times New Roman"/>
          <w:sz w:val="28"/>
          <w:szCs w:val="28"/>
        </w:rPr>
        <w:t xml:space="preserve"> </w:t>
      </w:r>
      <w:r w:rsidR="00A3335B">
        <w:rPr>
          <w:rFonts w:ascii="Times New Roman" w:hAnsi="Times New Roman" w:cs="Times New Roman"/>
          <w:sz w:val="28"/>
          <w:szCs w:val="28"/>
        </w:rPr>
        <w:br/>
      </w:r>
      <w:r w:rsidRPr="00A3335B">
        <w:rPr>
          <w:rFonts w:ascii="Times New Roman" w:hAnsi="Times New Roman" w:cs="Times New Roman"/>
          <w:sz w:val="28"/>
          <w:szCs w:val="28"/>
        </w:rPr>
        <w:t xml:space="preserve">В СФЕРЕ ЗЕМЕЛЬНО-ИМУЩЕСТВЕННЫХ ОТНОШЕНИЙ </w:t>
      </w:r>
      <w:r w:rsidR="00A3335B">
        <w:rPr>
          <w:rFonts w:ascii="Times New Roman" w:hAnsi="Times New Roman" w:cs="Times New Roman"/>
          <w:sz w:val="28"/>
          <w:szCs w:val="28"/>
        </w:rPr>
        <w:br/>
      </w:r>
      <w:r w:rsidRPr="00A3335B">
        <w:rPr>
          <w:rFonts w:ascii="Times New Roman" w:hAnsi="Times New Roman" w:cs="Times New Roman"/>
          <w:sz w:val="28"/>
          <w:szCs w:val="28"/>
        </w:rPr>
        <w:t xml:space="preserve">ПРИ МИНИСТЕРСТВЕ ПО ЗЕМЕЛЬНЫМ </w:t>
      </w:r>
      <w:r w:rsidRPr="00A3335B">
        <w:rPr>
          <w:rFonts w:ascii="Times New Roman" w:hAnsi="Times New Roman" w:cs="Times New Roman"/>
          <w:sz w:val="28"/>
          <w:szCs w:val="28"/>
        </w:rPr>
        <w:br/>
        <w:t xml:space="preserve">И ИМУЩЕСТВЕННЫМ ОТНОШЕНИЯМ </w:t>
      </w:r>
      <w:r w:rsidRPr="00A3335B">
        <w:rPr>
          <w:rFonts w:ascii="Times New Roman" w:hAnsi="Times New Roman" w:cs="Times New Roman"/>
          <w:sz w:val="28"/>
          <w:szCs w:val="28"/>
        </w:rPr>
        <w:br/>
        <w:t>РЕСПУБЛИКИ ДАГЕСТАН</w:t>
      </w:r>
    </w:p>
    <w:p w:rsidR="00A5431F" w:rsidRDefault="00A5431F" w:rsidP="000D7D9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7D96" w:rsidRDefault="000D7D96" w:rsidP="000D7D9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335B">
        <w:rPr>
          <w:rFonts w:ascii="Times New Roman" w:hAnsi="Times New Roman" w:cs="Times New Roman"/>
          <w:b/>
          <w:sz w:val="28"/>
          <w:szCs w:val="28"/>
        </w:rPr>
        <w:t>П</w:t>
      </w:r>
      <w:r w:rsidR="00CC25C0" w:rsidRPr="00A333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3335B">
        <w:rPr>
          <w:rFonts w:ascii="Times New Roman" w:hAnsi="Times New Roman" w:cs="Times New Roman"/>
          <w:b/>
          <w:sz w:val="28"/>
          <w:szCs w:val="28"/>
        </w:rPr>
        <w:t>Р</w:t>
      </w:r>
      <w:r w:rsidR="00CC25C0" w:rsidRPr="00A333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3335B">
        <w:rPr>
          <w:rFonts w:ascii="Times New Roman" w:hAnsi="Times New Roman" w:cs="Times New Roman"/>
          <w:b/>
          <w:sz w:val="28"/>
          <w:szCs w:val="28"/>
        </w:rPr>
        <w:t>О</w:t>
      </w:r>
      <w:r w:rsidR="00CC25C0" w:rsidRPr="00A333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3335B">
        <w:rPr>
          <w:rFonts w:ascii="Times New Roman" w:hAnsi="Times New Roman" w:cs="Times New Roman"/>
          <w:b/>
          <w:sz w:val="28"/>
          <w:szCs w:val="28"/>
        </w:rPr>
        <w:t>Т</w:t>
      </w:r>
      <w:r w:rsidR="00CC25C0" w:rsidRPr="00A333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3335B">
        <w:rPr>
          <w:rFonts w:ascii="Times New Roman" w:hAnsi="Times New Roman" w:cs="Times New Roman"/>
          <w:b/>
          <w:sz w:val="28"/>
          <w:szCs w:val="28"/>
        </w:rPr>
        <w:t>О</w:t>
      </w:r>
      <w:r w:rsidR="00CC25C0" w:rsidRPr="00A333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3335B">
        <w:rPr>
          <w:rFonts w:ascii="Times New Roman" w:hAnsi="Times New Roman" w:cs="Times New Roman"/>
          <w:b/>
          <w:sz w:val="28"/>
          <w:szCs w:val="28"/>
        </w:rPr>
        <w:t>К</w:t>
      </w:r>
      <w:r w:rsidR="00CC25C0" w:rsidRPr="00A333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3335B">
        <w:rPr>
          <w:rFonts w:ascii="Times New Roman" w:hAnsi="Times New Roman" w:cs="Times New Roman"/>
          <w:b/>
          <w:sz w:val="28"/>
          <w:szCs w:val="28"/>
        </w:rPr>
        <w:t>О</w:t>
      </w:r>
      <w:r w:rsidR="00CC25C0" w:rsidRPr="00A333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3335B">
        <w:rPr>
          <w:rFonts w:ascii="Times New Roman" w:hAnsi="Times New Roman" w:cs="Times New Roman"/>
          <w:b/>
          <w:sz w:val="28"/>
          <w:szCs w:val="28"/>
        </w:rPr>
        <w:t>Л</w:t>
      </w:r>
      <w:r w:rsidR="00CC25C0" w:rsidRPr="00A333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3335B">
        <w:rPr>
          <w:rFonts w:ascii="Times New Roman" w:hAnsi="Times New Roman" w:cs="Times New Roman"/>
          <w:b/>
          <w:sz w:val="28"/>
          <w:szCs w:val="28"/>
        </w:rPr>
        <w:t xml:space="preserve"> З</w:t>
      </w:r>
      <w:r w:rsidR="00CC25C0" w:rsidRPr="00A333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3335B">
        <w:rPr>
          <w:rFonts w:ascii="Times New Roman" w:hAnsi="Times New Roman" w:cs="Times New Roman"/>
          <w:b/>
          <w:sz w:val="28"/>
          <w:szCs w:val="28"/>
        </w:rPr>
        <w:t>А</w:t>
      </w:r>
      <w:r w:rsidR="00CC25C0" w:rsidRPr="00A333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3335B">
        <w:rPr>
          <w:rFonts w:ascii="Times New Roman" w:hAnsi="Times New Roman" w:cs="Times New Roman"/>
          <w:b/>
          <w:sz w:val="28"/>
          <w:szCs w:val="28"/>
        </w:rPr>
        <w:t>С</w:t>
      </w:r>
      <w:r w:rsidR="00CC25C0" w:rsidRPr="00A333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3335B">
        <w:rPr>
          <w:rFonts w:ascii="Times New Roman" w:hAnsi="Times New Roman" w:cs="Times New Roman"/>
          <w:b/>
          <w:sz w:val="28"/>
          <w:szCs w:val="28"/>
        </w:rPr>
        <w:t>Е</w:t>
      </w:r>
      <w:r w:rsidR="00CC25C0" w:rsidRPr="00A333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3335B">
        <w:rPr>
          <w:rFonts w:ascii="Times New Roman" w:hAnsi="Times New Roman" w:cs="Times New Roman"/>
          <w:b/>
          <w:sz w:val="28"/>
          <w:szCs w:val="28"/>
        </w:rPr>
        <w:t>Д</w:t>
      </w:r>
      <w:r w:rsidR="00CC25C0" w:rsidRPr="00A333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3335B">
        <w:rPr>
          <w:rFonts w:ascii="Times New Roman" w:hAnsi="Times New Roman" w:cs="Times New Roman"/>
          <w:b/>
          <w:sz w:val="28"/>
          <w:szCs w:val="28"/>
        </w:rPr>
        <w:t>А</w:t>
      </w:r>
      <w:r w:rsidR="00CC25C0" w:rsidRPr="00A333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3335B">
        <w:rPr>
          <w:rFonts w:ascii="Times New Roman" w:hAnsi="Times New Roman" w:cs="Times New Roman"/>
          <w:b/>
          <w:sz w:val="28"/>
          <w:szCs w:val="28"/>
        </w:rPr>
        <w:t>Н</w:t>
      </w:r>
      <w:r w:rsidR="00CC25C0" w:rsidRPr="00A333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3335B">
        <w:rPr>
          <w:rFonts w:ascii="Times New Roman" w:hAnsi="Times New Roman" w:cs="Times New Roman"/>
          <w:b/>
          <w:sz w:val="28"/>
          <w:szCs w:val="28"/>
        </w:rPr>
        <w:t>И</w:t>
      </w:r>
      <w:r w:rsidR="00CC25C0" w:rsidRPr="00A333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3335B">
        <w:rPr>
          <w:rFonts w:ascii="Times New Roman" w:hAnsi="Times New Roman" w:cs="Times New Roman"/>
          <w:b/>
          <w:sz w:val="28"/>
          <w:szCs w:val="28"/>
        </w:rPr>
        <w:t>Я</w:t>
      </w:r>
    </w:p>
    <w:p w:rsidR="000D7D96" w:rsidRPr="00A3335B" w:rsidRDefault="00CA3ED5" w:rsidP="000D7D9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22</w:t>
      </w:r>
      <w:r w:rsidR="00A5431F">
        <w:rPr>
          <w:rFonts w:ascii="Times New Roman" w:hAnsi="Times New Roman" w:cs="Times New Roman"/>
          <w:b/>
          <w:sz w:val="28"/>
          <w:szCs w:val="28"/>
        </w:rPr>
        <w:t xml:space="preserve"> августа</w:t>
      </w:r>
      <w:r w:rsidR="000D7D96" w:rsidRPr="00A3335B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571909">
        <w:rPr>
          <w:rFonts w:ascii="Times New Roman" w:hAnsi="Times New Roman" w:cs="Times New Roman"/>
          <w:b/>
          <w:sz w:val="28"/>
          <w:szCs w:val="28"/>
        </w:rPr>
        <w:t>9</w:t>
      </w:r>
      <w:r w:rsidR="000D7D96" w:rsidRPr="00A3335B">
        <w:rPr>
          <w:rFonts w:ascii="Times New Roman" w:hAnsi="Times New Roman" w:cs="Times New Roman"/>
          <w:b/>
          <w:sz w:val="28"/>
          <w:szCs w:val="28"/>
        </w:rPr>
        <w:t xml:space="preserve"> г.                                                            </w:t>
      </w:r>
      <w:r w:rsidR="00A5431F">
        <w:rPr>
          <w:rFonts w:ascii="Times New Roman" w:hAnsi="Times New Roman" w:cs="Times New Roman"/>
          <w:b/>
          <w:sz w:val="28"/>
          <w:szCs w:val="28"/>
        </w:rPr>
        <w:t xml:space="preserve">                  № 02</w:t>
      </w:r>
      <w:r w:rsidR="00676046">
        <w:rPr>
          <w:rFonts w:ascii="Times New Roman" w:hAnsi="Times New Roman" w:cs="Times New Roman"/>
          <w:b/>
          <w:sz w:val="28"/>
          <w:szCs w:val="28"/>
        </w:rPr>
        <w:t>/1</w:t>
      </w:r>
      <w:r w:rsidR="00571909">
        <w:rPr>
          <w:rFonts w:ascii="Times New Roman" w:hAnsi="Times New Roman" w:cs="Times New Roman"/>
          <w:b/>
          <w:sz w:val="28"/>
          <w:szCs w:val="28"/>
        </w:rPr>
        <w:t>9</w:t>
      </w:r>
      <w:r w:rsidR="00676046">
        <w:rPr>
          <w:rFonts w:ascii="Times New Roman" w:hAnsi="Times New Roman" w:cs="Times New Roman"/>
          <w:b/>
          <w:sz w:val="28"/>
          <w:szCs w:val="28"/>
        </w:rPr>
        <w:t>-пр</w:t>
      </w:r>
    </w:p>
    <w:tbl>
      <w:tblPr>
        <w:tblStyle w:val="a5"/>
        <w:tblW w:w="0" w:type="auto"/>
        <w:tblLook w:val="04A0"/>
      </w:tblPr>
      <w:tblGrid>
        <w:gridCol w:w="4785"/>
        <w:gridCol w:w="4786"/>
      </w:tblGrid>
      <w:tr w:rsidR="009434CB" w:rsidTr="008824A7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8824A7" w:rsidRPr="0044063D" w:rsidRDefault="009434CB" w:rsidP="009434C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24A7"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Председательствующий</w:t>
            </w:r>
            <w:r w:rsidR="008824A7" w:rsidRPr="008824A7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8824A7" w:rsidRDefault="00571909" w:rsidP="009434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Толстикова Екатерина Андреевна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9434CB" w:rsidRDefault="009434CB" w:rsidP="008824A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24A7" w:rsidRDefault="00571909" w:rsidP="008824A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Правительства Республики Дагестан</w:t>
            </w:r>
          </w:p>
          <w:p w:rsidR="00571909" w:rsidRDefault="00571909" w:rsidP="008824A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D7D96" w:rsidRDefault="000D7D96" w:rsidP="000D7D9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335B">
        <w:rPr>
          <w:rFonts w:ascii="Times New Roman" w:hAnsi="Times New Roman" w:cs="Times New Roman"/>
          <w:b/>
          <w:sz w:val="28"/>
          <w:szCs w:val="28"/>
        </w:rPr>
        <w:t>Присутствовали:</w:t>
      </w:r>
    </w:p>
    <w:tbl>
      <w:tblPr>
        <w:tblStyle w:val="a5"/>
        <w:tblpPr w:leftFromText="180" w:rightFromText="180" w:vertAnchor="text" w:horzAnchor="margin" w:tblpXSpec="right" w:tblpY="16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83"/>
        <w:gridCol w:w="4614"/>
      </w:tblGrid>
      <w:tr w:rsidR="00571909" w:rsidTr="00A5431F">
        <w:tc>
          <w:tcPr>
            <w:tcW w:w="4883" w:type="dxa"/>
          </w:tcPr>
          <w:p w:rsidR="00571909" w:rsidRDefault="00571909" w:rsidP="00571909">
            <w:pPr>
              <w:tabs>
                <w:tab w:val="right" w:pos="46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А.К. Кагиргаджиев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>-</w:t>
            </w:r>
          </w:p>
          <w:p w:rsidR="00571909" w:rsidRDefault="00571909" w:rsidP="005719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71909" w:rsidRDefault="00571909" w:rsidP="005719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71909" w:rsidRDefault="00571909" w:rsidP="005719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5431F" w:rsidRDefault="00571909" w:rsidP="00A5431F">
            <w:pPr>
              <w:tabs>
                <w:tab w:val="right" w:pos="46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1909">
              <w:rPr>
                <w:rFonts w:ascii="Times New Roman" w:hAnsi="Times New Roman" w:cs="Times New Roman"/>
                <w:b/>
                <w:sz w:val="28"/>
                <w:szCs w:val="28"/>
              </w:rPr>
              <w:t>М.А. Алиев</w:t>
            </w:r>
            <w:r w:rsidR="00A5431F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>-</w:t>
            </w:r>
          </w:p>
          <w:p w:rsidR="00A5431F" w:rsidRDefault="00A5431F" w:rsidP="00A5431F">
            <w:pPr>
              <w:tabs>
                <w:tab w:val="right" w:pos="46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5431F" w:rsidRDefault="00A5431F" w:rsidP="00A5431F">
            <w:pPr>
              <w:tabs>
                <w:tab w:val="right" w:pos="46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71909" w:rsidRPr="00571909" w:rsidRDefault="00A5431F" w:rsidP="00A5431F">
            <w:pPr>
              <w:tabs>
                <w:tab w:val="right" w:pos="46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431F">
              <w:rPr>
                <w:rFonts w:ascii="Times New Roman" w:hAnsi="Times New Roman" w:cs="Times New Roman"/>
                <w:b/>
                <w:sz w:val="28"/>
                <w:szCs w:val="28"/>
              </w:rPr>
              <w:t>Т.М. Халилов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>-</w:t>
            </w:r>
          </w:p>
        </w:tc>
        <w:tc>
          <w:tcPr>
            <w:tcW w:w="4614" w:type="dxa"/>
          </w:tcPr>
          <w:p w:rsidR="00694050" w:rsidRDefault="00694050" w:rsidP="0057190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571909" w:rsidRPr="00571909">
              <w:rPr>
                <w:rFonts w:ascii="Times New Roman" w:hAnsi="Times New Roman" w:cs="Times New Roman"/>
                <w:sz w:val="28"/>
                <w:szCs w:val="28"/>
              </w:rPr>
              <w:t>инистр по земельным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="00571909" w:rsidRPr="00571909">
              <w:rPr>
                <w:rFonts w:ascii="Times New Roman" w:hAnsi="Times New Roman" w:cs="Times New Roman"/>
                <w:sz w:val="28"/>
                <w:szCs w:val="28"/>
              </w:rPr>
              <w:t xml:space="preserve"> имущественным отношениям</w:t>
            </w:r>
          </w:p>
          <w:p w:rsidR="00571909" w:rsidRPr="00571909" w:rsidRDefault="00571909" w:rsidP="0057190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71909">
              <w:rPr>
                <w:rFonts w:ascii="Times New Roman" w:hAnsi="Times New Roman" w:cs="Times New Roman"/>
                <w:sz w:val="28"/>
                <w:szCs w:val="28"/>
              </w:rPr>
              <w:t>Республики Дагестан</w:t>
            </w:r>
          </w:p>
          <w:p w:rsidR="00571909" w:rsidRDefault="00571909" w:rsidP="005719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71909" w:rsidRDefault="00571909" w:rsidP="0057190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71909">
              <w:rPr>
                <w:rFonts w:ascii="Times New Roman" w:hAnsi="Times New Roman" w:cs="Times New Roman"/>
                <w:sz w:val="28"/>
                <w:szCs w:val="28"/>
              </w:rPr>
              <w:t>первый заместитель министра</w:t>
            </w:r>
          </w:p>
          <w:p w:rsidR="00A5431F" w:rsidRDefault="00A5431F" w:rsidP="0057190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431F" w:rsidRDefault="00A5431F" w:rsidP="0057190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5431F" w:rsidRPr="00A5431F" w:rsidRDefault="00A5431F" w:rsidP="00A5431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5431F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</w:t>
            </w:r>
          </w:p>
        </w:tc>
      </w:tr>
    </w:tbl>
    <w:p w:rsidR="00A5431F" w:rsidRDefault="00A5431F" w:rsidP="00A5431F">
      <w:pPr>
        <w:tabs>
          <w:tab w:val="center" w:pos="4677"/>
          <w:tab w:val="left" w:pos="6236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B154C0" w:rsidRPr="00A3335B" w:rsidRDefault="000D7D96" w:rsidP="00CA3ED5">
      <w:pPr>
        <w:tabs>
          <w:tab w:val="center" w:pos="4677"/>
          <w:tab w:val="left" w:pos="623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35B">
        <w:rPr>
          <w:rFonts w:ascii="Times New Roman" w:hAnsi="Times New Roman" w:cs="Times New Roman"/>
          <w:sz w:val="28"/>
          <w:szCs w:val="28"/>
        </w:rPr>
        <w:t xml:space="preserve">Члены </w:t>
      </w:r>
      <w:r w:rsidR="00B154C0" w:rsidRPr="00A3335B">
        <w:rPr>
          <w:rFonts w:ascii="Times New Roman" w:hAnsi="Times New Roman" w:cs="Times New Roman"/>
          <w:sz w:val="28"/>
          <w:szCs w:val="28"/>
        </w:rPr>
        <w:t>Совета управляющих</w:t>
      </w:r>
      <w:r w:rsidR="008824A7">
        <w:rPr>
          <w:rFonts w:ascii="Times New Roman" w:hAnsi="Times New Roman" w:cs="Times New Roman"/>
          <w:sz w:val="28"/>
          <w:szCs w:val="28"/>
        </w:rPr>
        <w:t xml:space="preserve"> в сфере земельно-имущественных отношений</w:t>
      </w:r>
      <w:r w:rsidR="00A84D7F" w:rsidRPr="00A3335B">
        <w:rPr>
          <w:rFonts w:ascii="Times New Roman" w:hAnsi="Times New Roman" w:cs="Times New Roman"/>
          <w:sz w:val="28"/>
          <w:szCs w:val="28"/>
        </w:rPr>
        <w:t xml:space="preserve"> и сотрудники </w:t>
      </w:r>
      <w:r w:rsidR="00A3335B" w:rsidRPr="00A3335B">
        <w:rPr>
          <w:rFonts w:ascii="Times New Roman" w:hAnsi="Times New Roman" w:cs="Times New Roman"/>
          <w:sz w:val="28"/>
          <w:szCs w:val="28"/>
        </w:rPr>
        <w:t>Министерства по земельным и имущественным отношениям Республики Дагестан</w:t>
      </w:r>
      <w:r w:rsidR="00BC5C5A" w:rsidRPr="00A3335B">
        <w:rPr>
          <w:rFonts w:ascii="Times New Roman" w:hAnsi="Times New Roman" w:cs="Times New Roman"/>
          <w:sz w:val="28"/>
          <w:szCs w:val="28"/>
        </w:rPr>
        <w:t>:</w:t>
      </w:r>
    </w:p>
    <w:p w:rsidR="00BC5C5A" w:rsidRPr="00A5431F" w:rsidRDefault="00324C96" w:rsidP="00CA3ED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431F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BC5C5A" w:rsidRPr="00A5431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5431F" w:rsidRPr="00A5431F">
        <w:rPr>
          <w:rFonts w:ascii="Times New Roman" w:hAnsi="Times New Roman" w:cs="Times New Roman"/>
          <w:b/>
          <w:sz w:val="28"/>
          <w:szCs w:val="28"/>
        </w:rPr>
        <w:t xml:space="preserve">Об исполнении </w:t>
      </w:r>
      <w:r w:rsidR="00A5431F" w:rsidRPr="00A5431F">
        <w:rPr>
          <w:rFonts w:ascii="Times New Roman" w:eastAsia="Calibri" w:hAnsi="Times New Roman" w:cs="Times New Roman"/>
          <w:b/>
          <w:sz w:val="28"/>
          <w:szCs w:val="28"/>
        </w:rPr>
        <w:t>пункт</w:t>
      </w:r>
      <w:r w:rsidR="00A5431F" w:rsidRPr="00A5431F">
        <w:rPr>
          <w:rFonts w:ascii="Times New Roman" w:hAnsi="Times New Roman" w:cs="Times New Roman"/>
          <w:b/>
          <w:sz w:val="28"/>
          <w:szCs w:val="28"/>
        </w:rPr>
        <w:t>а</w:t>
      </w:r>
      <w:r w:rsidR="00A5431F" w:rsidRPr="00A5431F">
        <w:rPr>
          <w:rFonts w:ascii="Times New Roman" w:eastAsia="Calibri" w:hAnsi="Times New Roman" w:cs="Times New Roman"/>
          <w:b/>
          <w:sz w:val="28"/>
          <w:szCs w:val="28"/>
        </w:rPr>
        <w:t xml:space="preserve"> «2» Перечня поручений Президента Российской Федерации от 15 мая 2018 г. № Пр-817 ГС</w:t>
      </w:r>
    </w:p>
    <w:p w:rsidR="00DF2000" w:rsidRPr="00A3335B" w:rsidRDefault="00DF2000" w:rsidP="00CA3ED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335B">
        <w:rPr>
          <w:rFonts w:ascii="Times New Roman" w:hAnsi="Times New Roman" w:cs="Times New Roman"/>
          <w:b/>
          <w:sz w:val="28"/>
          <w:szCs w:val="28"/>
        </w:rPr>
        <w:t>___________________________________________________</w:t>
      </w:r>
      <w:r w:rsidR="00CA3ED5">
        <w:rPr>
          <w:rFonts w:ascii="Times New Roman" w:hAnsi="Times New Roman" w:cs="Times New Roman"/>
          <w:b/>
          <w:sz w:val="28"/>
          <w:szCs w:val="28"/>
        </w:rPr>
        <w:t>__________</w:t>
      </w:r>
    </w:p>
    <w:p w:rsidR="00B154C0" w:rsidRPr="00A3335B" w:rsidRDefault="00B154C0" w:rsidP="00CA3ED5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335B">
        <w:rPr>
          <w:rFonts w:ascii="Times New Roman" w:hAnsi="Times New Roman" w:cs="Times New Roman"/>
          <w:b/>
          <w:sz w:val="28"/>
          <w:szCs w:val="28"/>
        </w:rPr>
        <w:t>1. РЕШИЛИ</w:t>
      </w:r>
    </w:p>
    <w:p w:rsidR="00CA3ED5" w:rsidRDefault="00DF2000" w:rsidP="00CA3ED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35B">
        <w:rPr>
          <w:rFonts w:ascii="Times New Roman" w:hAnsi="Times New Roman" w:cs="Times New Roman"/>
          <w:sz w:val="28"/>
          <w:szCs w:val="28"/>
        </w:rPr>
        <w:t xml:space="preserve">1.1. </w:t>
      </w:r>
      <w:r w:rsidR="00A5431F">
        <w:rPr>
          <w:rFonts w:ascii="Times New Roman" w:hAnsi="Times New Roman" w:cs="Times New Roman"/>
          <w:sz w:val="28"/>
          <w:szCs w:val="28"/>
        </w:rPr>
        <w:t>Г</w:t>
      </w:r>
      <w:r w:rsidR="00324C96" w:rsidRPr="00A3335B">
        <w:rPr>
          <w:rFonts w:ascii="Times New Roman" w:hAnsi="Times New Roman" w:cs="Times New Roman"/>
          <w:sz w:val="28"/>
          <w:szCs w:val="28"/>
        </w:rPr>
        <w:t xml:space="preserve">лавам муниципальных образований </w:t>
      </w:r>
      <w:r w:rsidR="000649A1">
        <w:rPr>
          <w:rFonts w:ascii="Times New Roman" w:hAnsi="Times New Roman" w:cs="Times New Roman"/>
          <w:sz w:val="28"/>
          <w:szCs w:val="28"/>
        </w:rPr>
        <w:br/>
      </w:r>
      <w:r w:rsidR="00324C96" w:rsidRPr="00A3335B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="00CA3ED5">
        <w:rPr>
          <w:rFonts w:ascii="Times New Roman" w:hAnsi="Times New Roman" w:cs="Times New Roman"/>
          <w:sz w:val="28"/>
          <w:szCs w:val="28"/>
        </w:rPr>
        <w:t>:</w:t>
      </w:r>
    </w:p>
    <w:p w:rsidR="00324C96" w:rsidRPr="00A3335B" w:rsidRDefault="00CA3ED5" w:rsidP="00CA3ED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1.1.1.</w:t>
      </w:r>
      <w:r w:rsidR="00694050">
        <w:rPr>
          <w:rFonts w:ascii="Times New Roman" w:hAnsi="Times New Roman" w:cs="Times New Roman"/>
          <w:sz w:val="28"/>
          <w:szCs w:val="28"/>
        </w:rPr>
        <w:t xml:space="preserve"> О</w:t>
      </w:r>
      <w:r w:rsidR="00A5431F">
        <w:rPr>
          <w:rFonts w:ascii="Times New Roman" w:hAnsi="Times New Roman" w:cs="Times New Roman"/>
          <w:sz w:val="28"/>
          <w:szCs w:val="28"/>
        </w:rPr>
        <w:t>беспечить опубликовани</w:t>
      </w:r>
      <w:r w:rsidR="00694050">
        <w:rPr>
          <w:rFonts w:ascii="Times New Roman" w:hAnsi="Times New Roman" w:cs="Times New Roman"/>
          <w:sz w:val="28"/>
          <w:szCs w:val="28"/>
        </w:rPr>
        <w:t>е</w:t>
      </w:r>
      <w:r w:rsidR="00A5431F">
        <w:rPr>
          <w:rFonts w:ascii="Times New Roman" w:hAnsi="Times New Roman" w:cs="Times New Roman"/>
          <w:sz w:val="28"/>
          <w:szCs w:val="28"/>
        </w:rPr>
        <w:t xml:space="preserve"> и актуализацию на официальных сайтах муниципальных образований Республики Дагестан информации об объектах, находящихся в муниципальной собственности. В срок </w:t>
      </w:r>
      <w:r w:rsidR="00694050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A5431F">
        <w:rPr>
          <w:rFonts w:ascii="Times New Roman" w:hAnsi="Times New Roman" w:cs="Times New Roman"/>
          <w:sz w:val="28"/>
          <w:szCs w:val="28"/>
        </w:rPr>
        <w:t>до 28 августа 2019 года представить информацию в Правительство Республики Дагестан.</w:t>
      </w:r>
    </w:p>
    <w:p w:rsidR="00CA3ED5" w:rsidRDefault="00CA3ED5" w:rsidP="00CA3E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1.1.2. </w:t>
      </w:r>
      <w:r w:rsidR="00694050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 сайте каждого муниципального образования обеспечить создание двух баннеров:</w:t>
      </w:r>
    </w:p>
    <w:p w:rsidR="00CA3ED5" w:rsidRDefault="00CA3ED5" w:rsidP="00CA3E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-«Реестр муниципального имущества»</w:t>
      </w:r>
      <w:r w:rsidR="00694050">
        <w:rPr>
          <w:rFonts w:ascii="Times New Roman" w:hAnsi="Times New Roman" w:cs="Times New Roman"/>
          <w:sz w:val="28"/>
          <w:szCs w:val="28"/>
        </w:rPr>
        <w:t>;</w:t>
      </w:r>
    </w:p>
    <w:p w:rsidR="00286585" w:rsidRDefault="00CA3ED5" w:rsidP="00CA3E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-«Имущественная поддержка субъектов малого и среднего предпринимательства».</w:t>
      </w:r>
    </w:p>
    <w:p w:rsidR="00CA3ED5" w:rsidRDefault="00CA3ED5" w:rsidP="00CA3E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3ED5" w:rsidRDefault="00CA3ED5" w:rsidP="00CA3ED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1.1.3. </w:t>
      </w:r>
      <w:r w:rsidR="0069405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оздать</w:t>
      </w:r>
      <w:r w:rsidR="00694050">
        <w:rPr>
          <w:rFonts w:ascii="Times New Roman" w:hAnsi="Times New Roman" w:cs="Times New Roman"/>
          <w:sz w:val="28"/>
          <w:szCs w:val="28"/>
        </w:rPr>
        <w:t xml:space="preserve"> рабочие</w:t>
      </w:r>
      <w:r>
        <w:rPr>
          <w:rFonts w:ascii="Times New Roman" w:hAnsi="Times New Roman" w:cs="Times New Roman"/>
          <w:sz w:val="28"/>
          <w:szCs w:val="28"/>
        </w:rPr>
        <w:t xml:space="preserve"> группы по вопросам оказания имущественной поддержки субъектам малого и среднего предпринимательства на уровне муниципальных районов, в котор</w:t>
      </w:r>
      <w:r w:rsidR="00694050">
        <w:rPr>
          <w:rFonts w:ascii="Times New Roman" w:hAnsi="Times New Roman" w:cs="Times New Roman"/>
          <w:sz w:val="28"/>
          <w:szCs w:val="28"/>
        </w:rPr>
        <w:t>ые</w:t>
      </w:r>
      <w:r>
        <w:rPr>
          <w:rFonts w:ascii="Times New Roman" w:hAnsi="Times New Roman" w:cs="Times New Roman"/>
          <w:sz w:val="28"/>
          <w:szCs w:val="28"/>
        </w:rPr>
        <w:t xml:space="preserve"> также включить</w:t>
      </w:r>
      <w:r w:rsidR="00694050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лав</w:t>
      </w:r>
      <w:r w:rsidR="00694050">
        <w:rPr>
          <w:rFonts w:ascii="Times New Roman" w:hAnsi="Times New Roman" w:cs="Times New Roman"/>
          <w:sz w:val="28"/>
          <w:szCs w:val="28"/>
        </w:rPr>
        <w:t xml:space="preserve"> сельсоветов, входящих в состав района.</w:t>
      </w:r>
      <w:r>
        <w:rPr>
          <w:rFonts w:ascii="Times New Roman" w:hAnsi="Times New Roman" w:cs="Times New Roman"/>
          <w:sz w:val="28"/>
          <w:szCs w:val="28"/>
        </w:rPr>
        <w:t xml:space="preserve"> Обеспечить направление в Правительство </w:t>
      </w:r>
      <w:r w:rsidR="00694050">
        <w:rPr>
          <w:rFonts w:ascii="Times New Roman" w:hAnsi="Times New Roman" w:cs="Times New Roman"/>
          <w:sz w:val="28"/>
          <w:szCs w:val="28"/>
        </w:rPr>
        <w:t>Республики Дагестан распоряжения</w:t>
      </w:r>
      <w:r>
        <w:rPr>
          <w:rFonts w:ascii="Times New Roman" w:hAnsi="Times New Roman" w:cs="Times New Roman"/>
          <w:sz w:val="28"/>
          <w:szCs w:val="28"/>
        </w:rPr>
        <w:t xml:space="preserve"> о создании рабочей группы и протоколов заседаний рабочих групп</w:t>
      </w:r>
      <w:r w:rsidR="00694050">
        <w:rPr>
          <w:rFonts w:ascii="Times New Roman" w:hAnsi="Times New Roman" w:cs="Times New Roman"/>
          <w:sz w:val="28"/>
          <w:szCs w:val="28"/>
        </w:rPr>
        <w:t>. Срок до 5 сентября 2019 года.</w:t>
      </w:r>
    </w:p>
    <w:p w:rsidR="00CA3ED5" w:rsidRDefault="00CA3ED5" w:rsidP="00CA3ED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1.1.4.</w:t>
      </w:r>
      <w:r w:rsidRPr="00CA3ED5">
        <w:rPr>
          <w:rFonts w:ascii="Times New Roman" w:hAnsi="Times New Roman" w:cs="Times New Roman"/>
          <w:sz w:val="28"/>
          <w:szCs w:val="28"/>
        </w:rPr>
        <w:t xml:space="preserve"> </w:t>
      </w:r>
      <w:r w:rsidR="00694050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твердить перечни имущества для субъектов малого и среднего предпринимательства на уровне всех муниципальных образований и опубликование указанных перечней на официальных сайтах </w:t>
      </w:r>
      <w:r w:rsidR="00694050">
        <w:rPr>
          <w:rFonts w:ascii="Times New Roman" w:hAnsi="Times New Roman" w:cs="Times New Roman"/>
          <w:sz w:val="28"/>
          <w:szCs w:val="28"/>
        </w:rPr>
        <w:t>муниципальных образований</w:t>
      </w:r>
      <w:r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 с учетом индикаторов, установленных распоряжением Правительства Российской Федерации от 31 января 2017 года № 137-р</w:t>
      </w:r>
      <w:r w:rsidR="00694050">
        <w:rPr>
          <w:rFonts w:ascii="Times New Roman" w:hAnsi="Times New Roman" w:cs="Times New Roman"/>
          <w:sz w:val="28"/>
          <w:szCs w:val="28"/>
        </w:rPr>
        <w:t>. С</w:t>
      </w:r>
      <w:r>
        <w:rPr>
          <w:rFonts w:ascii="Times New Roman" w:hAnsi="Times New Roman" w:cs="Times New Roman"/>
          <w:sz w:val="28"/>
          <w:szCs w:val="28"/>
        </w:rPr>
        <w:t>рок до 15 сентября 2019 года.</w:t>
      </w:r>
    </w:p>
    <w:p w:rsidR="00CA3ED5" w:rsidRPr="00A3335B" w:rsidRDefault="00CA3ED5" w:rsidP="0028658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32" w:type="dxa"/>
        <w:jc w:val="center"/>
        <w:tblLook w:val="04A0"/>
      </w:tblPr>
      <w:tblGrid>
        <w:gridCol w:w="5729"/>
        <w:gridCol w:w="4503"/>
      </w:tblGrid>
      <w:tr w:rsidR="009434CB" w:rsidTr="00006E6D">
        <w:trPr>
          <w:jc w:val="center"/>
        </w:trPr>
        <w:tc>
          <w:tcPr>
            <w:tcW w:w="5729" w:type="dxa"/>
            <w:hideMark/>
          </w:tcPr>
          <w:p w:rsidR="009434CB" w:rsidRDefault="009434CB" w:rsidP="009434CB">
            <w:pPr>
              <w:pStyle w:val="a6"/>
              <w:spacing w:before="0" w:after="0" w:line="240" w:lineRule="auto"/>
              <w:ind w:left="-1418" w:firstLine="284"/>
              <w:rPr>
                <w:rFonts w:eastAsia="Calibri"/>
                <w:sz w:val="28"/>
                <w:szCs w:val="28"/>
                <w:lang w:eastAsia="en-US"/>
              </w:rPr>
            </w:pPr>
          </w:p>
          <w:p w:rsidR="00B566B6" w:rsidRDefault="00B566B6" w:rsidP="009434CB">
            <w:pPr>
              <w:pStyle w:val="a6"/>
              <w:spacing w:before="0" w:after="0" w:line="240" w:lineRule="auto"/>
              <w:ind w:left="-1418" w:firstLine="284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Протокол вела</w:t>
            </w:r>
          </w:p>
        </w:tc>
        <w:tc>
          <w:tcPr>
            <w:tcW w:w="4503" w:type="dxa"/>
            <w:vAlign w:val="center"/>
          </w:tcPr>
          <w:p w:rsidR="009434CB" w:rsidRDefault="009434CB" w:rsidP="009434CB">
            <w:pPr>
              <w:pStyle w:val="a6"/>
              <w:tabs>
                <w:tab w:val="left" w:pos="3970"/>
              </w:tabs>
              <w:spacing w:before="0" w:after="0" w:line="240" w:lineRule="auto"/>
              <w:ind w:left="-1418" w:right="342" w:firstLine="284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  <w:p w:rsidR="009434CB" w:rsidRDefault="00571909" w:rsidP="009434CB">
            <w:pPr>
              <w:pStyle w:val="a6"/>
              <w:tabs>
                <w:tab w:val="left" w:pos="3970"/>
              </w:tabs>
              <w:spacing w:before="0" w:after="0" w:line="240" w:lineRule="auto"/>
              <w:ind w:left="-1418" w:right="342" w:firstLine="284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М.А. Абакарова</w:t>
            </w:r>
          </w:p>
        </w:tc>
      </w:tr>
    </w:tbl>
    <w:p w:rsidR="00275F3F" w:rsidRPr="00A3335B" w:rsidRDefault="00275F3F" w:rsidP="00F46B7F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sectPr w:rsidR="00275F3F" w:rsidRPr="00A3335B" w:rsidSect="00A5431F">
      <w:headerReference w:type="default" r:id="rId7"/>
      <w:headerReference w:type="first" r:id="rId8"/>
      <w:pgSz w:w="11906" w:h="16838"/>
      <w:pgMar w:top="1134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4082" w:rsidRDefault="00A34082" w:rsidP="00F46B7F">
      <w:pPr>
        <w:spacing w:after="0" w:line="240" w:lineRule="auto"/>
      </w:pPr>
      <w:r>
        <w:separator/>
      </w:r>
    </w:p>
  </w:endnote>
  <w:endnote w:type="continuationSeparator" w:id="1">
    <w:p w:rsidR="00A34082" w:rsidRDefault="00A34082" w:rsidP="00F46B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4082" w:rsidRDefault="00A34082" w:rsidP="00F46B7F">
      <w:pPr>
        <w:spacing w:after="0" w:line="240" w:lineRule="auto"/>
      </w:pPr>
      <w:r>
        <w:separator/>
      </w:r>
    </w:p>
  </w:footnote>
  <w:footnote w:type="continuationSeparator" w:id="1">
    <w:p w:rsidR="00A34082" w:rsidRDefault="00A34082" w:rsidP="00F46B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270638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694050" w:rsidRDefault="00694050">
        <w:pPr>
          <w:pStyle w:val="a8"/>
          <w:jc w:val="center"/>
        </w:pPr>
        <w:r w:rsidRPr="0069405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94050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694050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69405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694050" w:rsidRDefault="00694050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6B7F" w:rsidRDefault="00F46B7F" w:rsidP="00F46B7F">
    <w:pPr>
      <w:pStyle w:val="a8"/>
      <w:jc w:val="center"/>
    </w:pPr>
    <w:r w:rsidRPr="00F46B7F">
      <w:rPr>
        <w:noProof/>
        <w:lang w:eastAsia="ru-RU"/>
      </w:rPr>
      <w:drawing>
        <wp:inline distT="0" distB="0" distL="0" distR="0">
          <wp:extent cx="865152" cy="861317"/>
          <wp:effectExtent l="19050" t="0" r="0" b="0"/>
          <wp:docPr id="2" name="Рисунок 1" descr="C:\Users\гыук\Desktop\Без назван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гыук\Desktop\Без названия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8639" cy="86478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96A4D"/>
    <w:rsid w:val="000366F9"/>
    <w:rsid w:val="000513D1"/>
    <w:rsid w:val="00053AD9"/>
    <w:rsid w:val="000649A1"/>
    <w:rsid w:val="000D7D96"/>
    <w:rsid w:val="000F62F6"/>
    <w:rsid w:val="00184744"/>
    <w:rsid w:val="00197AF8"/>
    <w:rsid w:val="001A1AAB"/>
    <w:rsid w:val="00254FD6"/>
    <w:rsid w:val="00264A2B"/>
    <w:rsid w:val="00275F3F"/>
    <w:rsid w:val="00286585"/>
    <w:rsid w:val="002965B7"/>
    <w:rsid w:val="00324C96"/>
    <w:rsid w:val="00392309"/>
    <w:rsid w:val="003C762B"/>
    <w:rsid w:val="003F0079"/>
    <w:rsid w:val="003F4875"/>
    <w:rsid w:val="0044063D"/>
    <w:rsid w:val="0046365A"/>
    <w:rsid w:val="004C33BE"/>
    <w:rsid w:val="00571909"/>
    <w:rsid w:val="00582033"/>
    <w:rsid w:val="005E20EB"/>
    <w:rsid w:val="00662B8F"/>
    <w:rsid w:val="00676046"/>
    <w:rsid w:val="0068796B"/>
    <w:rsid w:val="00694050"/>
    <w:rsid w:val="006C6456"/>
    <w:rsid w:val="006F6C23"/>
    <w:rsid w:val="0071637F"/>
    <w:rsid w:val="00796A4D"/>
    <w:rsid w:val="007B6B88"/>
    <w:rsid w:val="00800E76"/>
    <w:rsid w:val="0083003B"/>
    <w:rsid w:val="008824A7"/>
    <w:rsid w:val="009308E6"/>
    <w:rsid w:val="00932C2E"/>
    <w:rsid w:val="009434CB"/>
    <w:rsid w:val="00953A85"/>
    <w:rsid w:val="009A6C2C"/>
    <w:rsid w:val="00A0339E"/>
    <w:rsid w:val="00A3335B"/>
    <w:rsid w:val="00A34082"/>
    <w:rsid w:val="00A5431F"/>
    <w:rsid w:val="00A84D7F"/>
    <w:rsid w:val="00B154C0"/>
    <w:rsid w:val="00B566B6"/>
    <w:rsid w:val="00BC5C5A"/>
    <w:rsid w:val="00C20843"/>
    <w:rsid w:val="00C72C75"/>
    <w:rsid w:val="00CA3ED5"/>
    <w:rsid w:val="00CC25C0"/>
    <w:rsid w:val="00DE0DFE"/>
    <w:rsid w:val="00DF2000"/>
    <w:rsid w:val="00EB69D8"/>
    <w:rsid w:val="00EC7E75"/>
    <w:rsid w:val="00F46B7F"/>
    <w:rsid w:val="00FB29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3D1"/>
  </w:style>
  <w:style w:type="paragraph" w:styleId="2">
    <w:name w:val="heading 2"/>
    <w:basedOn w:val="a"/>
    <w:next w:val="a"/>
    <w:link w:val="20"/>
    <w:uiPriority w:val="9"/>
    <w:unhideWhenUsed/>
    <w:qFormat/>
    <w:rsid w:val="000D7D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D7D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5E20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20E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154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uiPriority w:val="99"/>
    <w:semiHidden/>
    <w:unhideWhenUsed/>
    <w:rsid w:val="009434CB"/>
    <w:pPr>
      <w:widowControl w:val="0"/>
      <w:shd w:val="clear" w:color="auto" w:fill="FFFFFF"/>
      <w:spacing w:before="420" w:after="180" w:line="322" w:lineRule="exact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9434CB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  <w:style w:type="paragraph" w:styleId="a8">
    <w:name w:val="header"/>
    <w:basedOn w:val="a"/>
    <w:link w:val="a9"/>
    <w:uiPriority w:val="99"/>
    <w:unhideWhenUsed/>
    <w:rsid w:val="00F46B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46B7F"/>
  </w:style>
  <w:style w:type="paragraph" w:styleId="aa">
    <w:name w:val="footer"/>
    <w:basedOn w:val="a"/>
    <w:link w:val="ab"/>
    <w:uiPriority w:val="99"/>
    <w:semiHidden/>
    <w:unhideWhenUsed/>
    <w:rsid w:val="00F46B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F46B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CD02E-FD7C-4F6C-A8F3-9008FB05C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2019-10-03T09:17:00Z</cp:lastPrinted>
  <dcterms:created xsi:type="dcterms:W3CDTF">2019-10-03T09:18:00Z</dcterms:created>
  <dcterms:modified xsi:type="dcterms:W3CDTF">2019-10-03T09:18:00Z</dcterms:modified>
</cp:coreProperties>
</file>