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120BFC">
        <w:rPr>
          <w:sz w:val="28"/>
          <w:szCs w:val="28"/>
        </w:rPr>
        <w:t>07»</w:t>
      </w:r>
      <w:r w:rsidR="00120BFC" w:rsidRPr="00120BFC">
        <w:rPr>
          <w:sz w:val="28"/>
          <w:szCs w:val="28"/>
        </w:rPr>
        <w:t xml:space="preserve"> октября </w:t>
      </w:r>
      <w:r w:rsidR="009F69EF">
        <w:rPr>
          <w:sz w:val="28"/>
          <w:szCs w:val="28"/>
        </w:rPr>
        <w:t>2019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</w:t>
      </w:r>
      <w:r w:rsidR="00120BF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Pr="00606729">
        <w:rPr>
          <w:sz w:val="28"/>
          <w:szCs w:val="28"/>
        </w:rPr>
        <w:t>№</w:t>
      </w:r>
      <w:r w:rsidR="00120BFC">
        <w:rPr>
          <w:sz w:val="28"/>
          <w:szCs w:val="28"/>
        </w:rPr>
        <w:t xml:space="preserve"> 178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78603A" w:rsidRDefault="0078603A" w:rsidP="0078603A">
      <w:pPr>
        <w:tabs>
          <w:tab w:val="left" w:pos="2552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Комиссии: Т.М. Халилов </w:t>
      </w:r>
    </w:p>
    <w:p w:rsidR="0078603A" w:rsidRDefault="0078603A" w:rsidP="0078603A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78603A" w:rsidTr="0078603A">
        <w:trPr>
          <w:trHeight w:val="2026"/>
        </w:trPr>
        <w:tc>
          <w:tcPr>
            <w:tcW w:w="4793" w:type="dxa"/>
          </w:tcPr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Абакарова Мадина Абдулаевна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Абдурахманова Диана Ибрагимовна 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Абдулмуслимова Жамиля Исаевна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78603A" w:rsidRDefault="0078603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начальника управления – начальник отдела по работе с государственным имуществом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ведущий специалист - эксперт отдела по работе с государственным имуществом</w:t>
            </w: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603A" w:rsidRDefault="0078603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1C4EF3" w:rsidRDefault="001C4EF3" w:rsidP="00EC61C4">
      <w:pPr>
        <w:pStyle w:val="a6"/>
        <w:ind w:left="0"/>
        <w:rPr>
          <w:b/>
          <w:sz w:val="28"/>
          <w:szCs w:val="28"/>
        </w:rPr>
      </w:pPr>
    </w:p>
    <w:p w:rsidR="001C4EF3" w:rsidRDefault="001C4EF3" w:rsidP="00EC61C4">
      <w:pPr>
        <w:pStyle w:val="a6"/>
        <w:ind w:left="0"/>
        <w:rPr>
          <w:b/>
          <w:sz w:val="28"/>
          <w:szCs w:val="28"/>
        </w:rPr>
      </w:pPr>
    </w:p>
    <w:p w:rsidR="001C4EF3" w:rsidRDefault="001C4EF3" w:rsidP="00EC61C4">
      <w:pPr>
        <w:pStyle w:val="a6"/>
        <w:ind w:left="0"/>
        <w:rPr>
          <w:b/>
          <w:sz w:val="28"/>
          <w:szCs w:val="28"/>
        </w:rPr>
      </w:pPr>
    </w:p>
    <w:p w:rsidR="00FE2CA0" w:rsidRDefault="00FE2CA0" w:rsidP="00EC61C4">
      <w:pPr>
        <w:pStyle w:val="a6"/>
        <w:ind w:left="0"/>
        <w:rPr>
          <w:b/>
          <w:sz w:val="28"/>
          <w:szCs w:val="28"/>
        </w:rPr>
      </w:pPr>
    </w:p>
    <w:p w:rsidR="00FE2CA0" w:rsidRDefault="00FE2CA0" w:rsidP="00EC61C4">
      <w:pPr>
        <w:pStyle w:val="a6"/>
        <w:ind w:left="0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bookmarkStart w:id="0" w:name="_GoBack"/>
      <w:bookmarkEnd w:id="0"/>
      <w:r w:rsidRPr="00965040">
        <w:rPr>
          <w:b/>
          <w:sz w:val="28"/>
          <w:szCs w:val="28"/>
        </w:rPr>
        <w:lastRenderedPageBreak/>
        <w:t>О списании с баланса</w:t>
      </w:r>
      <w:r>
        <w:rPr>
          <w:b/>
          <w:sz w:val="28"/>
          <w:szCs w:val="28"/>
        </w:rPr>
        <w:t xml:space="preserve"> </w:t>
      </w:r>
      <w:r w:rsidR="00554FB3" w:rsidRPr="00554FB3">
        <w:rPr>
          <w:b/>
          <w:sz w:val="28"/>
          <w:szCs w:val="28"/>
        </w:rPr>
        <w:t>ГБУ Республики Дагестан «</w:t>
      </w:r>
      <w:r w:rsidR="00B020FC">
        <w:rPr>
          <w:b/>
          <w:sz w:val="28"/>
          <w:szCs w:val="28"/>
        </w:rPr>
        <w:t>Азербайджанский государственный драматический театр</w:t>
      </w:r>
      <w:r w:rsidR="00554FB3" w:rsidRPr="00554FB3">
        <w:rPr>
          <w:b/>
          <w:sz w:val="28"/>
          <w:szCs w:val="28"/>
        </w:rPr>
        <w:t xml:space="preserve">» </w:t>
      </w:r>
      <w:r w:rsidR="004C3F82" w:rsidRPr="00554FB3">
        <w:rPr>
          <w:b/>
          <w:sz w:val="28"/>
          <w:szCs w:val="28"/>
        </w:rPr>
        <w:t>объектов движимого</w:t>
      </w:r>
      <w:r w:rsidR="00554FB3">
        <w:rPr>
          <w:b/>
          <w:sz w:val="28"/>
          <w:szCs w:val="28"/>
        </w:rPr>
        <w:t xml:space="preserve">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4C6542">
        <w:rPr>
          <w:sz w:val="28"/>
          <w:szCs w:val="28"/>
        </w:rPr>
        <w:t xml:space="preserve">Т.М. Халилов, 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B020FC">
        <w:rPr>
          <w:sz w:val="28"/>
          <w:szCs w:val="28"/>
        </w:rPr>
        <w:t xml:space="preserve">                                                         </w:t>
      </w:r>
      <w:r w:rsidR="004C6542">
        <w:rPr>
          <w:sz w:val="28"/>
          <w:szCs w:val="28"/>
        </w:rPr>
        <w:t>Ж.И. Абдулму</w:t>
      </w:r>
      <w:r w:rsidR="00B020FC">
        <w:rPr>
          <w:sz w:val="28"/>
          <w:szCs w:val="28"/>
        </w:rPr>
        <w:t>с</w:t>
      </w:r>
      <w:r w:rsidR="004C6542">
        <w:rPr>
          <w:sz w:val="28"/>
          <w:szCs w:val="28"/>
        </w:rPr>
        <w:t>лимова</w:t>
      </w:r>
      <w:r w:rsidR="00280224" w:rsidRPr="00D53706">
        <w:rPr>
          <w:sz w:val="28"/>
          <w:szCs w:val="28"/>
        </w:rPr>
        <w:t>,</w:t>
      </w:r>
      <w:r w:rsidR="00B020FC">
        <w:rPr>
          <w:sz w:val="28"/>
          <w:szCs w:val="28"/>
        </w:rPr>
        <w:t xml:space="preserve">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554FB3" w:rsidRDefault="00554FB3" w:rsidP="00554FB3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Комиссия рассмотрела обращение </w:t>
      </w:r>
      <w:r w:rsidR="00EA4E42" w:rsidRPr="00EA4E42">
        <w:rPr>
          <w:sz w:val="28"/>
          <w:szCs w:val="28"/>
        </w:rPr>
        <w:t xml:space="preserve">ГБУ Республики Дагестан </w:t>
      </w:r>
      <w:r w:rsidR="00B020FC" w:rsidRPr="00B020FC">
        <w:rPr>
          <w:b/>
          <w:sz w:val="28"/>
          <w:szCs w:val="28"/>
        </w:rPr>
        <w:t>Азербайджанский государственный драматический театр»</w:t>
      </w:r>
      <w:r w:rsidR="00EA4E42" w:rsidRPr="00EA4E42">
        <w:rPr>
          <w:sz w:val="28"/>
          <w:szCs w:val="28"/>
        </w:rPr>
        <w:t xml:space="preserve"> от</w:t>
      </w:r>
      <w:r w:rsidR="004C6542">
        <w:rPr>
          <w:sz w:val="28"/>
          <w:szCs w:val="28"/>
        </w:rPr>
        <w:t xml:space="preserve"> </w:t>
      </w:r>
      <w:r w:rsidR="00B020FC">
        <w:rPr>
          <w:sz w:val="28"/>
          <w:szCs w:val="28"/>
        </w:rPr>
        <w:t>12 сентября</w:t>
      </w:r>
      <w:r w:rsidR="004C6542">
        <w:rPr>
          <w:sz w:val="28"/>
          <w:szCs w:val="28"/>
        </w:rPr>
        <w:t xml:space="preserve"> 2019 г. № </w:t>
      </w:r>
      <w:r w:rsidR="00B020FC">
        <w:rPr>
          <w:sz w:val="28"/>
          <w:szCs w:val="28"/>
        </w:rPr>
        <w:t>69</w:t>
      </w:r>
      <w:r w:rsidR="00EA4E42">
        <w:rPr>
          <w:sz w:val="28"/>
          <w:szCs w:val="28"/>
        </w:rPr>
        <w:t xml:space="preserve"> </w:t>
      </w:r>
      <w:r w:rsidR="004C3F82">
        <w:rPr>
          <w:sz w:val="28"/>
          <w:szCs w:val="28"/>
        </w:rPr>
        <w:t>по</w:t>
      </w:r>
      <w:r>
        <w:rPr>
          <w:sz w:val="28"/>
          <w:szCs w:val="28"/>
        </w:rPr>
        <w:t xml:space="preserve"> вопросу списания с баланса</w:t>
      </w:r>
      <w:r w:rsidR="00D272DF" w:rsidRPr="00D272DF">
        <w:rPr>
          <w:sz w:val="28"/>
          <w:szCs w:val="28"/>
        </w:rPr>
        <w:t xml:space="preserve"> </w:t>
      </w:r>
      <w:r w:rsidR="001C2995">
        <w:rPr>
          <w:sz w:val="28"/>
          <w:szCs w:val="28"/>
        </w:rPr>
        <w:t>следующ</w:t>
      </w:r>
      <w:r w:rsidR="004C6542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1C2995">
        <w:rPr>
          <w:sz w:val="28"/>
          <w:szCs w:val="28"/>
        </w:rPr>
        <w:t>транспортн</w:t>
      </w:r>
      <w:r w:rsidR="004C6542">
        <w:rPr>
          <w:sz w:val="28"/>
          <w:szCs w:val="28"/>
        </w:rPr>
        <w:t>ых средств</w:t>
      </w:r>
      <w:r>
        <w:rPr>
          <w:sz w:val="28"/>
          <w:szCs w:val="28"/>
        </w:rPr>
        <w:t>:</w:t>
      </w:r>
    </w:p>
    <w:p w:rsidR="003C0DF6" w:rsidRDefault="003C0DF6" w:rsidP="001C2995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C0DF6" w:rsidTr="003C0DF6">
        <w:tc>
          <w:tcPr>
            <w:tcW w:w="5210" w:type="dxa"/>
          </w:tcPr>
          <w:p w:rsidR="003C0DF6" w:rsidRDefault="003C0DF6" w:rsidP="001C2995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F57851" wp14:editId="2679C08B">
                  <wp:extent cx="2880000" cy="216007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3C0DF6" w:rsidRDefault="003C0DF6" w:rsidP="001C2995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A6B3B8" wp14:editId="21727BEE">
                  <wp:extent cx="2880000" cy="216007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DF6" w:rsidTr="003C0DF6">
        <w:tc>
          <w:tcPr>
            <w:tcW w:w="10421" w:type="dxa"/>
            <w:gridSpan w:val="2"/>
          </w:tcPr>
          <w:p w:rsidR="003C0DF6" w:rsidRDefault="003C0DF6" w:rsidP="001C299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3C0DF6">
              <w:rPr>
                <w:sz w:val="28"/>
                <w:szCs w:val="28"/>
              </w:rPr>
              <w:t xml:space="preserve">- автомашина УАЗ-22069, год выпуска 2000, </w:t>
            </w:r>
            <w:r w:rsidRPr="003C0DF6">
              <w:rPr>
                <w:sz w:val="28"/>
                <w:szCs w:val="28"/>
                <w:lang w:val="en-US"/>
              </w:rPr>
              <w:t>VIN</w:t>
            </w:r>
            <w:r w:rsidRPr="003C0DF6">
              <w:rPr>
                <w:sz w:val="28"/>
                <w:szCs w:val="28"/>
              </w:rPr>
              <w:t xml:space="preserve"> </w:t>
            </w:r>
            <w:r w:rsidRPr="003C0DF6">
              <w:rPr>
                <w:sz w:val="28"/>
                <w:szCs w:val="28"/>
                <w:lang w:val="en-US"/>
              </w:rPr>
              <w:t>X</w:t>
            </w:r>
            <w:r w:rsidRPr="003C0DF6">
              <w:rPr>
                <w:sz w:val="28"/>
                <w:szCs w:val="28"/>
              </w:rPr>
              <w:t>ТТ220690</w:t>
            </w:r>
            <w:r w:rsidRPr="003C0DF6">
              <w:rPr>
                <w:sz w:val="28"/>
                <w:szCs w:val="28"/>
                <w:lang w:val="en-US"/>
              </w:rPr>
              <w:t>Y</w:t>
            </w:r>
            <w:r w:rsidRPr="003C0DF6">
              <w:rPr>
                <w:sz w:val="28"/>
                <w:szCs w:val="28"/>
              </w:rPr>
              <w:t>0003368, государственный номер: А 318 УМ 05, цвет серо-голубой, инвентарный номер 00000000000000006, балансовая стоимость 101 646,66 рублей, остаточная стоимость: 0,00 рублей;</w:t>
            </w:r>
          </w:p>
        </w:tc>
      </w:tr>
    </w:tbl>
    <w:p w:rsidR="003C0DF6" w:rsidRPr="004D6EE6" w:rsidRDefault="003C0DF6" w:rsidP="004D6EE6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C0DF6" w:rsidTr="003C0DF6">
        <w:tc>
          <w:tcPr>
            <w:tcW w:w="5210" w:type="dxa"/>
          </w:tcPr>
          <w:p w:rsidR="003C0DF6" w:rsidRDefault="003C0DF6" w:rsidP="004D6EE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A02A81" wp14:editId="17FACCD3">
                  <wp:extent cx="2879725" cy="2190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2" cy="219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3C0DF6" w:rsidRDefault="003C0DF6" w:rsidP="004D6EE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20B5AE" wp14:editId="03B4E9EF">
                  <wp:extent cx="2879725" cy="2200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1" cy="220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DF6" w:rsidTr="003C0DF6">
        <w:tc>
          <w:tcPr>
            <w:tcW w:w="10421" w:type="dxa"/>
            <w:gridSpan w:val="2"/>
          </w:tcPr>
          <w:p w:rsidR="003C0DF6" w:rsidRDefault="003C0DF6" w:rsidP="004D6EE6">
            <w:pPr>
              <w:spacing w:line="336" w:lineRule="auto"/>
              <w:jc w:val="both"/>
              <w:rPr>
                <w:noProof/>
              </w:rPr>
            </w:pPr>
            <w:r w:rsidRPr="004D6EE6">
              <w:rPr>
                <w:sz w:val="28"/>
                <w:szCs w:val="28"/>
              </w:rPr>
              <w:t>- автомашина УАЗ-</w:t>
            </w:r>
            <w:r>
              <w:rPr>
                <w:sz w:val="28"/>
                <w:szCs w:val="28"/>
              </w:rPr>
              <w:t>33036</w:t>
            </w:r>
            <w:r w:rsidRPr="004D6EE6">
              <w:rPr>
                <w:sz w:val="28"/>
                <w:szCs w:val="28"/>
              </w:rPr>
              <w:t xml:space="preserve">, год выпуска 2000, </w:t>
            </w:r>
            <w:r w:rsidRPr="004D6EE6">
              <w:rPr>
                <w:sz w:val="28"/>
                <w:szCs w:val="28"/>
                <w:lang w:val="en-US"/>
              </w:rPr>
              <w:t>VIN</w:t>
            </w:r>
            <w:r w:rsidRPr="004D6EE6">
              <w:rPr>
                <w:sz w:val="28"/>
                <w:szCs w:val="28"/>
              </w:rPr>
              <w:t xml:space="preserve"> </w:t>
            </w:r>
            <w:r w:rsidRPr="004D6EE6">
              <w:rPr>
                <w:sz w:val="28"/>
                <w:szCs w:val="28"/>
                <w:lang w:val="en-US"/>
              </w:rPr>
              <w:t>X</w:t>
            </w:r>
            <w:r w:rsidRPr="004D6EE6">
              <w:rPr>
                <w:sz w:val="28"/>
                <w:szCs w:val="28"/>
              </w:rPr>
              <w:t>ТТ</w:t>
            </w:r>
            <w:r>
              <w:rPr>
                <w:sz w:val="28"/>
                <w:szCs w:val="28"/>
              </w:rPr>
              <w:t>330360</w:t>
            </w:r>
            <w:r>
              <w:rPr>
                <w:sz w:val="28"/>
                <w:szCs w:val="28"/>
                <w:lang w:val="en-US"/>
              </w:rPr>
              <w:t>Y</w:t>
            </w:r>
            <w:r>
              <w:rPr>
                <w:sz w:val="28"/>
                <w:szCs w:val="28"/>
              </w:rPr>
              <w:t>0018467</w:t>
            </w:r>
            <w:r w:rsidRPr="004D6EE6">
              <w:rPr>
                <w:sz w:val="28"/>
                <w:szCs w:val="28"/>
              </w:rPr>
              <w:t>, государственный номер: А 31</w:t>
            </w:r>
            <w:r>
              <w:rPr>
                <w:sz w:val="28"/>
                <w:szCs w:val="28"/>
              </w:rPr>
              <w:t>7</w:t>
            </w:r>
            <w:r w:rsidRPr="004D6EE6">
              <w:rPr>
                <w:sz w:val="28"/>
                <w:szCs w:val="28"/>
              </w:rPr>
              <w:t xml:space="preserve"> УМ 05, цвет </w:t>
            </w:r>
            <w:r>
              <w:rPr>
                <w:sz w:val="28"/>
                <w:szCs w:val="28"/>
              </w:rPr>
              <w:t>белая ночь</w:t>
            </w:r>
            <w:r w:rsidRPr="004D6EE6">
              <w:rPr>
                <w:sz w:val="28"/>
                <w:szCs w:val="28"/>
              </w:rPr>
              <w:t>, инвентарный номер 0000000000000000</w:t>
            </w:r>
            <w:r>
              <w:rPr>
                <w:sz w:val="28"/>
                <w:szCs w:val="28"/>
              </w:rPr>
              <w:t>7</w:t>
            </w:r>
            <w:r w:rsidRPr="004D6EE6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124 805,82</w:t>
            </w:r>
            <w:r w:rsidRPr="004D6EE6">
              <w:rPr>
                <w:sz w:val="28"/>
                <w:szCs w:val="28"/>
              </w:rPr>
              <w:t xml:space="preserve"> рублей, остаточная стоимость: 0,00 рублей;</w:t>
            </w:r>
          </w:p>
        </w:tc>
      </w:tr>
    </w:tbl>
    <w:p w:rsidR="003C0DF6" w:rsidRPr="00C46067" w:rsidRDefault="003C0DF6" w:rsidP="00E0002B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C0DF6" w:rsidTr="003C0DF6">
        <w:tc>
          <w:tcPr>
            <w:tcW w:w="5210" w:type="dxa"/>
          </w:tcPr>
          <w:p w:rsidR="003C0DF6" w:rsidRDefault="003C0DF6" w:rsidP="00E0002B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B937BD" wp14:editId="79068283">
                  <wp:extent cx="2880000" cy="216007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3C0DF6" w:rsidRDefault="003C0DF6" w:rsidP="00E0002B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E21702" wp14:editId="60B43D90">
                  <wp:extent cx="2880000" cy="216007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DF6" w:rsidTr="003C0DF6">
        <w:tc>
          <w:tcPr>
            <w:tcW w:w="10421" w:type="dxa"/>
            <w:gridSpan w:val="2"/>
          </w:tcPr>
          <w:p w:rsidR="003C0DF6" w:rsidRPr="003C0DF6" w:rsidRDefault="003C0DF6" w:rsidP="00E0002B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3C0DF6">
              <w:rPr>
                <w:sz w:val="28"/>
                <w:szCs w:val="28"/>
              </w:rPr>
              <w:t xml:space="preserve">- автомашина ПАЗ-33036, год выпуска 2000, </w:t>
            </w:r>
            <w:r w:rsidRPr="003C0DF6">
              <w:rPr>
                <w:sz w:val="28"/>
                <w:szCs w:val="28"/>
                <w:lang w:val="en-US"/>
              </w:rPr>
              <w:t>VIN</w:t>
            </w:r>
            <w:r w:rsidRPr="003C0DF6">
              <w:rPr>
                <w:sz w:val="28"/>
                <w:szCs w:val="28"/>
              </w:rPr>
              <w:t xml:space="preserve"> </w:t>
            </w:r>
            <w:r w:rsidRPr="003C0DF6">
              <w:rPr>
                <w:sz w:val="28"/>
                <w:szCs w:val="28"/>
                <w:lang w:val="en-US"/>
              </w:rPr>
              <w:t>X</w:t>
            </w:r>
            <w:r w:rsidRPr="003C0DF6">
              <w:rPr>
                <w:sz w:val="28"/>
                <w:szCs w:val="28"/>
              </w:rPr>
              <w:t>1М3205</w:t>
            </w:r>
            <w:r w:rsidR="00905F4D">
              <w:rPr>
                <w:sz w:val="28"/>
                <w:szCs w:val="28"/>
              </w:rPr>
              <w:t>0</w:t>
            </w:r>
            <w:r w:rsidRPr="003C0DF6">
              <w:rPr>
                <w:sz w:val="28"/>
                <w:szCs w:val="28"/>
                <w:lang w:val="en-US"/>
              </w:rPr>
              <w:t>RY</w:t>
            </w:r>
            <w:r w:rsidRPr="003C0DF6">
              <w:rPr>
                <w:sz w:val="28"/>
                <w:szCs w:val="28"/>
              </w:rPr>
              <w:t>0006311, государственный номер: В 087 АМ 05, цвет бело-зеленый, инвентарный номер 00000000000000005, балансовая стоимость 213 214,28 рублей, остаточная стоимость: 0,00 рублей.</w:t>
            </w:r>
          </w:p>
        </w:tc>
      </w:tr>
    </w:tbl>
    <w:p w:rsidR="00397694" w:rsidRDefault="00397694" w:rsidP="001C2995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Созданная приказом ГБУ Республики Дагестан </w:t>
      </w:r>
      <w:r w:rsidR="00AB28CE" w:rsidRPr="00AB28CE">
        <w:rPr>
          <w:sz w:val="28"/>
          <w:szCs w:val="28"/>
        </w:rPr>
        <w:t>«</w:t>
      </w:r>
      <w:r w:rsidR="002E79B2">
        <w:rPr>
          <w:sz w:val="28"/>
          <w:szCs w:val="28"/>
        </w:rPr>
        <w:t>Азербайджанский государственный драматический театр</w:t>
      </w:r>
      <w:r w:rsidR="00AB28CE" w:rsidRPr="00AB28CE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от </w:t>
      </w:r>
      <w:r w:rsidR="002E79B2">
        <w:rPr>
          <w:sz w:val="28"/>
          <w:szCs w:val="28"/>
        </w:rPr>
        <w:t>15 мая</w:t>
      </w:r>
      <w:r w:rsidR="00AB28CE">
        <w:rPr>
          <w:sz w:val="28"/>
          <w:szCs w:val="28"/>
        </w:rPr>
        <w:t xml:space="preserve"> 201</w:t>
      </w:r>
      <w:r w:rsidR="002E79B2">
        <w:rPr>
          <w:sz w:val="28"/>
          <w:szCs w:val="28"/>
        </w:rPr>
        <w:t>9</w:t>
      </w:r>
      <w:r w:rsidR="00AB28CE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</w:t>
      </w:r>
      <w:r w:rsidR="002E79B2">
        <w:rPr>
          <w:sz w:val="28"/>
          <w:szCs w:val="28"/>
        </w:rPr>
        <w:t>96</w:t>
      </w:r>
      <w:r>
        <w:rPr>
          <w:sz w:val="28"/>
          <w:szCs w:val="28"/>
        </w:rPr>
        <w:t xml:space="preserve"> постоянно действующая комиссия </w:t>
      </w:r>
      <w:r w:rsidR="00AB28CE">
        <w:rPr>
          <w:sz w:val="28"/>
          <w:szCs w:val="28"/>
        </w:rPr>
        <w:t>для списания основных средств</w:t>
      </w:r>
      <w:r>
        <w:rPr>
          <w:sz w:val="28"/>
          <w:szCs w:val="28"/>
        </w:rPr>
        <w:t xml:space="preserve"> </w:t>
      </w:r>
      <w:r w:rsidR="00EA1C6A">
        <w:rPr>
          <w:sz w:val="28"/>
          <w:szCs w:val="28"/>
        </w:rPr>
        <w:t>решила, что вышеуказанн</w:t>
      </w:r>
      <w:r w:rsidR="002E79B2">
        <w:rPr>
          <w:sz w:val="28"/>
          <w:szCs w:val="28"/>
        </w:rPr>
        <w:t>ы</w:t>
      </w:r>
      <w:r w:rsidR="00EA1C6A">
        <w:rPr>
          <w:sz w:val="28"/>
          <w:szCs w:val="28"/>
        </w:rPr>
        <w:t>е транспортн</w:t>
      </w:r>
      <w:r w:rsidR="002E79B2">
        <w:rPr>
          <w:sz w:val="28"/>
          <w:szCs w:val="28"/>
        </w:rPr>
        <w:t>ы</w:t>
      </w:r>
      <w:r w:rsidR="00EA1C6A">
        <w:rPr>
          <w:sz w:val="28"/>
          <w:szCs w:val="28"/>
        </w:rPr>
        <w:t>е средств</w:t>
      </w:r>
      <w:r w:rsidR="002E79B2">
        <w:rPr>
          <w:sz w:val="28"/>
          <w:szCs w:val="28"/>
        </w:rPr>
        <w:t>а необходимо списать с связи с полным износом, у транспортных средств внешнее состояние автомобилей неудовлетворительное, все агрегаты, узлы и механизмы пришли к износу полностью</w:t>
      </w:r>
      <w:r w:rsidR="00A42804">
        <w:rPr>
          <w:sz w:val="28"/>
          <w:szCs w:val="28"/>
        </w:rPr>
        <w:t>, двигатели не работают, кузова находятся в ржавом состоянии, колеса изношены, диски на колесах  деформированы, коробки передач полностью вышли</w:t>
      </w:r>
      <w:r w:rsidR="00BC197A">
        <w:rPr>
          <w:sz w:val="28"/>
          <w:szCs w:val="28"/>
        </w:rPr>
        <w:t xml:space="preserve"> из строя                                        </w:t>
      </w:r>
      <w:r w:rsidR="00A42804">
        <w:rPr>
          <w:sz w:val="28"/>
          <w:szCs w:val="28"/>
        </w:rPr>
        <w:t xml:space="preserve"> </w:t>
      </w:r>
      <w:r w:rsidR="00EA1C6A">
        <w:rPr>
          <w:sz w:val="28"/>
          <w:szCs w:val="28"/>
        </w:rPr>
        <w:t xml:space="preserve">(протокол от </w:t>
      </w:r>
      <w:r w:rsidR="00AC089B">
        <w:rPr>
          <w:sz w:val="28"/>
          <w:szCs w:val="28"/>
        </w:rPr>
        <w:t>27 мая</w:t>
      </w:r>
      <w:r w:rsidR="00EA1C6A">
        <w:rPr>
          <w:sz w:val="28"/>
          <w:szCs w:val="28"/>
        </w:rPr>
        <w:t xml:space="preserve"> 2018 г.).</w:t>
      </w:r>
    </w:p>
    <w:p w:rsidR="00397694" w:rsidRDefault="00397694" w:rsidP="001C2995">
      <w:pPr>
        <w:spacing w:line="336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Созданная приказом </w:t>
      </w:r>
      <w:r>
        <w:rPr>
          <w:sz w:val="28"/>
          <w:szCs w:val="28"/>
        </w:rPr>
        <w:t>Министерства культуры Республики Дагестан</w:t>
      </w:r>
      <w:r w:rsidRPr="00554F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</w:t>
      </w:r>
      <w:r w:rsidRPr="00A743C0">
        <w:rPr>
          <w:sz w:val="28"/>
          <w:szCs w:val="28"/>
        </w:rPr>
        <w:t>от</w:t>
      </w:r>
      <w:r>
        <w:rPr>
          <w:sz w:val="28"/>
          <w:szCs w:val="28"/>
        </w:rPr>
        <w:t xml:space="preserve"> 22</w:t>
      </w:r>
      <w:r w:rsidRPr="00A743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февраля 2018 г. № 72-од </w:t>
      </w:r>
      <w:r>
        <w:rPr>
          <w:spacing w:val="-4"/>
          <w:sz w:val="28"/>
          <w:szCs w:val="28"/>
        </w:rPr>
        <w:t>комиссия по списанию государственного движимого имущества Республики Дагестан</w:t>
      </w:r>
      <w:r w:rsidR="00EA1C6A">
        <w:rPr>
          <w:spacing w:val="-4"/>
          <w:sz w:val="28"/>
          <w:szCs w:val="28"/>
        </w:rPr>
        <w:t xml:space="preserve"> разрешила </w:t>
      </w:r>
      <w:r w:rsidR="00EA1C6A" w:rsidRPr="00EA4E42">
        <w:rPr>
          <w:sz w:val="28"/>
          <w:szCs w:val="28"/>
        </w:rPr>
        <w:t>ГБУ Республики Дагестан «</w:t>
      </w:r>
      <w:r w:rsidR="00676145" w:rsidRPr="00676145">
        <w:rPr>
          <w:sz w:val="28"/>
          <w:szCs w:val="28"/>
        </w:rPr>
        <w:t>Азербайджанский государственный драматический театр</w:t>
      </w:r>
      <w:r w:rsidR="00EA1C6A" w:rsidRPr="00EA4E42">
        <w:rPr>
          <w:sz w:val="28"/>
          <w:szCs w:val="28"/>
        </w:rPr>
        <w:t>»</w:t>
      </w:r>
      <w:r w:rsidR="00EA1C6A">
        <w:rPr>
          <w:sz w:val="28"/>
          <w:szCs w:val="28"/>
        </w:rPr>
        <w:t xml:space="preserve"> </w:t>
      </w:r>
      <w:r w:rsidR="00EA1C6A">
        <w:rPr>
          <w:spacing w:val="-4"/>
          <w:sz w:val="28"/>
          <w:szCs w:val="28"/>
        </w:rPr>
        <w:t>списать вышеуказанн</w:t>
      </w:r>
      <w:r w:rsidR="00676145">
        <w:rPr>
          <w:spacing w:val="-4"/>
          <w:sz w:val="28"/>
          <w:szCs w:val="28"/>
        </w:rPr>
        <w:t>ы</w:t>
      </w:r>
      <w:r w:rsidR="00EA1C6A">
        <w:rPr>
          <w:spacing w:val="-4"/>
          <w:sz w:val="28"/>
          <w:szCs w:val="28"/>
        </w:rPr>
        <w:t>е транспортн</w:t>
      </w:r>
      <w:r w:rsidR="00676145">
        <w:rPr>
          <w:spacing w:val="-4"/>
          <w:sz w:val="28"/>
          <w:szCs w:val="28"/>
        </w:rPr>
        <w:t>ы</w:t>
      </w:r>
      <w:r w:rsidR="00EA1C6A">
        <w:rPr>
          <w:spacing w:val="-4"/>
          <w:sz w:val="28"/>
          <w:szCs w:val="28"/>
        </w:rPr>
        <w:t>е средств</w:t>
      </w:r>
      <w:r w:rsidR="00676145">
        <w:rPr>
          <w:spacing w:val="-4"/>
          <w:sz w:val="28"/>
          <w:szCs w:val="28"/>
        </w:rPr>
        <w:t>а</w:t>
      </w:r>
      <w:r w:rsidR="00EA1C6A">
        <w:rPr>
          <w:spacing w:val="-4"/>
          <w:sz w:val="28"/>
          <w:szCs w:val="28"/>
        </w:rPr>
        <w:t xml:space="preserve"> в связи с техническим износом и нерентабельностью </w:t>
      </w:r>
      <w:r w:rsidR="006452A8">
        <w:rPr>
          <w:spacing w:val="-4"/>
          <w:sz w:val="28"/>
          <w:szCs w:val="28"/>
        </w:rPr>
        <w:t xml:space="preserve">                                            </w:t>
      </w:r>
      <w:r w:rsidR="00EA1C6A">
        <w:rPr>
          <w:spacing w:val="-4"/>
          <w:sz w:val="28"/>
          <w:szCs w:val="28"/>
        </w:rPr>
        <w:t xml:space="preserve">для дальнейшего использования (протокол от </w:t>
      </w:r>
      <w:r w:rsidR="00AC089B">
        <w:rPr>
          <w:spacing w:val="-4"/>
          <w:sz w:val="28"/>
          <w:szCs w:val="28"/>
        </w:rPr>
        <w:t>8 сентября</w:t>
      </w:r>
      <w:r w:rsidR="00EA1C6A">
        <w:rPr>
          <w:spacing w:val="-4"/>
          <w:sz w:val="28"/>
          <w:szCs w:val="28"/>
        </w:rPr>
        <w:t xml:space="preserve"> 2018 г.).</w:t>
      </w:r>
    </w:p>
    <w:p w:rsidR="006E5426" w:rsidRDefault="006E5426" w:rsidP="006E5426">
      <w:pPr>
        <w:spacing w:line="336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В результате осмотра </w:t>
      </w:r>
      <w:r w:rsidRPr="006E5426">
        <w:rPr>
          <w:spacing w:val="-4"/>
          <w:sz w:val="28"/>
          <w:szCs w:val="28"/>
        </w:rPr>
        <w:t xml:space="preserve">транспортного средства ПАЗ-33036, год выпуска 2000, </w:t>
      </w:r>
      <w:r w:rsidR="001C18BD">
        <w:rPr>
          <w:spacing w:val="-4"/>
          <w:sz w:val="28"/>
          <w:szCs w:val="28"/>
        </w:rPr>
        <w:t xml:space="preserve">            </w:t>
      </w:r>
      <w:r w:rsidRPr="006E5426">
        <w:rPr>
          <w:spacing w:val="-4"/>
          <w:sz w:val="28"/>
          <w:szCs w:val="28"/>
          <w:lang w:val="en-US"/>
        </w:rPr>
        <w:t>VIN</w:t>
      </w:r>
      <w:r w:rsidRPr="006E5426">
        <w:rPr>
          <w:spacing w:val="-4"/>
          <w:sz w:val="28"/>
          <w:szCs w:val="28"/>
        </w:rPr>
        <w:t xml:space="preserve"> </w:t>
      </w:r>
      <w:r w:rsidRPr="006E5426">
        <w:rPr>
          <w:spacing w:val="-4"/>
          <w:sz w:val="28"/>
          <w:szCs w:val="28"/>
          <w:lang w:val="en-US"/>
        </w:rPr>
        <w:t>X</w:t>
      </w:r>
      <w:r w:rsidRPr="006E5426">
        <w:rPr>
          <w:spacing w:val="-4"/>
          <w:sz w:val="28"/>
          <w:szCs w:val="28"/>
        </w:rPr>
        <w:t>1М3205</w:t>
      </w:r>
      <w:r w:rsidR="00905F4D">
        <w:rPr>
          <w:spacing w:val="-4"/>
          <w:sz w:val="28"/>
          <w:szCs w:val="28"/>
        </w:rPr>
        <w:t>0</w:t>
      </w:r>
      <w:r w:rsidRPr="006E5426">
        <w:rPr>
          <w:spacing w:val="-4"/>
          <w:sz w:val="28"/>
          <w:szCs w:val="28"/>
          <w:lang w:val="en-US"/>
        </w:rPr>
        <w:t>RY</w:t>
      </w:r>
      <w:r w:rsidRPr="006E5426">
        <w:rPr>
          <w:spacing w:val="-4"/>
          <w:sz w:val="28"/>
          <w:szCs w:val="28"/>
        </w:rPr>
        <w:t>0006311, государственный номер: В 087 АМ 05</w:t>
      </w:r>
      <w:r>
        <w:rPr>
          <w:spacing w:val="-4"/>
          <w:sz w:val="28"/>
          <w:szCs w:val="28"/>
        </w:rPr>
        <w:t xml:space="preserve">, комиссия </w:t>
      </w:r>
      <w:r w:rsidR="001C18BD">
        <w:rPr>
          <w:spacing w:val="-4"/>
          <w:sz w:val="28"/>
          <w:szCs w:val="28"/>
        </w:rPr>
        <w:t xml:space="preserve">                               </w:t>
      </w:r>
      <w:r w:rsidRPr="006E5426">
        <w:rPr>
          <w:spacing w:val="-4"/>
          <w:sz w:val="28"/>
          <w:szCs w:val="28"/>
        </w:rPr>
        <w:t xml:space="preserve">ГБУ Республики Дагестан «Азербайджанский государственный драматический театр» </w:t>
      </w:r>
      <w:r>
        <w:rPr>
          <w:spacing w:val="-4"/>
          <w:sz w:val="28"/>
          <w:szCs w:val="28"/>
        </w:rPr>
        <w:t>установила, что автомобиль находится в неудовлетворительном состоянии, ветровые стекла разбиты, кузов находится в ржавом состоянии, условия,</w:t>
      </w:r>
      <w:r w:rsidR="001C18BD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в которых перевозятся пассажиры, не соответствуют необходимым требованиям, двигатель не работает, задний мост гудит, механизм закрытия и открытия дверей не работает, обивка сидений </w:t>
      </w:r>
      <w:r>
        <w:rPr>
          <w:spacing w:val="-4"/>
          <w:sz w:val="28"/>
          <w:szCs w:val="28"/>
        </w:rPr>
        <w:lastRenderedPageBreak/>
        <w:t>порвана, колеса изношены, диски деформированы, коробка передач вышла из строя, вся ходовая часть требует замены.</w:t>
      </w:r>
    </w:p>
    <w:p w:rsidR="001C18BD" w:rsidRDefault="001C18BD" w:rsidP="006E5426">
      <w:pPr>
        <w:spacing w:line="336" w:lineRule="auto"/>
        <w:ind w:firstLine="709"/>
        <w:jc w:val="both"/>
        <w:rPr>
          <w:spacing w:val="-4"/>
          <w:sz w:val="28"/>
          <w:szCs w:val="28"/>
        </w:rPr>
      </w:pPr>
      <w:r w:rsidRPr="001C18BD">
        <w:rPr>
          <w:spacing w:val="-4"/>
          <w:sz w:val="28"/>
          <w:szCs w:val="28"/>
        </w:rPr>
        <w:t>В результате осмотра транспортного средства транспортного средства</w:t>
      </w:r>
      <w:r>
        <w:rPr>
          <w:spacing w:val="-4"/>
          <w:sz w:val="28"/>
          <w:szCs w:val="28"/>
        </w:rPr>
        <w:t xml:space="preserve">                       </w:t>
      </w:r>
      <w:r w:rsidRPr="001C18BD">
        <w:rPr>
          <w:spacing w:val="-4"/>
          <w:sz w:val="28"/>
          <w:szCs w:val="28"/>
        </w:rPr>
        <w:t xml:space="preserve">УАЗ-33036, год выпуска 2000, </w:t>
      </w:r>
      <w:r w:rsidRPr="001C18BD">
        <w:rPr>
          <w:spacing w:val="-4"/>
          <w:sz w:val="28"/>
          <w:szCs w:val="28"/>
          <w:lang w:val="en-US"/>
        </w:rPr>
        <w:t>VIN</w:t>
      </w:r>
      <w:r w:rsidRPr="001C18BD">
        <w:rPr>
          <w:spacing w:val="-4"/>
          <w:sz w:val="28"/>
          <w:szCs w:val="28"/>
        </w:rPr>
        <w:t xml:space="preserve"> </w:t>
      </w:r>
      <w:r w:rsidRPr="001C18BD">
        <w:rPr>
          <w:spacing w:val="-4"/>
          <w:sz w:val="28"/>
          <w:szCs w:val="28"/>
          <w:lang w:val="en-US"/>
        </w:rPr>
        <w:t>X</w:t>
      </w:r>
      <w:r w:rsidRPr="001C18BD">
        <w:rPr>
          <w:spacing w:val="-4"/>
          <w:sz w:val="28"/>
          <w:szCs w:val="28"/>
        </w:rPr>
        <w:t>ТТ330360</w:t>
      </w:r>
      <w:r w:rsidRPr="001C18BD">
        <w:rPr>
          <w:spacing w:val="-4"/>
          <w:sz w:val="28"/>
          <w:szCs w:val="28"/>
          <w:lang w:val="en-US"/>
        </w:rPr>
        <w:t>Y</w:t>
      </w:r>
      <w:r w:rsidRPr="001C18BD">
        <w:rPr>
          <w:spacing w:val="-4"/>
          <w:sz w:val="28"/>
          <w:szCs w:val="28"/>
        </w:rPr>
        <w:t xml:space="preserve">0018467, государственный номер:                         А 317 УМ 05, комиссия ГБУ Республики Дагестан «Азербайджанский государственный драматический театр» установила, что автомобиль находится </w:t>
      </w:r>
      <w:r>
        <w:rPr>
          <w:spacing w:val="-4"/>
          <w:sz w:val="28"/>
          <w:szCs w:val="28"/>
        </w:rPr>
        <w:t xml:space="preserve">                        </w:t>
      </w:r>
      <w:r w:rsidRPr="001C18BD">
        <w:rPr>
          <w:spacing w:val="-4"/>
          <w:sz w:val="28"/>
          <w:szCs w:val="28"/>
        </w:rPr>
        <w:t>в неудовлетворительном состоянии</w:t>
      </w:r>
      <w:r>
        <w:rPr>
          <w:spacing w:val="-4"/>
          <w:sz w:val="28"/>
          <w:szCs w:val="28"/>
        </w:rPr>
        <w:t xml:space="preserve">, кузов автомобиля находится в плачевном состоянии, нет возможности перевозить декорации, двигатель не работает, гудит задний мост, вся рулевая система не подлежит эксплуатации, </w:t>
      </w:r>
      <w:r w:rsidRPr="001C18BD">
        <w:rPr>
          <w:spacing w:val="-4"/>
          <w:sz w:val="28"/>
          <w:szCs w:val="28"/>
        </w:rPr>
        <w:t>механизм закрытия и открытия дверей не работает, обивка сидений порвана, колеса изношены, диски деформированы, коробка передач вышла из строя, вся ходовая часть требует замены</w:t>
      </w:r>
      <w:r>
        <w:rPr>
          <w:spacing w:val="-4"/>
          <w:sz w:val="28"/>
          <w:szCs w:val="28"/>
        </w:rPr>
        <w:t>.</w:t>
      </w:r>
    </w:p>
    <w:p w:rsidR="001C18BD" w:rsidRPr="001C18BD" w:rsidRDefault="001C18BD" w:rsidP="001C18BD">
      <w:pPr>
        <w:spacing w:line="336" w:lineRule="auto"/>
        <w:ind w:firstLine="709"/>
        <w:jc w:val="both"/>
        <w:rPr>
          <w:spacing w:val="-4"/>
          <w:sz w:val="28"/>
          <w:szCs w:val="28"/>
        </w:rPr>
      </w:pPr>
      <w:r w:rsidRPr="001C18BD">
        <w:rPr>
          <w:spacing w:val="-4"/>
          <w:sz w:val="28"/>
          <w:szCs w:val="28"/>
        </w:rPr>
        <w:t xml:space="preserve">В результате осмотра транспортного средства транспортного средства                       УАЗ-22069, год выпуска 2000, </w:t>
      </w:r>
      <w:r w:rsidRPr="001C18BD">
        <w:rPr>
          <w:spacing w:val="-4"/>
          <w:sz w:val="28"/>
          <w:szCs w:val="28"/>
          <w:lang w:val="en-US"/>
        </w:rPr>
        <w:t>VIN</w:t>
      </w:r>
      <w:r w:rsidRPr="001C18BD">
        <w:rPr>
          <w:spacing w:val="-4"/>
          <w:sz w:val="28"/>
          <w:szCs w:val="28"/>
        </w:rPr>
        <w:t xml:space="preserve"> </w:t>
      </w:r>
      <w:r w:rsidRPr="001C18BD">
        <w:rPr>
          <w:spacing w:val="-4"/>
          <w:sz w:val="28"/>
          <w:szCs w:val="28"/>
          <w:lang w:val="en-US"/>
        </w:rPr>
        <w:t>X</w:t>
      </w:r>
      <w:r w:rsidRPr="001C18BD">
        <w:rPr>
          <w:spacing w:val="-4"/>
          <w:sz w:val="28"/>
          <w:szCs w:val="28"/>
        </w:rPr>
        <w:t>ТТ220690</w:t>
      </w:r>
      <w:r w:rsidRPr="001C18BD">
        <w:rPr>
          <w:spacing w:val="-4"/>
          <w:sz w:val="28"/>
          <w:szCs w:val="28"/>
          <w:lang w:val="en-US"/>
        </w:rPr>
        <w:t>Y</w:t>
      </w:r>
      <w:r w:rsidRPr="001C18BD">
        <w:rPr>
          <w:spacing w:val="-4"/>
          <w:sz w:val="28"/>
          <w:szCs w:val="28"/>
        </w:rPr>
        <w:t xml:space="preserve">0003368, государственный номер: </w:t>
      </w:r>
      <w:r>
        <w:rPr>
          <w:spacing w:val="-4"/>
          <w:sz w:val="28"/>
          <w:szCs w:val="28"/>
        </w:rPr>
        <w:t xml:space="preserve">                   </w:t>
      </w:r>
      <w:r w:rsidRPr="001C18BD">
        <w:rPr>
          <w:spacing w:val="-4"/>
          <w:sz w:val="28"/>
          <w:szCs w:val="28"/>
        </w:rPr>
        <w:t>А 318 УМ 05, комиссия ГБУ Республики Дагестан «Азербайджанский государственный драматический театр» установила, что автомобиль находится                         в неудовлетворительном состоянии, кузов автомобиля находится в плачевном состоянии, двигатель не работает, гудит задний мост, вся рулевая система не подлежит эксплуатации, механизм закрытия и открытия дверей не работает, обивка сидений порвана, колеса изношены, диски деформированы, коробка передач вышла из строя, вся ходовая часть требует замены.</w:t>
      </w:r>
    </w:p>
    <w:p w:rsidR="0063578B" w:rsidRDefault="0063578B" w:rsidP="006E5426">
      <w:pPr>
        <w:spacing w:line="336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Согласно </w:t>
      </w:r>
      <w:r w:rsidR="006452A8">
        <w:rPr>
          <w:spacing w:val="-4"/>
          <w:sz w:val="28"/>
          <w:szCs w:val="28"/>
        </w:rPr>
        <w:t>экспертному заключению № 1</w:t>
      </w:r>
      <w:r w:rsidR="00E91717">
        <w:rPr>
          <w:spacing w:val="-4"/>
          <w:sz w:val="28"/>
          <w:szCs w:val="28"/>
        </w:rPr>
        <w:t>5</w:t>
      </w:r>
      <w:r w:rsidR="006452A8">
        <w:rPr>
          <w:spacing w:val="-4"/>
          <w:sz w:val="28"/>
          <w:szCs w:val="28"/>
        </w:rPr>
        <w:t>-10/18 от 12 октября 2018 г., выданному ИП Абдуллаевым Т.М.</w:t>
      </w:r>
      <w:r w:rsidR="000B2D72">
        <w:rPr>
          <w:spacing w:val="-4"/>
          <w:sz w:val="28"/>
          <w:szCs w:val="28"/>
        </w:rPr>
        <w:t xml:space="preserve">, </w:t>
      </w:r>
      <w:r w:rsidR="00093708">
        <w:rPr>
          <w:spacing w:val="-4"/>
          <w:sz w:val="28"/>
          <w:szCs w:val="28"/>
        </w:rPr>
        <w:t>у транспортного средства</w:t>
      </w:r>
      <w:r w:rsidR="00093708" w:rsidRPr="00093708">
        <w:rPr>
          <w:sz w:val="28"/>
          <w:szCs w:val="28"/>
        </w:rPr>
        <w:t xml:space="preserve"> </w:t>
      </w:r>
      <w:r w:rsidR="00093708" w:rsidRPr="00093708">
        <w:rPr>
          <w:spacing w:val="-4"/>
          <w:sz w:val="28"/>
          <w:szCs w:val="28"/>
        </w:rPr>
        <w:t xml:space="preserve">УАЗ-22069, год выпуска 2000, </w:t>
      </w:r>
      <w:r w:rsidR="00093708">
        <w:rPr>
          <w:spacing w:val="-4"/>
          <w:sz w:val="28"/>
          <w:szCs w:val="28"/>
        </w:rPr>
        <w:t xml:space="preserve">                 </w:t>
      </w:r>
      <w:r w:rsidR="00093708" w:rsidRPr="00093708">
        <w:rPr>
          <w:spacing w:val="-4"/>
          <w:sz w:val="28"/>
          <w:szCs w:val="28"/>
          <w:lang w:val="en-US"/>
        </w:rPr>
        <w:t>VIN</w:t>
      </w:r>
      <w:r w:rsidR="00093708" w:rsidRPr="00093708">
        <w:rPr>
          <w:spacing w:val="-4"/>
          <w:sz w:val="28"/>
          <w:szCs w:val="28"/>
        </w:rPr>
        <w:t xml:space="preserve"> </w:t>
      </w:r>
      <w:r w:rsidR="00093708" w:rsidRPr="00093708">
        <w:rPr>
          <w:spacing w:val="-4"/>
          <w:sz w:val="28"/>
          <w:szCs w:val="28"/>
          <w:lang w:val="en-US"/>
        </w:rPr>
        <w:t>X</w:t>
      </w:r>
      <w:r w:rsidR="00093708" w:rsidRPr="00093708">
        <w:rPr>
          <w:spacing w:val="-4"/>
          <w:sz w:val="28"/>
          <w:szCs w:val="28"/>
        </w:rPr>
        <w:t>ТТ220690</w:t>
      </w:r>
      <w:r w:rsidR="00093708" w:rsidRPr="00093708">
        <w:rPr>
          <w:spacing w:val="-4"/>
          <w:sz w:val="28"/>
          <w:szCs w:val="28"/>
          <w:lang w:val="en-US"/>
        </w:rPr>
        <w:t>Y</w:t>
      </w:r>
      <w:r w:rsidR="00093708" w:rsidRPr="00093708">
        <w:rPr>
          <w:spacing w:val="-4"/>
          <w:sz w:val="28"/>
          <w:szCs w:val="28"/>
        </w:rPr>
        <w:t>0003368, государственный номер: А 318 УМ 05</w:t>
      </w:r>
      <w:r w:rsidR="00093708">
        <w:rPr>
          <w:spacing w:val="-4"/>
          <w:sz w:val="28"/>
          <w:szCs w:val="28"/>
        </w:rPr>
        <w:t xml:space="preserve">, выявлены следующие дефекты: у кузова без обивки в сборе – повреждение ЛКП, следы ржавчины, потертости, окраска, боковина правая задняя в сборе – вмятина, деформация, потертость, двигатель в сборе – ремонт с полной разборкой, головка цилиндров в сборе, комплект шатунных вкладышей, кольца поршневые, насос водяной с краником в сборе, насос масляный, система охлаждения, фильтр масляный, шатун </w:t>
      </w:r>
      <w:r w:rsidR="00E91717">
        <w:rPr>
          <w:spacing w:val="-4"/>
          <w:sz w:val="28"/>
          <w:szCs w:val="28"/>
        </w:rPr>
        <w:t xml:space="preserve">                  </w:t>
      </w:r>
      <w:r w:rsidR="00093708">
        <w:rPr>
          <w:spacing w:val="-4"/>
          <w:sz w:val="28"/>
          <w:szCs w:val="28"/>
        </w:rPr>
        <w:t xml:space="preserve">в сборе с поршнем – износ, необходима замена, колеса – повреждение ЛКП, потертость, разрыв, замена. Стоимость </w:t>
      </w:r>
      <w:r w:rsidR="00E91717">
        <w:rPr>
          <w:spacing w:val="-4"/>
          <w:sz w:val="28"/>
          <w:szCs w:val="28"/>
        </w:rPr>
        <w:t>восстановительного ремонта транспортного средства</w:t>
      </w:r>
      <w:r w:rsidR="00093708">
        <w:rPr>
          <w:spacing w:val="-4"/>
          <w:sz w:val="28"/>
          <w:szCs w:val="28"/>
        </w:rPr>
        <w:t xml:space="preserve"> составляет 103 539,32 рублей. Рыночная стоимость такого же транспортного средства </w:t>
      </w:r>
      <w:r w:rsidR="00E91717">
        <w:rPr>
          <w:spacing w:val="-4"/>
          <w:sz w:val="28"/>
          <w:szCs w:val="28"/>
        </w:rPr>
        <w:t xml:space="preserve">в неповрежденном состоянии </w:t>
      </w:r>
      <w:r w:rsidR="00093708">
        <w:rPr>
          <w:spacing w:val="-4"/>
          <w:sz w:val="28"/>
          <w:szCs w:val="28"/>
        </w:rPr>
        <w:t xml:space="preserve">по состоянию на 12 октября 2018 г. составляла </w:t>
      </w:r>
      <w:r w:rsidR="00E91717">
        <w:rPr>
          <w:spacing w:val="-4"/>
          <w:sz w:val="28"/>
          <w:szCs w:val="28"/>
        </w:rPr>
        <w:t xml:space="preserve">97 850,00 рублей.  Стоимость восстановительного ремонта превышает стоимость </w:t>
      </w:r>
      <w:r w:rsidR="00E91717">
        <w:rPr>
          <w:spacing w:val="-4"/>
          <w:sz w:val="28"/>
          <w:szCs w:val="28"/>
        </w:rPr>
        <w:lastRenderedPageBreak/>
        <w:t>транспортного средства на дату исследования в неповрежденном состоянии, в связи                 с чем его восстановление и ремонт экономически нецелесообразны.</w:t>
      </w:r>
    </w:p>
    <w:p w:rsidR="00E91717" w:rsidRPr="00E91717" w:rsidRDefault="00E91717" w:rsidP="00E91717">
      <w:pPr>
        <w:spacing w:line="336" w:lineRule="auto"/>
        <w:ind w:firstLine="709"/>
        <w:jc w:val="both"/>
        <w:rPr>
          <w:sz w:val="28"/>
          <w:szCs w:val="28"/>
        </w:rPr>
      </w:pPr>
      <w:r w:rsidRPr="00E91717">
        <w:rPr>
          <w:sz w:val="28"/>
          <w:szCs w:val="28"/>
        </w:rPr>
        <w:t xml:space="preserve">Согласно экспертному заключению № 14-10/18 от 12 октября 2018 г., выданному ИП Абдуллаевым Т.М., у транспортного средства автомашина </w:t>
      </w:r>
      <w:r>
        <w:rPr>
          <w:sz w:val="28"/>
          <w:szCs w:val="28"/>
        </w:rPr>
        <w:t xml:space="preserve">                        </w:t>
      </w:r>
      <w:r w:rsidRPr="00E91717">
        <w:rPr>
          <w:sz w:val="28"/>
          <w:szCs w:val="28"/>
        </w:rPr>
        <w:t xml:space="preserve">ПАЗ-33036, год выпуска 2000, </w:t>
      </w:r>
      <w:r w:rsidRPr="00E91717">
        <w:rPr>
          <w:sz w:val="28"/>
          <w:szCs w:val="28"/>
          <w:lang w:val="en-US"/>
        </w:rPr>
        <w:t>VIN</w:t>
      </w:r>
      <w:r w:rsidRPr="00E91717">
        <w:rPr>
          <w:sz w:val="28"/>
          <w:szCs w:val="28"/>
        </w:rPr>
        <w:t xml:space="preserve"> </w:t>
      </w:r>
      <w:r w:rsidRPr="00E91717">
        <w:rPr>
          <w:sz w:val="28"/>
          <w:szCs w:val="28"/>
          <w:lang w:val="en-US"/>
        </w:rPr>
        <w:t>X</w:t>
      </w:r>
      <w:r w:rsidRPr="00E91717">
        <w:rPr>
          <w:sz w:val="28"/>
          <w:szCs w:val="28"/>
        </w:rPr>
        <w:t>1М3205</w:t>
      </w:r>
      <w:r w:rsidR="00905F4D">
        <w:rPr>
          <w:sz w:val="28"/>
          <w:szCs w:val="28"/>
        </w:rPr>
        <w:t>0</w:t>
      </w:r>
      <w:r w:rsidRPr="00E91717">
        <w:rPr>
          <w:sz w:val="28"/>
          <w:szCs w:val="28"/>
          <w:lang w:val="en-US"/>
        </w:rPr>
        <w:t>RY</w:t>
      </w:r>
      <w:r w:rsidRPr="00E91717">
        <w:rPr>
          <w:sz w:val="28"/>
          <w:szCs w:val="28"/>
        </w:rPr>
        <w:t xml:space="preserve">0006311, государственный номер: </w:t>
      </w:r>
      <w:r>
        <w:rPr>
          <w:sz w:val="28"/>
          <w:szCs w:val="28"/>
        </w:rPr>
        <w:t xml:space="preserve">          </w:t>
      </w:r>
      <w:r w:rsidRPr="00E91717">
        <w:rPr>
          <w:sz w:val="28"/>
          <w:szCs w:val="28"/>
        </w:rPr>
        <w:t xml:space="preserve">В 087 АМ 05, выявлены следующие дефекты: </w:t>
      </w:r>
      <w:r w:rsidR="00855C8D">
        <w:rPr>
          <w:sz w:val="28"/>
          <w:szCs w:val="28"/>
        </w:rPr>
        <w:t>стекло ветрового окна правое – разрушение, батарея аккумуляторная в сборе – разрушение, вал коленчатый в сборе, головка блока цилиндров в сборе, генератор в сборе, насос водяной в сборе, насос масляной в сборе, поршень, блок цилиндров с картером сцепления в сборе – износ, необходима замена</w:t>
      </w:r>
      <w:r w:rsidR="005F4871">
        <w:rPr>
          <w:sz w:val="28"/>
          <w:szCs w:val="28"/>
        </w:rPr>
        <w:t>, панель левой боковины средняя – деформация, необходима замена, кузов (окрашенный) – повреждение ЛКП, потертость, ржавчина, окраска.</w:t>
      </w:r>
      <w:r w:rsidRPr="00E91717">
        <w:rPr>
          <w:sz w:val="28"/>
          <w:szCs w:val="28"/>
        </w:rPr>
        <w:t xml:space="preserve"> Стоимость восстановительного ремонта транспортного средства составляет </w:t>
      </w:r>
      <w:r w:rsidR="005F4871">
        <w:rPr>
          <w:sz w:val="28"/>
          <w:szCs w:val="28"/>
        </w:rPr>
        <w:t>128 058,28</w:t>
      </w:r>
      <w:r w:rsidRPr="00E91717">
        <w:rPr>
          <w:sz w:val="28"/>
          <w:szCs w:val="28"/>
        </w:rPr>
        <w:t xml:space="preserve"> рублей. Рыночная стоимость такого же транспортного средства </w:t>
      </w:r>
      <w:r w:rsidR="005F4871">
        <w:rPr>
          <w:sz w:val="28"/>
          <w:szCs w:val="28"/>
        </w:rPr>
        <w:t xml:space="preserve">                          </w:t>
      </w:r>
      <w:r w:rsidRPr="00E91717">
        <w:rPr>
          <w:sz w:val="28"/>
          <w:szCs w:val="28"/>
        </w:rPr>
        <w:t xml:space="preserve">в неповрежденном состоянии по состоянию на 12 октября 2018 г. составляла </w:t>
      </w:r>
      <w:r w:rsidR="005F4871">
        <w:rPr>
          <w:sz w:val="28"/>
          <w:szCs w:val="28"/>
        </w:rPr>
        <w:t>91 200,00</w:t>
      </w:r>
      <w:r w:rsidRPr="00E91717">
        <w:rPr>
          <w:sz w:val="28"/>
          <w:szCs w:val="28"/>
        </w:rPr>
        <w:t xml:space="preserve"> рублей.  Стоимость восстановительного ремонта превышает стоимость транспортного средства на дату исследования в неповрежденном состоянии, в связи</w:t>
      </w:r>
      <w:r w:rsidR="00855C8D">
        <w:rPr>
          <w:sz w:val="28"/>
          <w:szCs w:val="28"/>
        </w:rPr>
        <w:t xml:space="preserve"> </w:t>
      </w:r>
      <w:r w:rsidRPr="00E91717">
        <w:rPr>
          <w:sz w:val="28"/>
          <w:szCs w:val="28"/>
        </w:rPr>
        <w:t>с чем его восстановление и ремонт экономически нецелесообразны.</w:t>
      </w:r>
    </w:p>
    <w:p w:rsidR="008440AD" w:rsidRDefault="008440AD" w:rsidP="00721E8D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 w:rsidRPr="008440AD">
        <w:rPr>
          <w:sz w:val="28"/>
          <w:szCs w:val="28"/>
        </w:rPr>
        <w:t>Согласно экспертному заключению № 1</w:t>
      </w:r>
      <w:r>
        <w:rPr>
          <w:sz w:val="28"/>
          <w:szCs w:val="28"/>
        </w:rPr>
        <w:t>6</w:t>
      </w:r>
      <w:r w:rsidRPr="008440AD">
        <w:rPr>
          <w:sz w:val="28"/>
          <w:szCs w:val="28"/>
        </w:rPr>
        <w:t xml:space="preserve">-10/18 от 12 октября 2018 г., выданному ИП Абдуллаевым Т.М., у транспортного средства </w:t>
      </w:r>
      <w:r w:rsidR="00C64202" w:rsidRPr="00C64202">
        <w:rPr>
          <w:sz w:val="28"/>
          <w:szCs w:val="28"/>
        </w:rPr>
        <w:t xml:space="preserve">автомашина </w:t>
      </w:r>
      <w:r w:rsidR="00C64202">
        <w:rPr>
          <w:sz w:val="28"/>
          <w:szCs w:val="28"/>
        </w:rPr>
        <w:t xml:space="preserve">                        </w:t>
      </w:r>
      <w:r w:rsidR="00C64202" w:rsidRPr="00C64202">
        <w:rPr>
          <w:sz w:val="28"/>
          <w:szCs w:val="28"/>
        </w:rPr>
        <w:t xml:space="preserve">УАЗ-33036, год выпуска 2000, </w:t>
      </w:r>
      <w:r w:rsidR="00C64202" w:rsidRPr="00C64202">
        <w:rPr>
          <w:sz w:val="28"/>
          <w:szCs w:val="28"/>
          <w:lang w:val="en-US"/>
        </w:rPr>
        <w:t>VIN</w:t>
      </w:r>
      <w:r w:rsidR="00C64202" w:rsidRPr="00C64202">
        <w:rPr>
          <w:sz w:val="28"/>
          <w:szCs w:val="28"/>
        </w:rPr>
        <w:t xml:space="preserve"> </w:t>
      </w:r>
      <w:r w:rsidR="00C64202" w:rsidRPr="00C64202">
        <w:rPr>
          <w:sz w:val="28"/>
          <w:szCs w:val="28"/>
          <w:lang w:val="en-US"/>
        </w:rPr>
        <w:t>X</w:t>
      </w:r>
      <w:r w:rsidR="00C64202" w:rsidRPr="00C64202">
        <w:rPr>
          <w:sz w:val="28"/>
          <w:szCs w:val="28"/>
        </w:rPr>
        <w:t>ТТ330360</w:t>
      </w:r>
      <w:r w:rsidR="00C64202" w:rsidRPr="00C64202">
        <w:rPr>
          <w:sz w:val="28"/>
          <w:szCs w:val="28"/>
          <w:lang w:val="en-US"/>
        </w:rPr>
        <w:t>Y</w:t>
      </w:r>
      <w:r w:rsidR="00C64202" w:rsidRPr="00C64202">
        <w:rPr>
          <w:sz w:val="28"/>
          <w:szCs w:val="28"/>
        </w:rPr>
        <w:t xml:space="preserve">0018467, государственный номер: </w:t>
      </w:r>
      <w:r w:rsidR="00C64202">
        <w:rPr>
          <w:sz w:val="28"/>
          <w:szCs w:val="28"/>
        </w:rPr>
        <w:t xml:space="preserve">                        </w:t>
      </w:r>
      <w:r w:rsidR="00C64202" w:rsidRPr="00C64202">
        <w:rPr>
          <w:sz w:val="28"/>
          <w:szCs w:val="28"/>
        </w:rPr>
        <w:t>А 317 УМ 05</w:t>
      </w:r>
      <w:r w:rsidRPr="008440AD">
        <w:rPr>
          <w:sz w:val="28"/>
          <w:szCs w:val="28"/>
        </w:rPr>
        <w:t xml:space="preserve">, выявлены следующие дефекты: </w:t>
      </w:r>
      <w:r w:rsidR="00C64202">
        <w:rPr>
          <w:sz w:val="28"/>
          <w:szCs w:val="28"/>
        </w:rPr>
        <w:t>кабина окрашенная без обивки в сборе – наружная окраска, колеса – необходима замена, двигатель в сборе – ремонт                           с полной разборкой, гильза цилиндра в сборе – износ, необходима замена, поршень с пальцем и стопорными кольцами (комплект) – износ, необходима замена, радиатор с пробками в сборе – разрушение, ржавчина, необходима замена, вал коленчатый                  с маховиком и сцеплением в сборе, головка цилиндров в сборе – износ, необходима замена.</w:t>
      </w:r>
      <w:r w:rsidRPr="008440AD">
        <w:rPr>
          <w:sz w:val="28"/>
          <w:szCs w:val="28"/>
        </w:rPr>
        <w:t xml:space="preserve"> Стоимость восстановительного ремонта транспортного средства составляет </w:t>
      </w:r>
      <w:r>
        <w:rPr>
          <w:sz w:val="28"/>
          <w:szCs w:val="28"/>
        </w:rPr>
        <w:t xml:space="preserve">           </w:t>
      </w:r>
      <w:r w:rsidR="00C64202">
        <w:rPr>
          <w:sz w:val="28"/>
          <w:szCs w:val="28"/>
        </w:rPr>
        <w:t>138 163,91</w:t>
      </w:r>
      <w:r w:rsidRPr="008440AD">
        <w:rPr>
          <w:sz w:val="28"/>
          <w:szCs w:val="28"/>
        </w:rPr>
        <w:t xml:space="preserve"> рублей. Рыночная стоимость такого же транспортного средства                           в неповрежденном состоянии по состоянию на 12 октября 2018 г. составляла </w:t>
      </w:r>
      <w:r w:rsidR="00C64202">
        <w:rPr>
          <w:sz w:val="28"/>
          <w:szCs w:val="28"/>
        </w:rPr>
        <w:t xml:space="preserve">           119 130,00</w:t>
      </w:r>
      <w:r w:rsidRPr="008440AD">
        <w:rPr>
          <w:sz w:val="28"/>
          <w:szCs w:val="28"/>
        </w:rPr>
        <w:t xml:space="preserve"> рублей.  Стоимость восстановительного ремонта превышает стоимость транспортного средства на дату исследования в неповрежденном состоянии, в связи с чем его восстановление и ремонт экономически нецелесообразны.</w:t>
      </w:r>
    </w:p>
    <w:p w:rsidR="00D1498C" w:rsidRPr="00EB507B" w:rsidRDefault="006061B2" w:rsidP="00721E8D">
      <w:pPr>
        <w:pStyle w:val="a7"/>
        <w:spacing w:after="0" w:line="336" w:lineRule="auto"/>
        <w:ind w:left="0" w:firstLine="708"/>
        <w:jc w:val="both"/>
        <w:rPr>
          <w:spacing w:val="-4"/>
          <w:sz w:val="28"/>
          <w:szCs w:val="28"/>
        </w:rPr>
      </w:pPr>
      <w:r w:rsidRPr="00606729">
        <w:rPr>
          <w:sz w:val="28"/>
          <w:szCs w:val="28"/>
        </w:rPr>
        <w:t>Комисси</w:t>
      </w:r>
      <w:r w:rsidR="00936C9D"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="00721E8D">
        <w:rPr>
          <w:sz w:val="28"/>
          <w:szCs w:val="28"/>
        </w:rPr>
        <w:t>документы для согласования списания основных средств</w:t>
      </w:r>
      <w:r w:rsidR="00AB423F" w:rsidRPr="00EA4E42">
        <w:rPr>
          <w:sz w:val="28"/>
          <w:szCs w:val="28"/>
        </w:rPr>
        <w:t xml:space="preserve"> ГБУ Республики Дагестан «</w:t>
      </w:r>
      <w:r w:rsidR="000B2D72">
        <w:rPr>
          <w:sz w:val="28"/>
          <w:szCs w:val="28"/>
        </w:rPr>
        <w:t xml:space="preserve">Азербайджанский государственный </w:t>
      </w:r>
      <w:r w:rsidR="000B2D72">
        <w:rPr>
          <w:sz w:val="28"/>
          <w:szCs w:val="28"/>
        </w:rPr>
        <w:lastRenderedPageBreak/>
        <w:t>драматический</w:t>
      </w:r>
      <w:r w:rsidR="00AB423F" w:rsidRPr="00EA4E42">
        <w:rPr>
          <w:sz w:val="28"/>
          <w:szCs w:val="28"/>
        </w:rPr>
        <w:t xml:space="preserve"> театр»</w:t>
      </w:r>
      <w:r w:rsidR="00AB423F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 xml:space="preserve">документы </w:t>
      </w:r>
      <w:r w:rsidR="00721E8D" w:rsidRPr="00721E8D">
        <w:rPr>
          <w:b/>
          <w:sz w:val="28"/>
          <w:szCs w:val="28"/>
        </w:rPr>
        <w:t>представлены в полном объеме</w:t>
      </w:r>
      <w:r w:rsidR="00721E8D">
        <w:rPr>
          <w:sz w:val="28"/>
          <w:szCs w:val="28"/>
        </w:rPr>
        <w:t xml:space="preserve"> в соответствии </w:t>
      </w:r>
      <w:r w:rsidR="000B2D72">
        <w:rPr>
          <w:sz w:val="28"/>
          <w:szCs w:val="28"/>
        </w:rPr>
        <w:t xml:space="preserve">    </w:t>
      </w:r>
      <w:r w:rsidR="00721E8D">
        <w:rPr>
          <w:sz w:val="28"/>
          <w:szCs w:val="28"/>
        </w:rPr>
        <w:t>с</w:t>
      </w:r>
      <w:r w:rsidR="00AB423F" w:rsidRPr="001B4589">
        <w:rPr>
          <w:b/>
          <w:sz w:val="28"/>
          <w:szCs w:val="28"/>
        </w:rPr>
        <w:t xml:space="preserve"> </w:t>
      </w:r>
      <w:r w:rsidR="00AB423F">
        <w:rPr>
          <w:sz w:val="28"/>
          <w:szCs w:val="28"/>
        </w:rPr>
        <w:t>требованиям</w:t>
      </w:r>
      <w:r w:rsidR="00721E8D">
        <w:rPr>
          <w:sz w:val="28"/>
          <w:szCs w:val="28"/>
        </w:rPr>
        <w:t>и</w:t>
      </w:r>
      <w:r w:rsidR="00936C9D">
        <w:rPr>
          <w:sz w:val="28"/>
          <w:szCs w:val="28"/>
        </w:rPr>
        <w:t xml:space="preserve"> </w:t>
      </w:r>
      <w:r w:rsidR="00A31165">
        <w:rPr>
          <w:sz w:val="28"/>
          <w:szCs w:val="28"/>
        </w:rPr>
        <w:t>приложени</w:t>
      </w:r>
      <w:r w:rsidR="00AB423F">
        <w:rPr>
          <w:sz w:val="28"/>
          <w:szCs w:val="28"/>
        </w:rPr>
        <w:t>я</w:t>
      </w:r>
      <w:r w:rsidR="00A31165">
        <w:rPr>
          <w:sz w:val="28"/>
          <w:szCs w:val="28"/>
        </w:rPr>
        <w:t xml:space="preserve"> № </w:t>
      </w:r>
      <w:r w:rsidR="009B656E">
        <w:rPr>
          <w:sz w:val="28"/>
          <w:szCs w:val="28"/>
        </w:rPr>
        <w:t xml:space="preserve">2 </w:t>
      </w:r>
      <w:r w:rsidR="00A31165">
        <w:rPr>
          <w:sz w:val="28"/>
          <w:szCs w:val="28"/>
        </w:rPr>
        <w:t>к Положению 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</w:t>
      </w:r>
      <w:r w:rsidR="00AB423F">
        <w:rPr>
          <w:sz w:val="28"/>
          <w:szCs w:val="28"/>
        </w:rPr>
        <w:t xml:space="preserve"> </w:t>
      </w:r>
      <w:r w:rsidR="000B2D72">
        <w:rPr>
          <w:sz w:val="28"/>
          <w:szCs w:val="28"/>
        </w:rPr>
        <w:t xml:space="preserve">                       </w:t>
      </w:r>
      <w:r w:rsidR="009B656E">
        <w:rPr>
          <w:sz w:val="28"/>
          <w:szCs w:val="28"/>
        </w:rPr>
        <w:t>от 20 июля 2018 г. № 99</w:t>
      </w:r>
      <w:r w:rsidR="00721E8D">
        <w:rPr>
          <w:sz w:val="28"/>
          <w:szCs w:val="28"/>
        </w:rPr>
        <w:t>.</w:t>
      </w:r>
      <w:r w:rsidR="00353BF0">
        <w:rPr>
          <w:sz w:val="28"/>
          <w:szCs w:val="28"/>
        </w:rPr>
        <w:t xml:space="preserve"> </w:t>
      </w:r>
    </w:p>
    <w:p w:rsidR="00554FB3" w:rsidRDefault="00554FB3" w:rsidP="00554FB3">
      <w:pPr>
        <w:spacing w:line="336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4C3F82" w:rsidRDefault="00721E8D" w:rsidP="006528C7">
      <w:pPr>
        <w:spacing w:line="336" w:lineRule="auto"/>
        <w:ind w:right="-1" w:firstLine="709"/>
        <w:jc w:val="both"/>
        <w:rPr>
          <w:sz w:val="28"/>
          <w:szCs w:val="28"/>
        </w:rPr>
      </w:pPr>
      <w:r w:rsidRPr="00721E8D">
        <w:rPr>
          <w:b/>
          <w:sz w:val="28"/>
          <w:szCs w:val="28"/>
        </w:rPr>
        <w:t>согласовать</w:t>
      </w:r>
      <w:r w:rsidR="00554FB3" w:rsidRPr="00721E8D">
        <w:rPr>
          <w:b/>
          <w:sz w:val="28"/>
          <w:szCs w:val="28"/>
        </w:rPr>
        <w:t xml:space="preserve"> списани</w:t>
      </w:r>
      <w:r w:rsidRPr="00721E8D">
        <w:rPr>
          <w:b/>
          <w:sz w:val="28"/>
          <w:szCs w:val="28"/>
        </w:rPr>
        <w:t>е</w:t>
      </w:r>
      <w:r w:rsidR="00554FB3">
        <w:rPr>
          <w:sz w:val="28"/>
          <w:szCs w:val="28"/>
        </w:rPr>
        <w:t xml:space="preserve"> </w:t>
      </w:r>
      <w:r w:rsidR="00A86BDB">
        <w:rPr>
          <w:sz w:val="28"/>
          <w:szCs w:val="28"/>
        </w:rPr>
        <w:t>особо ценного</w:t>
      </w:r>
      <w:r w:rsidR="00EB507B">
        <w:rPr>
          <w:sz w:val="28"/>
          <w:szCs w:val="28"/>
        </w:rPr>
        <w:t xml:space="preserve"> </w:t>
      </w:r>
      <w:r w:rsidR="008E5BF7">
        <w:rPr>
          <w:sz w:val="28"/>
          <w:szCs w:val="28"/>
        </w:rPr>
        <w:t>движимого имущества</w:t>
      </w:r>
      <w:r w:rsidR="00554FB3">
        <w:rPr>
          <w:sz w:val="28"/>
          <w:szCs w:val="28"/>
        </w:rPr>
        <w:t>, закрепленного за</w:t>
      </w:r>
      <w:r w:rsidR="00554FB3" w:rsidRPr="00C3335D">
        <w:rPr>
          <w:sz w:val="28"/>
          <w:szCs w:val="28"/>
        </w:rPr>
        <w:t xml:space="preserve"> </w:t>
      </w:r>
      <w:r w:rsidR="00E0002B" w:rsidRPr="00E0002B">
        <w:rPr>
          <w:sz w:val="28"/>
          <w:szCs w:val="28"/>
        </w:rPr>
        <w:t>ГБУ Республики Дагестан «Азербайджанский государственный драматический театр»</w:t>
      </w:r>
      <w:r w:rsidR="00554FB3">
        <w:rPr>
          <w:sz w:val="28"/>
          <w:szCs w:val="28"/>
        </w:rPr>
        <w:t>,</w:t>
      </w:r>
      <w:r w:rsidR="00554FB3" w:rsidRPr="0069052A">
        <w:rPr>
          <w:sz w:val="28"/>
          <w:szCs w:val="28"/>
        </w:rPr>
        <w:t xml:space="preserve"> </w:t>
      </w:r>
      <w:r w:rsidR="00554FB3">
        <w:rPr>
          <w:sz w:val="28"/>
          <w:szCs w:val="28"/>
        </w:rPr>
        <w:t xml:space="preserve">в </w:t>
      </w:r>
      <w:r w:rsidR="008E5BF7">
        <w:rPr>
          <w:sz w:val="28"/>
          <w:szCs w:val="28"/>
        </w:rPr>
        <w:t>соответствии с</w:t>
      </w:r>
      <w:r w:rsidR="00554FB3">
        <w:rPr>
          <w:sz w:val="28"/>
          <w:szCs w:val="28"/>
        </w:rPr>
        <w:t xml:space="preserve"> пунктом </w:t>
      </w:r>
      <w:r w:rsidR="00917F5F">
        <w:rPr>
          <w:sz w:val="28"/>
          <w:szCs w:val="28"/>
        </w:rPr>
        <w:t xml:space="preserve">5 Положения о комиссии Министерства </w:t>
      </w:r>
      <w:r w:rsidR="00E0002B">
        <w:rPr>
          <w:sz w:val="28"/>
          <w:szCs w:val="28"/>
        </w:rPr>
        <w:t xml:space="preserve">                                </w:t>
      </w:r>
      <w:r w:rsidR="00917F5F">
        <w:rPr>
          <w:sz w:val="28"/>
          <w:szCs w:val="28"/>
        </w:rPr>
        <w:t xml:space="preserve">по земельным и имущественным отношениям Республики Дагестан </w:t>
      </w:r>
      <w:r w:rsidR="00E0002B">
        <w:rPr>
          <w:sz w:val="28"/>
          <w:szCs w:val="28"/>
        </w:rPr>
        <w:t xml:space="preserve">                                          </w:t>
      </w:r>
      <w:r w:rsidR="00917F5F">
        <w:rPr>
          <w:sz w:val="28"/>
          <w:szCs w:val="28"/>
        </w:rPr>
        <w:t xml:space="preserve">по рассмотрению вопросов о списанию имущества, находящегося в государственной собственности Республики Дагестан, утвержденного приказом Министерства </w:t>
      </w:r>
      <w:r w:rsidR="00E0002B">
        <w:rPr>
          <w:sz w:val="28"/>
          <w:szCs w:val="28"/>
        </w:rPr>
        <w:t xml:space="preserve">                          </w:t>
      </w:r>
      <w:r w:rsidR="00917F5F">
        <w:rPr>
          <w:sz w:val="28"/>
          <w:szCs w:val="28"/>
        </w:rPr>
        <w:t xml:space="preserve">по земельным и имущественным отношениям Республики Дагестан </w:t>
      </w:r>
      <w:r w:rsidR="00E0002B">
        <w:rPr>
          <w:sz w:val="28"/>
          <w:szCs w:val="28"/>
        </w:rPr>
        <w:t xml:space="preserve">                                        </w:t>
      </w:r>
      <w:r w:rsidR="00917F5F">
        <w:rPr>
          <w:sz w:val="28"/>
          <w:szCs w:val="28"/>
        </w:rPr>
        <w:t xml:space="preserve">от 24 сентября 2018 г. № 84 «Об организации работы в Министерстве по земельным </w:t>
      </w:r>
      <w:r w:rsidR="00E0002B">
        <w:rPr>
          <w:sz w:val="28"/>
          <w:szCs w:val="28"/>
        </w:rPr>
        <w:t xml:space="preserve"> </w:t>
      </w:r>
      <w:r w:rsidR="00917F5F">
        <w:rPr>
          <w:sz w:val="28"/>
          <w:szCs w:val="28"/>
        </w:rPr>
        <w:t xml:space="preserve">и имущественным отношениям Республики Дагестан по рассмотрению вопросов </w:t>
      </w:r>
      <w:r w:rsidR="00E0002B">
        <w:rPr>
          <w:sz w:val="28"/>
          <w:szCs w:val="28"/>
        </w:rPr>
        <w:t xml:space="preserve">                      </w:t>
      </w:r>
      <w:r w:rsidR="00917F5F">
        <w:rPr>
          <w:sz w:val="28"/>
          <w:szCs w:val="28"/>
        </w:rPr>
        <w:t>о списании государственного</w:t>
      </w:r>
      <w:r>
        <w:rPr>
          <w:sz w:val="28"/>
          <w:szCs w:val="28"/>
        </w:rPr>
        <w:t xml:space="preserve"> имущества Республики Дагестан».</w:t>
      </w:r>
    </w:p>
    <w:p w:rsidR="00721E8D" w:rsidRDefault="00721E8D" w:rsidP="00817B6D">
      <w:pPr>
        <w:spacing w:line="33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E0002B" w:rsidRPr="00E0002B">
        <w:rPr>
          <w:sz w:val="28"/>
          <w:szCs w:val="28"/>
        </w:rPr>
        <w:t>ГБУ Республики Дагестан «Азербайджанский государственный драматический театр»</w:t>
      </w:r>
      <w:r w:rsidR="00817B6D">
        <w:rPr>
          <w:sz w:val="28"/>
          <w:szCs w:val="28"/>
        </w:rPr>
        <w:t xml:space="preserve"> </w:t>
      </w:r>
      <w:r w:rsidR="003717BD" w:rsidRPr="003717BD">
        <w:rPr>
          <w:sz w:val="28"/>
          <w:szCs w:val="28"/>
        </w:rPr>
        <w:t xml:space="preserve">в соответствии с п. 7 Регламента рассмотрения вопросов </w:t>
      </w:r>
      <w:r w:rsidR="00E0002B">
        <w:rPr>
          <w:sz w:val="28"/>
          <w:szCs w:val="28"/>
        </w:rPr>
        <w:t xml:space="preserve">                     </w:t>
      </w:r>
      <w:r w:rsidR="003717BD" w:rsidRPr="003717BD">
        <w:rPr>
          <w:sz w:val="28"/>
          <w:szCs w:val="28"/>
        </w:rPr>
        <w:t>о списании имущества, находящегося в государственной собственности Республики Дагестан, утвержденного приказом Минимущества Дагестана  от 24 сентября 2018 г. № 84, необходимо в течение</w:t>
      </w:r>
      <w:r w:rsidR="00817B6D">
        <w:rPr>
          <w:sz w:val="28"/>
          <w:szCs w:val="28"/>
        </w:rPr>
        <w:t xml:space="preserve"> </w:t>
      </w:r>
      <w:r w:rsidR="003717BD" w:rsidRPr="003717BD">
        <w:rPr>
          <w:sz w:val="28"/>
          <w:szCs w:val="28"/>
        </w:rPr>
        <w:t>10 дней после списания вышеуказанн</w:t>
      </w:r>
      <w:r w:rsidR="00817B6D">
        <w:rPr>
          <w:sz w:val="28"/>
          <w:szCs w:val="28"/>
        </w:rPr>
        <w:t>ого</w:t>
      </w:r>
      <w:r w:rsidR="003717BD" w:rsidRPr="003717BD">
        <w:rPr>
          <w:sz w:val="28"/>
          <w:szCs w:val="28"/>
        </w:rPr>
        <w:t xml:space="preserve"> тран</w:t>
      </w:r>
      <w:r w:rsidR="00817B6D">
        <w:rPr>
          <w:sz w:val="28"/>
          <w:szCs w:val="28"/>
        </w:rPr>
        <w:t>спортного средства</w:t>
      </w:r>
      <w:r w:rsidR="003717BD" w:rsidRPr="003717BD">
        <w:rPr>
          <w:sz w:val="28"/>
          <w:szCs w:val="28"/>
        </w:rPr>
        <w:t xml:space="preserve"> направить в Министерство по земельным и имущественным отношениям Республики Дагестан утвержденный акт о списании имущества, а также документы, подтверждающие утилизацию списанного имущества.</w:t>
      </w:r>
    </w:p>
    <w:p w:rsidR="00E0002B" w:rsidRDefault="00E0002B" w:rsidP="006B293E">
      <w:pPr>
        <w:jc w:val="right"/>
        <w:rPr>
          <w:sz w:val="28"/>
          <w:szCs w:val="28"/>
        </w:rPr>
      </w:pPr>
      <w:r>
        <w:rPr>
          <w:sz w:val="28"/>
          <w:szCs w:val="28"/>
        </w:rPr>
        <w:t>Т.М. Халилов</w:t>
      </w:r>
    </w:p>
    <w:p w:rsidR="00E0002B" w:rsidRDefault="00E0002B" w:rsidP="006B293E">
      <w:pPr>
        <w:jc w:val="right"/>
        <w:rPr>
          <w:sz w:val="28"/>
          <w:szCs w:val="28"/>
        </w:rPr>
      </w:pPr>
    </w:p>
    <w:p w:rsidR="004C3F82" w:rsidRDefault="004C3F82" w:rsidP="006B29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М.А. Абакарова </w:t>
      </w:r>
    </w:p>
    <w:p w:rsidR="00E0002B" w:rsidRDefault="00E0002B" w:rsidP="006B293E">
      <w:pPr>
        <w:jc w:val="right"/>
        <w:rPr>
          <w:sz w:val="28"/>
          <w:szCs w:val="28"/>
        </w:rPr>
      </w:pPr>
    </w:p>
    <w:p w:rsidR="006528C7" w:rsidRDefault="004C3F82" w:rsidP="006B293E">
      <w:pPr>
        <w:jc w:val="right"/>
        <w:rPr>
          <w:sz w:val="28"/>
          <w:szCs w:val="28"/>
        </w:rPr>
      </w:pPr>
      <w:r>
        <w:rPr>
          <w:sz w:val="28"/>
          <w:szCs w:val="28"/>
        </w:rPr>
        <w:t>Д.И. Абдурахманова</w:t>
      </w:r>
    </w:p>
    <w:p w:rsidR="00E0002B" w:rsidRDefault="00E0002B" w:rsidP="006B293E">
      <w:pPr>
        <w:jc w:val="right"/>
        <w:rPr>
          <w:sz w:val="28"/>
          <w:szCs w:val="28"/>
        </w:rPr>
      </w:pPr>
    </w:p>
    <w:p w:rsidR="004C3F82" w:rsidRDefault="00E0002B" w:rsidP="006B293E">
      <w:pPr>
        <w:jc w:val="right"/>
        <w:rPr>
          <w:sz w:val="28"/>
          <w:szCs w:val="28"/>
        </w:rPr>
      </w:pPr>
      <w:r>
        <w:rPr>
          <w:sz w:val="28"/>
          <w:szCs w:val="28"/>
        </w:rPr>
        <w:t>Ж.И. Абдулмуслимова</w:t>
      </w:r>
    </w:p>
    <w:p w:rsidR="00E0002B" w:rsidRDefault="00E0002B" w:rsidP="006B293E">
      <w:pPr>
        <w:jc w:val="right"/>
        <w:rPr>
          <w:sz w:val="28"/>
          <w:szCs w:val="28"/>
        </w:rPr>
      </w:pPr>
    </w:p>
    <w:p w:rsidR="0084272E" w:rsidRPr="00067787" w:rsidRDefault="006528C7" w:rsidP="006B293E">
      <w:pPr>
        <w:jc w:val="right"/>
        <w:rPr>
          <w:sz w:val="28"/>
          <w:szCs w:val="28"/>
        </w:rPr>
      </w:pPr>
      <w:r>
        <w:rPr>
          <w:sz w:val="28"/>
          <w:szCs w:val="28"/>
        </w:rPr>
        <w:t>А.Т. Аликберов</w:t>
      </w:r>
    </w:p>
    <w:sectPr w:rsidR="0084272E" w:rsidRPr="00067787" w:rsidSect="006B293E">
      <w:headerReference w:type="even" r:id="rId15"/>
      <w:headerReference w:type="default" r:id="rId16"/>
      <w:pgSz w:w="11906" w:h="16838" w:code="9"/>
      <w:pgMar w:top="284" w:right="567" w:bottom="397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8D7" w:rsidRDefault="005418D7" w:rsidP="00282C30">
      <w:r>
        <w:separator/>
      </w:r>
    </w:p>
  </w:endnote>
  <w:endnote w:type="continuationSeparator" w:id="0">
    <w:p w:rsidR="005418D7" w:rsidRDefault="005418D7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8D7" w:rsidRDefault="005418D7" w:rsidP="00282C30">
      <w:r>
        <w:separator/>
      </w:r>
    </w:p>
  </w:footnote>
  <w:footnote w:type="continuationSeparator" w:id="0">
    <w:p w:rsidR="005418D7" w:rsidRDefault="005418D7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AF7" w:rsidRDefault="008770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F5A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5AF7" w:rsidRDefault="00EF5AF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F5AF7" w:rsidRPr="00067787" w:rsidRDefault="008770C8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EF5AF7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2F364B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EF5AF7" w:rsidRDefault="00EF5AF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04E9C"/>
    <w:multiLevelType w:val="hybridMultilevel"/>
    <w:tmpl w:val="1F02ED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808696B"/>
    <w:multiLevelType w:val="hybridMultilevel"/>
    <w:tmpl w:val="0BF28D42"/>
    <w:lvl w:ilvl="0" w:tplc="0F0801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AD3"/>
    <w:rsid w:val="000226D7"/>
    <w:rsid w:val="0002738C"/>
    <w:rsid w:val="00030C37"/>
    <w:rsid w:val="00033FB4"/>
    <w:rsid w:val="00041C41"/>
    <w:rsid w:val="00042216"/>
    <w:rsid w:val="00042A16"/>
    <w:rsid w:val="00051C44"/>
    <w:rsid w:val="00053FAE"/>
    <w:rsid w:val="00055978"/>
    <w:rsid w:val="00056D82"/>
    <w:rsid w:val="000570C9"/>
    <w:rsid w:val="000576D3"/>
    <w:rsid w:val="00066606"/>
    <w:rsid w:val="00067787"/>
    <w:rsid w:val="000728DB"/>
    <w:rsid w:val="0008041E"/>
    <w:rsid w:val="000848BE"/>
    <w:rsid w:val="00084F2C"/>
    <w:rsid w:val="0008763C"/>
    <w:rsid w:val="000904A7"/>
    <w:rsid w:val="00093708"/>
    <w:rsid w:val="000A25B4"/>
    <w:rsid w:val="000A27DA"/>
    <w:rsid w:val="000B0E42"/>
    <w:rsid w:val="000B2D72"/>
    <w:rsid w:val="000C0400"/>
    <w:rsid w:val="000C1723"/>
    <w:rsid w:val="000C1F92"/>
    <w:rsid w:val="000C488A"/>
    <w:rsid w:val="000C4909"/>
    <w:rsid w:val="000D0E5B"/>
    <w:rsid w:val="000D5C03"/>
    <w:rsid w:val="000E2C4E"/>
    <w:rsid w:val="00101B77"/>
    <w:rsid w:val="001048A5"/>
    <w:rsid w:val="001100EB"/>
    <w:rsid w:val="00110D53"/>
    <w:rsid w:val="00111F02"/>
    <w:rsid w:val="001156CC"/>
    <w:rsid w:val="001172EF"/>
    <w:rsid w:val="00120BFC"/>
    <w:rsid w:val="00121A8A"/>
    <w:rsid w:val="00122C22"/>
    <w:rsid w:val="001232CB"/>
    <w:rsid w:val="00133B1D"/>
    <w:rsid w:val="00134A58"/>
    <w:rsid w:val="001366A2"/>
    <w:rsid w:val="00152485"/>
    <w:rsid w:val="00153C5A"/>
    <w:rsid w:val="00156229"/>
    <w:rsid w:val="00157109"/>
    <w:rsid w:val="00166B8A"/>
    <w:rsid w:val="00170727"/>
    <w:rsid w:val="0017537D"/>
    <w:rsid w:val="001838E6"/>
    <w:rsid w:val="00184C15"/>
    <w:rsid w:val="00184E37"/>
    <w:rsid w:val="001871DE"/>
    <w:rsid w:val="00192EBA"/>
    <w:rsid w:val="001946D4"/>
    <w:rsid w:val="001A15E8"/>
    <w:rsid w:val="001A5C6C"/>
    <w:rsid w:val="001B2E5A"/>
    <w:rsid w:val="001B4589"/>
    <w:rsid w:val="001B5315"/>
    <w:rsid w:val="001B73A4"/>
    <w:rsid w:val="001C18BD"/>
    <w:rsid w:val="001C20C0"/>
    <w:rsid w:val="001C2995"/>
    <w:rsid w:val="001C4EF3"/>
    <w:rsid w:val="001C64D8"/>
    <w:rsid w:val="001D2530"/>
    <w:rsid w:val="001E0BB1"/>
    <w:rsid w:val="001E6504"/>
    <w:rsid w:val="001E751F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200AE"/>
    <w:rsid w:val="0022513E"/>
    <w:rsid w:val="002262D6"/>
    <w:rsid w:val="00230B13"/>
    <w:rsid w:val="00234533"/>
    <w:rsid w:val="002466D0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874E0"/>
    <w:rsid w:val="00290D72"/>
    <w:rsid w:val="00291536"/>
    <w:rsid w:val="00292F13"/>
    <w:rsid w:val="0029552B"/>
    <w:rsid w:val="002956C4"/>
    <w:rsid w:val="00296856"/>
    <w:rsid w:val="002A0709"/>
    <w:rsid w:val="002A5D97"/>
    <w:rsid w:val="002B5474"/>
    <w:rsid w:val="002B55F1"/>
    <w:rsid w:val="002C27FF"/>
    <w:rsid w:val="002D1AEA"/>
    <w:rsid w:val="002D28D8"/>
    <w:rsid w:val="002D295C"/>
    <w:rsid w:val="002D4893"/>
    <w:rsid w:val="002D711C"/>
    <w:rsid w:val="002E3998"/>
    <w:rsid w:val="002E5882"/>
    <w:rsid w:val="002E59E4"/>
    <w:rsid w:val="002E5EB9"/>
    <w:rsid w:val="002E66EB"/>
    <w:rsid w:val="002E79B2"/>
    <w:rsid w:val="002F0106"/>
    <w:rsid w:val="002F364B"/>
    <w:rsid w:val="002F4B95"/>
    <w:rsid w:val="002F5846"/>
    <w:rsid w:val="002F7E59"/>
    <w:rsid w:val="00303C0B"/>
    <w:rsid w:val="00306B0D"/>
    <w:rsid w:val="00307416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53BF0"/>
    <w:rsid w:val="003544A1"/>
    <w:rsid w:val="00354AD3"/>
    <w:rsid w:val="0036337B"/>
    <w:rsid w:val="003717BD"/>
    <w:rsid w:val="00371F5F"/>
    <w:rsid w:val="003729EF"/>
    <w:rsid w:val="00380A2C"/>
    <w:rsid w:val="00391190"/>
    <w:rsid w:val="00397694"/>
    <w:rsid w:val="003A3772"/>
    <w:rsid w:val="003A4C2D"/>
    <w:rsid w:val="003A4DC7"/>
    <w:rsid w:val="003B2538"/>
    <w:rsid w:val="003B4520"/>
    <w:rsid w:val="003B7349"/>
    <w:rsid w:val="003C0DF6"/>
    <w:rsid w:val="003C4791"/>
    <w:rsid w:val="003C5A56"/>
    <w:rsid w:val="003C6EA2"/>
    <w:rsid w:val="003D0019"/>
    <w:rsid w:val="003D1F2D"/>
    <w:rsid w:val="003D3879"/>
    <w:rsid w:val="003E18EE"/>
    <w:rsid w:val="003E1D8A"/>
    <w:rsid w:val="003E2772"/>
    <w:rsid w:val="003E2E9F"/>
    <w:rsid w:val="003F01B4"/>
    <w:rsid w:val="003F2308"/>
    <w:rsid w:val="003F3EEF"/>
    <w:rsid w:val="003F5DEF"/>
    <w:rsid w:val="00402EC6"/>
    <w:rsid w:val="00403BFF"/>
    <w:rsid w:val="00411C0A"/>
    <w:rsid w:val="0041345C"/>
    <w:rsid w:val="00420BD6"/>
    <w:rsid w:val="00423920"/>
    <w:rsid w:val="00424D43"/>
    <w:rsid w:val="004255E6"/>
    <w:rsid w:val="004301E4"/>
    <w:rsid w:val="00441E0F"/>
    <w:rsid w:val="004438DE"/>
    <w:rsid w:val="00457917"/>
    <w:rsid w:val="00461201"/>
    <w:rsid w:val="00463F68"/>
    <w:rsid w:val="004715D7"/>
    <w:rsid w:val="00474505"/>
    <w:rsid w:val="00477289"/>
    <w:rsid w:val="00485EC4"/>
    <w:rsid w:val="004863A4"/>
    <w:rsid w:val="00487AED"/>
    <w:rsid w:val="00491C0A"/>
    <w:rsid w:val="004934A9"/>
    <w:rsid w:val="004956D0"/>
    <w:rsid w:val="004A2E4F"/>
    <w:rsid w:val="004A5763"/>
    <w:rsid w:val="004B111D"/>
    <w:rsid w:val="004B7133"/>
    <w:rsid w:val="004C3F82"/>
    <w:rsid w:val="004C6542"/>
    <w:rsid w:val="004D121C"/>
    <w:rsid w:val="004D24A4"/>
    <w:rsid w:val="004D2952"/>
    <w:rsid w:val="004D510F"/>
    <w:rsid w:val="004D6EE6"/>
    <w:rsid w:val="004E19B6"/>
    <w:rsid w:val="004E38BB"/>
    <w:rsid w:val="004F032B"/>
    <w:rsid w:val="004F2EE6"/>
    <w:rsid w:val="004F3EA1"/>
    <w:rsid w:val="004F4B5F"/>
    <w:rsid w:val="00504824"/>
    <w:rsid w:val="0050684C"/>
    <w:rsid w:val="005072C7"/>
    <w:rsid w:val="00514576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18D7"/>
    <w:rsid w:val="00547A4E"/>
    <w:rsid w:val="005525DB"/>
    <w:rsid w:val="00554FB3"/>
    <w:rsid w:val="00555BAD"/>
    <w:rsid w:val="00560CF9"/>
    <w:rsid w:val="005640C2"/>
    <w:rsid w:val="005660C3"/>
    <w:rsid w:val="00573878"/>
    <w:rsid w:val="005820F0"/>
    <w:rsid w:val="00582933"/>
    <w:rsid w:val="00582985"/>
    <w:rsid w:val="00590472"/>
    <w:rsid w:val="00594869"/>
    <w:rsid w:val="005949E8"/>
    <w:rsid w:val="005A1386"/>
    <w:rsid w:val="005C0914"/>
    <w:rsid w:val="005C19C5"/>
    <w:rsid w:val="005C1C96"/>
    <w:rsid w:val="005C4EE6"/>
    <w:rsid w:val="005D3838"/>
    <w:rsid w:val="005D5AAB"/>
    <w:rsid w:val="005E3BBF"/>
    <w:rsid w:val="005E5B77"/>
    <w:rsid w:val="005E669B"/>
    <w:rsid w:val="005E6F99"/>
    <w:rsid w:val="005E7840"/>
    <w:rsid w:val="005F38E7"/>
    <w:rsid w:val="005F422A"/>
    <w:rsid w:val="005F4871"/>
    <w:rsid w:val="006026EA"/>
    <w:rsid w:val="0060347A"/>
    <w:rsid w:val="006061B2"/>
    <w:rsid w:val="00615BD7"/>
    <w:rsid w:val="00630D3A"/>
    <w:rsid w:val="006316EB"/>
    <w:rsid w:val="0063356B"/>
    <w:rsid w:val="00634EED"/>
    <w:rsid w:val="0063578B"/>
    <w:rsid w:val="00640753"/>
    <w:rsid w:val="0064362D"/>
    <w:rsid w:val="00643D28"/>
    <w:rsid w:val="006452A8"/>
    <w:rsid w:val="00646FC3"/>
    <w:rsid w:val="006528C7"/>
    <w:rsid w:val="00663C32"/>
    <w:rsid w:val="0066422E"/>
    <w:rsid w:val="006670FF"/>
    <w:rsid w:val="00674AB1"/>
    <w:rsid w:val="00674EE3"/>
    <w:rsid w:val="00675DFA"/>
    <w:rsid w:val="00676145"/>
    <w:rsid w:val="0067742B"/>
    <w:rsid w:val="00677576"/>
    <w:rsid w:val="00677734"/>
    <w:rsid w:val="00683C5F"/>
    <w:rsid w:val="00687955"/>
    <w:rsid w:val="0069103A"/>
    <w:rsid w:val="006922A2"/>
    <w:rsid w:val="00692A03"/>
    <w:rsid w:val="006A0571"/>
    <w:rsid w:val="006A05B3"/>
    <w:rsid w:val="006A6CAE"/>
    <w:rsid w:val="006B1D4E"/>
    <w:rsid w:val="006B2004"/>
    <w:rsid w:val="006B293E"/>
    <w:rsid w:val="006B63A3"/>
    <w:rsid w:val="006B7502"/>
    <w:rsid w:val="006D592F"/>
    <w:rsid w:val="006D6F4C"/>
    <w:rsid w:val="006E1A26"/>
    <w:rsid w:val="006E5426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1E8D"/>
    <w:rsid w:val="00724E46"/>
    <w:rsid w:val="00730827"/>
    <w:rsid w:val="0073392D"/>
    <w:rsid w:val="007341CF"/>
    <w:rsid w:val="007373EA"/>
    <w:rsid w:val="00741775"/>
    <w:rsid w:val="00741FCC"/>
    <w:rsid w:val="007479A3"/>
    <w:rsid w:val="007509A9"/>
    <w:rsid w:val="0075134E"/>
    <w:rsid w:val="00763089"/>
    <w:rsid w:val="00772633"/>
    <w:rsid w:val="00773083"/>
    <w:rsid w:val="00774662"/>
    <w:rsid w:val="00774756"/>
    <w:rsid w:val="00781DF1"/>
    <w:rsid w:val="00785059"/>
    <w:rsid w:val="0078603A"/>
    <w:rsid w:val="00790643"/>
    <w:rsid w:val="00797E2B"/>
    <w:rsid w:val="007B19CA"/>
    <w:rsid w:val="007C0194"/>
    <w:rsid w:val="007C7E45"/>
    <w:rsid w:val="007D0C94"/>
    <w:rsid w:val="007D1035"/>
    <w:rsid w:val="007D3413"/>
    <w:rsid w:val="007E3E60"/>
    <w:rsid w:val="007E469E"/>
    <w:rsid w:val="007E68F4"/>
    <w:rsid w:val="007F38B6"/>
    <w:rsid w:val="007F600A"/>
    <w:rsid w:val="00801098"/>
    <w:rsid w:val="008057E5"/>
    <w:rsid w:val="008062E1"/>
    <w:rsid w:val="008062E2"/>
    <w:rsid w:val="00810E3B"/>
    <w:rsid w:val="00817046"/>
    <w:rsid w:val="00817B6D"/>
    <w:rsid w:val="0082272C"/>
    <w:rsid w:val="00827ED4"/>
    <w:rsid w:val="0083329B"/>
    <w:rsid w:val="008337FF"/>
    <w:rsid w:val="00841331"/>
    <w:rsid w:val="0084272E"/>
    <w:rsid w:val="00842B8D"/>
    <w:rsid w:val="008440AD"/>
    <w:rsid w:val="00850167"/>
    <w:rsid w:val="00855C8D"/>
    <w:rsid w:val="008605A7"/>
    <w:rsid w:val="00863392"/>
    <w:rsid w:val="00871D95"/>
    <w:rsid w:val="008730CC"/>
    <w:rsid w:val="008742CD"/>
    <w:rsid w:val="0087671D"/>
    <w:rsid w:val="008770C8"/>
    <w:rsid w:val="00880A69"/>
    <w:rsid w:val="0088111E"/>
    <w:rsid w:val="00882EC5"/>
    <w:rsid w:val="00894422"/>
    <w:rsid w:val="00895665"/>
    <w:rsid w:val="00896ABC"/>
    <w:rsid w:val="008A392E"/>
    <w:rsid w:val="008B0F9C"/>
    <w:rsid w:val="008D38C7"/>
    <w:rsid w:val="008E0B6A"/>
    <w:rsid w:val="008E2FAE"/>
    <w:rsid w:val="008E3BBF"/>
    <w:rsid w:val="008E597B"/>
    <w:rsid w:val="008E5BEA"/>
    <w:rsid w:val="008E5BF7"/>
    <w:rsid w:val="008F566C"/>
    <w:rsid w:val="008F73D5"/>
    <w:rsid w:val="009049FD"/>
    <w:rsid w:val="00905F4D"/>
    <w:rsid w:val="00906C39"/>
    <w:rsid w:val="00911F89"/>
    <w:rsid w:val="009122AE"/>
    <w:rsid w:val="00917F5F"/>
    <w:rsid w:val="009225D2"/>
    <w:rsid w:val="00923CA7"/>
    <w:rsid w:val="00925C89"/>
    <w:rsid w:val="00925CA9"/>
    <w:rsid w:val="00932DA9"/>
    <w:rsid w:val="009330B9"/>
    <w:rsid w:val="00933B20"/>
    <w:rsid w:val="009366ED"/>
    <w:rsid w:val="00936C9D"/>
    <w:rsid w:val="00942F85"/>
    <w:rsid w:val="0095193A"/>
    <w:rsid w:val="00951C6E"/>
    <w:rsid w:val="00952464"/>
    <w:rsid w:val="0095588C"/>
    <w:rsid w:val="00955B79"/>
    <w:rsid w:val="009578C6"/>
    <w:rsid w:val="009613A9"/>
    <w:rsid w:val="00966E5F"/>
    <w:rsid w:val="00973D86"/>
    <w:rsid w:val="009743A4"/>
    <w:rsid w:val="00974FFE"/>
    <w:rsid w:val="009808B3"/>
    <w:rsid w:val="009818FB"/>
    <w:rsid w:val="009834B0"/>
    <w:rsid w:val="00983C5B"/>
    <w:rsid w:val="009931F7"/>
    <w:rsid w:val="00994044"/>
    <w:rsid w:val="009A05E7"/>
    <w:rsid w:val="009A3783"/>
    <w:rsid w:val="009A4328"/>
    <w:rsid w:val="009B656E"/>
    <w:rsid w:val="009D50B5"/>
    <w:rsid w:val="009F22B5"/>
    <w:rsid w:val="009F5DFB"/>
    <w:rsid w:val="009F646F"/>
    <w:rsid w:val="009F69EF"/>
    <w:rsid w:val="00A01FA3"/>
    <w:rsid w:val="00A02C0C"/>
    <w:rsid w:val="00A050F6"/>
    <w:rsid w:val="00A11CDE"/>
    <w:rsid w:val="00A247EB"/>
    <w:rsid w:val="00A2697B"/>
    <w:rsid w:val="00A31165"/>
    <w:rsid w:val="00A36A7B"/>
    <w:rsid w:val="00A42804"/>
    <w:rsid w:val="00A57057"/>
    <w:rsid w:val="00A60F7A"/>
    <w:rsid w:val="00A6194B"/>
    <w:rsid w:val="00A63471"/>
    <w:rsid w:val="00A72C3D"/>
    <w:rsid w:val="00A73FE4"/>
    <w:rsid w:val="00A743C0"/>
    <w:rsid w:val="00A75154"/>
    <w:rsid w:val="00A82090"/>
    <w:rsid w:val="00A8634D"/>
    <w:rsid w:val="00A86BDB"/>
    <w:rsid w:val="00A964A0"/>
    <w:rsid w:val="00A974A8"/>
    <w:rsid w:val="00AA015D"/>
    <w:rsid w:val="00AA0F01"/>
    <w:rsid w:val="00AA122E"/>
    <w:rsid w:val="00AA45BA"/>
    <w:rsid w:val="00AA4F5E"/>
    <w:rsid w:val="00AA5412"/>
    <w:rsid w:val="00AB28CE"/>
    <w:rsid w:val="00AB423F"/>
    <w:rsid w:val="00AB7569"/>
    <w:rsid w:val="00AC089B"/>
    <w:rsid w:val="00AD2AE9"/>
    <w:rsid w:val="00AE43F3"/>
    <w:rsid w:val="00AE5BCE"/>
    <w:rsid w:val="00AF4150"/>
    <w:rsid w:val="00AF6CAF"/>
    <w:rsid w:val="00B0071D"/>
    <w:rsid w:val="00B01241"/>
    <w:rsid w:val="00B020FC"/>
    <w:rsid w:val="00B0346B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526D7"/>
    <w:rsid w:val="00B610FD"/>
    <w:rsid w:val="00B61693"/>
    <w:rsid w:val="00B64F39"/>
    <w:rsid w:val="00B74D0D"/>
    <w:rsid w:val="00B74F45"/>
    <w:rsid w:val="00BA2A00"/>
    <w:rsid w:val="00BB2223"/>
    <w:rsid w:val="00BB311A"/>
    <w:rsid w:val="00BB40DF"/>
    <w:rsid w:val="00BB5A41"/>
    <w:rsid w:val="00BC197A"/>
    <w:rsid w:val="00BC3E89"/>
    <w:rsid w:val="00BC4177"/>
    <w:rsid w:val="00BC424E"/>
    <w:rsid w:val="00BD45AF"/>
    <w:rsid w:val="00BD5ACD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04BF4"/>
    <w:rsid w:val="00C120BF"/>
    <w:rsid w:val="00C174FB"/>
    <w:rsid w:val="00C17627"/>
    <w:rsid w:val="00C17FE3"/>
    <w:rsid w:val="00C20587"/>
    <w:rsid w:val="00C231A3"/>
    <w:rsid w:val="00C23338"/>
    <w:rsid w:val="00C24031"/>
    <w:rsid w:val="00C24A19"/>
    <w:rsid w:val="00C272A9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6067"/>
    <w:rsid w:val="00C47501"/>
    <w:rsid w:val="00C546F4"/>
    <w:rsid w:val="00C56B26"/>
    <w:rsid w:val="00C6189B"/>
    <w:rsid w:val="00C64202"/>
    <w:rsid w:val="00C6428E"/>
    <w:rsid w:val="00C70215"/>
    <w:rsid w:val="00C7181A"/>
    <w:rsid w:val="00C71B6C"/>
    <w:rsid w:val="00C734A3"/>
    <w:rsid w:val="00C80487"/>
    <w:rsid w:val="00C81868"/>
    <w:rsid w:val="00C926FA"/>
    <w:rsid w:val="00CA200B"/>
    <w:rsid w:val="00CA4914"/>
    <w:rsid w:val="00CA6444"/>
    <w:rsid w:val="00CB0DD2"/>
    <w:rsid w:val="00CB5013"/>
    <w:rsid w:val="00CC4BFF"/>
    <w:rsid w:val="00CC5B41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1498C"/>
    <w:rsid w:val="00D22D08"/>
    <w:rsid w:val="00D232F3"/>
    <w:rsid w:val="00D272DF"/>
    <w:rsid w:val="00D27E1E"/>
    <w:rsid w:val="00D352C3"/>
    <w:rsid w:val="00D36C1B"/>
    <w:rsid w:val="00D422D3"/>
    <w:rsid w:val="00D455DE"/>
    <w:rsid w:val="00D51DE0"/>
    <w:rsid w:val="00D5212C"/>
    <w:rsid w:val="00D537E1"/>
    <w:rsid w:val="00D66EC6"/>
    <w:rsid w:val="00D72175"/>
    <w:rsid w:val="00D7345D"/>
    <w:rsid w:val="00D7771D"/>
    <w:rsid w:val="00D81A62"/>
    <w:rsid w:val="00D90A9A"/>
    <w:rsid w:val="00D961F2"/>
    <w:rsid w:val="00D963D4"/>
    <w:rsid w:val="00DA3A1B"/>
    <w:rsid w:val="00DB369D"/>
    <w:rsid w:val="00DB7F53"/>
    <w:rsid w:val="00DC230F"/>
    <w:rsid w:val="00DC3D40"/>
    <w:rsid w:val="00DC52AB"/>
    <w:rsid w:val="00DD572F"/>
    <w:rsid w:val="00DD622C"/>
    <w:rsid w:val="00DD7E46"/>
    <w:rsid w:val="00DE00B6"/>
    <w:rsid w:val="00DE7635"/>
    <w:rsid w:val="00DF061B"/>
    <w:rsid w:val="00DF32AD"/>
    <w:rsid w:val="00DF438A"/>
    <w:rsid w:val="00DF4FCB"/>
    <w:rsid w:val="00DF50EF"/>
    <w:rsid w:val="00DF7B06"/>
    <w:rsid w:val="00E0002B"/>
    <w:rsid w:val="00E025DF"/>
    <w:rsid w:val="00E0559F"/>
    <w:rsid w:val="00E056CA"/>
    <w:rsid w:val="00E108F3"/>
    <w:rsid w:val="00E16649"/>
    <w:rsid w:val="00E4122B"/>
    <w:rsid w:val="00E44467"/>
    <w:rsid w:val="00E44833"/>
    <w:rsid w:val="00E44EBF"/>
    <w:rsid w:val="00E51D5E"/>
    <w:rsid w:val="00E52FAF"/>
    <w:rsid w:val="00E71BAD"/>
    <w:rsid w:val="00E71E1E"/>
    <w:rsid w:val="00E71F93"/>
    <w:rsid w:val="00E7599F"/>
    <w:rsid w:val="00E82432"/>
    <w:rsid w:val="00E87F96"/>
    <w:rsid w:val="00E914F9"/>
    <w:rsid w:val="00E91717"/>
    <w:rsid w:val="00E93D99"/>
    <w:rsid w:val="00EA0716"/>
    <w:rsid w:val="00EA1C6A"/>
    <w:rsid w:val="00EA44FA"/>
    <w:rsid w:val="00EA4E42"/>
    <w:rsid w:val="00EA66D7"/>
    <w:rsid w:val="00EA7B58"/>
    <w:rsid w:val="00EB0A93"/>
    <w:rsid w:val="00EB2418"/>
    <w:rsid w:val="00EB4470"/>
    <w:rsid w:val="00EB507B"/>
    <w:rsid w:val="00EB56D4"/>
    <w:rsid w:val="00EC24C0"/>
    <w:rsid w:val="00EC61C4"/>
    <w:rsid w:val="00ED51E7"/>
    <w:rsid w:val="00ED6DB5"/>
    <w:rsid w:val="00EE4397"/>
    <w:rsid w:val="00EE45AB"/>
    <w:rsid w:val="00EF45C3"/>
    <w:rsid w:val="00EF5AF7"/>
    <w:rsid w:val="00F03789"/>
    <w:rsid w:val="00F07E4A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52E4"/>
    <w:rsid w:val="00F253B5"/>
    <w:rsid w:val="00F264AB"/>
    <w:rsid w:val="00F27410"/>
    <w:rsid w:val="00F35528"/>
    <w:rsid w:val="00F35B25"/>
    <w:rsid w:val="00F35F66"/>
    <w:rsid w:val="00F36E0C"/>
    <w:rsid w:val="00F37D53"/>
    <w:rsid w:val="00F40CC6"/>
    <w:rsid w:val="00F4607B"/>
    <w:rsid w:val="00F50055"/>
    <w:rsid w:val="00F50A45"/>
    <w:rsid w:val="00F50FAA"/>
    <w:rsid w:val="00F50FDC"/>
    <w:rsid w:val="00F67789"/>
    <w:rsid w:val="00F75338"/>
    <w:rsid w:val="00F813CD"/>
    <w:rsid w:val="00F8301F"/>
    <w:rsid w:val="00F86A59"/>
    <w:rsid w:val="00FA0555"/>
    <w:rsid w:val="00FA39C7"/>
    <w:rsid w:val="00FA44D6"/>
    <w:rsid w:val="00FA795A"/>
    <w:rsid w:val="00FB1453"/>
    <w:rsid w:val="00FC190C"/>
    <w:rsid w:val="00FC59F6"/>
    <w:rsid w:val="00FD0842"/>
    <w:rsid w:val="00FD39C6"/>
    <w:rsid w:val="00FD741D"/>
    <w:rsid w:val="00FE0518"/>
    <w:rsid w:val="00FE15CE"/>
    <w:rsid w:val="00FE2CA0"/>
    <w:rsid w:val="00FE4545"/>
    <w:rsid w:val="00FE544A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ACF4B-5668-47F6-8EBF-B9DE3FE3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5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5B46C-78CE-41AA-9EFA-3C6D0522F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Ruslan</cp:lastModifiedBy>
  <cp:revision>42</cp:revision>
  <cp:lastPrinted>2019-10-08T12:58:00Z</cp:lastPrinted>
  <dcterms:created xsi:type="dcterms:W3CDTF">2018-11-15T16:47:00Z</dcterms:created>
  <dcterms:modified xsi:type="dcterms:W3CDTF">2019-10-08T14:05:00Z</dcterms:modified>
</cp:coreProperties>
</file>