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5B3290">
        <w:rPr>
          <w:sz w:val="28"/>
          <w:szCs w:val="28"/>
        </w:rPr>
        <w:t xml:space="preserve">08» мая </w:t>
      </w:r>
      <w:r w:rsidRPr="00606729">
        <w:rPr>
          <w:sz w:val="28"/>
          <w:szCs w:val="28"/>
        </w:rPr>
        <w:t>201</w:t>
      </w:r>
      <w:r w:rsidR="009F11A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5B3290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5B3290">
        <w:rPr>
          <w:sz w:val="28"/>
          <w:szCs w:val="28"/>
        </w:rPr>
        <w:t xml:space="preserve"> 131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C4911" w:rsidRDefault="002C4911" w:rsidP="002C4911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Т.М. Халилов</w:t>
      </w:r>
      <w:r w:rsidRPr="00644776">
        <w:rPr>
          <w:sz w:val="28"/>
          <w:szCs w:val="28"/>
        </w:rPr>
        <w:t xml:space="preserve"> </w:t>
      </w:r>
    </w:p>
    <w:p w:rsidR="002C4911" w:rsidRPr="00E762B3" w:rsidRDefault="002C4911" w:rsidP="002C4911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2C4911" w:rsidRPr="00DF061B" w:rsidTr="0068367C">
        <w:trPr>
          <w:trHeight w:val="2026"/>
        </w:trPr>
        <w:tc>
          <w:tcPr>
            <w:tcW w:w="4793" w:type="dxa"/>
          </w:tcPr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Абдурахманова Диана Ибрагимовна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2C4911" w:rsidRPr="00DF061B" w:rsidRDefault="002C4911" w:rsidP="00683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- эксперт отдела по работе с государственным имуществом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2C4911" w:rsidRDefault="002C4911" w:rsidP="00971F69">
      <w:pPr>
        <w:pStyle w:val="a6"/>
        <w:ind w:left="0"/>
        <w:rPr>
          <w:b/>
          <w:sz w:val="28"/>
          <w:szCs w:val="28"/>
        </w:rPr>
      </w:pPr>
    </w:p>
    <w:p w:rsidR="00971F69" w:rsidRDefault="00971F69" w:rsidP="00971F69">
      <w:pPr>
        <w:pStyle w:val="a6"/>
        <w:ind w:left="0"/>
        <w:rPr>
          <w:b/>
          <w:sz w:val="28"/>
          <w:szCs w:val="28"/>
        </w:rPr>
      </w:pPr>
    </w:p>
    <w:p w:rsidR="00971F69" w:rsidRDefault="00971F69" w:rsidP="00971F69">
      <w:pPr>
        <w:pStyle w:val="a6"/>
        <w:ind w:left="0"/>
        <w:rPr>
          <w:b/>
          <w:sz w:val="28"/>
          <w:szCs w:val="28"/>
        </w:rPr>
      </w:pPr>
    </w:p>
    <w:p w:rsidR="002C4911" w:rsidRDefault="002C4911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9F11AE">
        <w:rPr>
          <w:b/>
          <w:sz w:val="28"/>
          <w:szCs w:val="28"/>
        </w:rPr>
        <w:t>Гунибская центральная районная больница</w:t>
      </w:r>
      <w:r w:rsidR="00554FB3" w:rsidRPr="00554FB3">
        <w:rPr>
          <w:b/>
          <w:sz w:val="28"/>
          <w:szCs w:val="28"/>
        </w:rPr>
        <w:t xml:space="preserve">» </w:t>
      </w:r>
      <w:r w:rsidR="00380E5F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C27477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1531CC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2C4911">
        <w:rPr>
          <w:sz w:val="28"/>
          <w:szCs w:val="28"/>
        </w:rPr>
        <w:t xml:space="preserve">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2C4911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9F11AE">
        <w:rPr>
          <w:sz w:val="28"/>
          <w:szCs w:val="28"/>
        </w:rPr>
        <w:t xml:space="preserve">ГБУ </w:t>
      </w:r>
      <w:r>
        <w:rPr>
          <w:sz w:val="28"/>
          <w:szCs w:val="28"/>
        </w:rPr>
        <w:t xml:space="preserve">Республики Дагестан </w:t>
      </w:r>
      <w:r w:rsidR="009F11AE" w:rsidRPr="009F11AE">
        <w:rPr>
          <w:sz w:val="28"/>
          <w:szCs w:val="28"/>
        </w:rPr>
        <w:t>«Гунибская центральная районная больница»</w:t>
      </w:r>
      <w:r w:rsidR="009F11AE">
        <w:rPr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9F11AE">
        <w:rPr>
          <w:sz w:val="28"/>
          <w:szCs w:val="28"/>
        </w:rPr>
        <w:t>23 апреля</w:t>
      </w:r>
      <w:r w:rsidR="0048092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F11AE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9F11AE">
        <w:rPr>
          <w:sz w:val="28"/>
          <w:szCs w:val="28"/>
        </w:rPr>
        <w:t>01-16/92</w:t>
      </w:r>
      <w:r w:rsidR="0048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 вопросу списания с баланса </w:t>
      </w:r>
      <w:r w:rsidR="001C2995">
        <w:rPr>
          <w:sz w:val="28"/>
          <w:szCs w:val="28"/>
        </w:rPr>
        <w:t>следующ</w:t>
      </w:r>
      <w:r w:rsidR="0048092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48092C">
        <w:rPr>
          <w:sz w:val="28"/>
          <w:szCs w:val="28"/>
        </w:rPr>
        <w:t>ых</w:t>
      </w:r>
      <w:r w:rsidR="001C2995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:</w:t>
      </w:r>
    </w:p>
    <w:p w:rsidR="00291536" w:rsidRDefault="00554FB3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092C">
        <w:rPr>
          <w:sz w:val="28"/>
          <w:szCs w:val="28"/>
        </w:rPr>
        <w:t>Г</w:t>
      </w:r>
      <w:r w:rsidR="001C2995">
        <w:rPr>
          <w:sz w:val="28"/>
          <w:szCs w:val="28"/>
        </w:rPr>
        <w:t xml:space="preserve">АЗ </w:t>
      </w:r>
      <w:r w:rsidR="001531CC">
        <w:rPr>
          <w:sz w:val="28"/>
          <w:szCs w:val="28"/>
        </w:rPr>
        <w:t>2705</w:t>
      </w:r>
      <w:r w:rsidR="001C2995">
        <w:rPr>
          <w:sz w:val="28"/>
          <w:szCs w:val="28"/>
        </w:rPr>
        <w:t>, год выпуска 200</w:t>
      </w:r>
      <w:r w:rsidR="00D77789">
        <w:rPr>
          <w:sz w:val="28"/>
          <w:szCs w:val="28"/>
        </w:rPr>
        <w:t>3</w:t>
      </w:r>
      <w:r w:rsidR="001C2995">
        <w:rPr>
          <w:sz w:val="28"/>
          <w:szCs w:val="28"/>
        </w:rPr>
        <w:t xml:space="preserve">, </w:t>
      </w:r>
      <w:r w:rsidR="001C2995">
        <w:rPr>
          <w:sz w:val="28"/>
          <w:szCs w:val="28"/>
          <w:lang w:val="en-US"/>
        </w:rPr>
        <w:t>VIN</w:t>
      </w:r>
      <w:r w:rsidR="001C2995" w:rsidRPr="001C2995">
        <w:rPr>
          <w:sz w:val="28"/>
          <w:szCs w:val="28"/>
        </w:rPr>
        <w:t xml:space="preserve"> </w:t>
      </w:r>
      <w:r w:rsidR="001C2995">
        <w:rPr>
          <w:sz w:val="28"/>
          <w:szCs w:val="28"/>
          <w:lang w:val="en-US"/>
        </w:rPr>
        <w:t>X</w:t>
      </w:r>
      <w:r w:rsidR="00D77789">
        <w:rPr>
          <w:sz w:val="28"/>
          <w:szCs w:val="28"/>
        </w:rPr>
        <w:t>ТН27050030296021</w:t>
      </w:r>
      <w:r w:rsidR="001C2995">
        <w:rPr>
          <w:sz w:val="28"/>
          <w:szCs w:val="28"/>
        </w:rPr>
        <w:t xml:space="preserve">, государственный номер: В </w:t>
      </w:r>
      <w:r w:rsidR="001531CC">
        <w:rPr>
          <w:sz w:val="28"/>
          <w:szCs w:val="28"/>
        </w:rPr>
        <w:t>850 ОН</w:t>
      </w:r>
      <w:r w:rsidR="001C2995">
        <w:rPr>
          <w:sz w:val="28"/>
          <w:szCs w:val="28"/>
        </w:rPr>
        <w:t xml:space="preserve"> </w:t>
      </w:r>
      <w:r w:rsidR="009768C6">
        <w:rPr>
          <w:sz w:val="28"/>
          <w:szCs w:val="28"/>
        </w:rPr>
        <w:t>05, инвентарный</w:t>
      </w:r>
      <w:r w:rsidR="001C2995">
        <w:rPr>
          <w:sz w:val="28"/>
          <w:szCs w:val="28"/>
        </w:rPr>
        <w:t xml:space="preserve"> номер </w:t>
      </w:r>
      <w:r w:rsidR="00D77789">
        <w:rPr>
          <w:sz w:val="28"/>
          <w:szCs w:val="28"/>
        </w:rPr>
        <w:t>110135000009</w:t>
      </w:r>
      <w:r w:rsidR="008E0B6A">
        <w:rPr>
          <w:sz w:val="28"/>
          <w:szCs w:val="28"/>
        </w:rPr>
        <w:t xml:space="preserve">, балансовая стоимость </w:t>
      </w:r>
      <w:r w:rsidR="00D77789">
        <w:rPr>
          <w:sz w:val="28"/>
          <w:szCs w:val="28"/>
        </w:rPr>
        <w:t xml:space="preserve">                       360 000,0</w:t>
      </w:r>
      <w:r w:rsidR="00303C0B">
        <w:rPr>
          <w:sz w:val="28"/>
          <w:szCs w:val="28"/>
        </w:rPr>
        <w:t xml:space="preserve"> рублей</w:t>
      </w:r>
      <w:r w:rsidR="009768C6">
        <w:rPr>
          <w:sz w:val="28"/>
          <w:szCs w:val="28"/>
        </w:rPr>
        <w:t>;</w:t>
      </w:r>
    </w:p>
    <w:p w:rsidR="00D77789" w:rsidRDefault="00D77789" w:rsidP="00D7778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ВАЗ 2</w:t>
      </w:r>
      <w:r w:rsidR="004B0DC6" w:rsidRPr="004B0DC6">
        <w:rPr>
          <w:sz w:val="28"/>
          <w:szCs w:val="28"/>
        </w:rPr>
        <w:t>1</w:t>
      </w:r>
      <w:r>
        <w:rPr>
          <w:sz w:val="28"/>
          <w:szCs w:val="28"/>
        </w:rPr>
        <w:t>05</w:t>
      </w:r>
      <w:r w:rsidR="004B0DC6" w:rsidRPr="004B0DC6">
        <w:rPr>
          <w:sz w:val="28"/>
          <w:szCs w:val="28"/>
        </w:rPr>
        <w:t>3</w:t>
      </w:r>
      <w:r>
        <w:rPr>
          <w:sz w:val="28"/>
          <w:szCs w:val="28"/>
        </w:rPr>
        <w:t xml:space="preserve">, год выпуска </w:t>
      </w:r>
      <w:r w:rsidR="004B0DC6">
        <w:rPr>
          <w:sz w:val="28"/>
          <w:szCs w:val="28"/>
        </w:rPr>
        <w:t>1998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VIN</w:t>
      </w:r>
      <w:r w:rsidRPr="001C29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Т</w:t>
      </w:r>
      <w:r w:rsidR="004B0DC6">
        <w:rPr>
          <w:sz w:val="28"/>
          <w:szCs w:val="28"/>
        </w:rPr>
        <w:t>А210530</w:t>
      </w:r>
      <w:r w:rsidR="004B0DC6">
        <w:rPr>
          <w:sz w:val="28"/>
          <w:szCs w:val="28"/>
          <w:lang w:val="en-US"/>
        </w:rPr>
        <w:t>W</w:t>
      </w:r>
      <w:r w:rsidR="004B0DC6" w:rsidRPr="004B0DC6">
        <w:rPr>
          <w:sz w:val="28"/>
          <w:szCs w:val="28"/>
        </w:rPr>
        <w:t>1776844</w:t>
      </w:r>
      <w:r>
        <w:rPr>
          <w:sz w:val="28"/>
          <w:szCs w:val="28"/>
        </w:rPr>
        <w:t xml:space="preserve">, государственный номер: </w:t>
      </w:r>
      <w:r w:rsidR="004B0DC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 w:rsidR="004B0DC6" w:rsidRPr="004B0DC6">
        <w:rPr>
          <w:sz w:val="28"/>
          <w:szCs w:val="28"/>
        </w:rPr>
        <w:t>355</w:t>
      </w:r>
      <w:r>
        <w:rPr>
          <w:sz w:val="28"/>
          <w:szCs w:val="28"/>
        </w:rPr>
        <w:t xml:space="preserve"> </w:t>
      </w:r>
      <w:r w:rsidR="004B0DC6">
        <w:rPr>
          <w:sz w:val="28"/>
          <w:szCs w:val="28"/>
          <w:lang w:val="en-US"/>
        </w:rPr>
        <w:t>RE</w:t>
      </w:r>
      <w:r>
        <w:rPr>
          <w:sz w:val="28"/>
          <w:szCs w:val="28"/>
        </w:rPr>
        <w:t xml:space="preserve"> 05, инвентарный номер 110135000008, балансовая стоимость                        105 400,0 рублей;</w:t>
      </w:r>
    </w:p>
    <w:p w:rsidR="00665DE4" w:rsidRPr="00665DE4" w:rsidRDefault="00665DE4" w:rsidP="00665DE4">
      <w:pPr>
        <w:spacing w:line="336" w:lineRule="auto"/>
        <w:ind w:firstLine="709"/>
        <w:jc w:val="both"/>
        <w:rPr>
          <w:sz w:val="28"/>
          <w:szCs w:val="28"/>
        </w:rPr>
      </w:pPr>
      <w:r w:rsidRPr="00665DE4">
        <w:rPr>
          <w:sz w:val="28"/>
          <w:szCs w:val="28"/>
        </w:rPr>
        <w:t>- УАЗ 396, год выпуска 200</w:t>
      </w:r>
      <w:r w:rsidR="00D77789">
        <w:rPr>
          <w:sz w:val="28"/>
          <w:szCs w:val="28"/>
        </w:rPr>
        <w:t>0</w:t>
      </w:r>
      <w:r w:rsidRPr="00665DE4">
        <w:rPr>
          <w:sz w:val="28"/>
          <w:szCs w:val="28"/>
        </w:rPr>
        <w:t xml:space="preserve">, </w:t>
      </w:r>
      <w:r w:rsidRPr="00665DE4">
        <w:rPr>
          <w:sz w:val="28"/>
          <w:szCs w:val="28"/>
          <w:lang w:val="en-US"/>
        </w:rPr>
        <w:t>VIN</w:t>
      </w:r>
      <w:r w:rsidRPr="00665DE4">
        <w:rPr>
          <w:sz w:val="28"/>
          <w:szCs w:val="28"/>
        </w:rPr>
        <w:t xml:space="preserve"> </w:t>
      </w:r>
      <w:r w:rsidRPr="00665DE4">
        <w:rPr>
          <w:sz w:val="28"/>
          <w:szCs w:val="28"/>
          <w:lang w:val="en-US"/>
        </w:rPr>
        <w:t>X</w:t>
      </w:r>
      <w:r w:rsidRPr="00665DE4">
        <w:rPr>
          <w:sz w:val="28"/>
          <w:szCs w:val="28"/>
        </w:rPr>
        <w:t>ТТ3962</w:t>
      </w:r>
      <w:r w:rsidR="00D77789">
        <w:rPr>
          <w:sz w:val="28"/>
          <w:szCs w:val="28"/>
        </w:rPr>
        <w:t>00У0016138</w:t>
      </w:r>
      <w:r w:rsidRPr="00665DE4">
        <w:rPr>
          <w:sz w:val="28"/>
          <w:szCs w:val="28"/>
        </w:rPr>
        <w:t xml:space="preserve">, государственный номер: </w:t>
      </w:r>
      <w:r w:rsidR="001531CC">
        <w:rPr>
          <w:sz w:val="28"/>
          <w:szCs w:val="28"/>
        </w:rPr>
        <w:t>А 054 УР</w:t>
      </w:r>
      <w:r w:rsidR="00D77789">
        <w:rPr>
          <w:sz w:val="28"/>
          <w:szCs w:val="28"/>
        </w:rPr>
        <w:t xml:space="preserve"> 05, инвентарный номер 110135000012</w:t>
      </w:r>
      <w:r w:rsidRPr="00665DE4">
        <w:rPr>
          <w:sz w:val="28"/>
          <w:szCs w:val="28"/>
        </w:rPr>
        <w:t xml:space="preserve">, балансовая стоимость </w:t>
      </w:r>
      <w:r w:rsidR="00D77789">
        <w:rPr>
          <w:sz w:val="28"/>
          <w:szCs w:val="28"/>
        </w:rPr>
        <w:t>188 216,5</w:t>
      </w:r>
      <w:r w:rsidRPr="00665DE4">
        <w:rPr>
          <w:sz w:val="28"/>
          <w:szCs w:val="28"/>
        </w:rPr>
        <w:t xml:space="preserve"> рублей</w:t>
      </w:r>
      <w:r w:rsidR="007725EF">
        <w:rPr>
          <w:sz w:val="28"/>
          <w:szCs w:val="28"/>
        </w:rPr>
        <w:t>.</w:t>
      </w:r>
    </w:p>
    <w:p w:rsidR="006061B2" w:rsidRDefault="006061B2" w:rsidP="007725EF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380E5F">
        <w:rPr>
          <w:sz w:val="28"/>
          <w:szCs w:val="28"/>
        </w:rPr>
        <w:t>Министерством здравоохранения</w:t>
      </w:r>
      <w:r w:rsidR="00936C9D">
        <w:rPr>
          <w:sz w:val="28"/>
          <w:szCs w:val="28"/>
        </w:rPr>
        <w:t xml:space="preserve"> Республики Дагестан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основных средств, закрепленных на праве оперативного управления за</w:t>
      </w:r>
      <w:r w:rsidR="00936C9D" w:rsidRPr="00936C9D">
        <w:rPr>
          <w:sz w:val="28"/>
          <w:szCs w:val="28"/>
        </w:rPr>
        <w:t xml:space="preserve"> </w:t>
      </w:r>
      <w:r w:rsidR="00936C9D" w:rsidRPr="00554FB3">
        <w:rPr>
          <w:sz w:val="28"/>
          <w:szCs w:val="28"/>
        </w:rPr>
        <w:t>ГБУ Республики Дагестан «</w:t>
      </w:r>
      <w:r w:rsidR="00095471">
        <w:rPr>
          <w:sz w:val="28"/>
          <w:szCs w:val="28"/>
        </w:rPr>
        <w:t>Гунибская центральная районная больница</w:t>
      </w:r>
      <w:r w:rsidR="00936C9D" w:rsidRPr="00554FB3">
        <w:rPr>
          <w:sz w:val="28"/>
          <w:szCs w:val="28"/>
        </w:rPr>
        <w:t>»</w:t>
      </w:r>
      <w:r w:rsidR="00936C9D">
        <w:rPr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EA78A7">
        <w:rPr>
          <w:sz w:val="28"/>
          <w:szCs w:val="28"/>
        </w:rPr>
        <w:t xml:space="preserve">, и пунктом 3 Регламента рассмотрения вопросов о списании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 № 84 </w:t>
      </w:r>
      <w:r w:rsidR="00EA78A7" w:rsidRPr="007268E8">
        <w:rPr>
          <w:sz w:val="28"/>
          <w:szCs w:val="28"/>
        </w:rPr>
        <w:t>«</w:t>
      </w:r>
      <w:r w:rsidR="00EA78A7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EA78A7" w:rsidRPr="007268E8">
        <w:rPr>
          <w:sz w:val="28"/>
          <w:szCs w:val="28"/>
        </w:rPr>
        <w:t>»</w:t>
      </w:r>
      <w:r w:rsidR="00EA78A7">
        <w:rPr>
          <w:sz w:val="28"/>
          <w:szCs w:val="28"/>
        </w:rPr>
        <w:t>.</w:t>
      </w:r>
      <w:r w:rsidR="00303C0B">
        <w:rPr>
          <w:sz w:val="28"/>
          <w:szCs w:val="28"/>
        </w:rPr>
        <w:t xml:space="preserve">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380E5F" w:rsidRPr="00380E5F" w:rsidRDefault="00EA78A7" w:rsidP="008E5185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заверенная копия </w:t>
      </w:r>
      <w:r w:rsidR="00487AED" w:rsidRPr="00380E5F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487AED" w:rsidRPr="00380E5F">
        <w:rPr>
          <w:sz w:val="28"/>
          <w:szCs w:val="28"/>
        </w:rPr>
        <w:t xml:space="preserve"> о создании постоянно действующей комиссии и состава ее участников, утвержденные приказом руководителя </w:t>
      </w:r>
      <w:r w:rsidR="00380E5F">
        <w:rPr>
          <w:sz w:val="28"/>
          <w:szCs w:val="28"/>
        </w:rPr>
        <w:t>ГБУ Республики Дагестан «</w:t>
      </w:r>
      <w:r w:rsidR="00095471">
        <w:rPr>
          <w:sz w:val="28"/>
          <w:szCs w:val="28"/>
        </w:rPr>
        <w:t>Гунибская центральная районная больница</w:t>
      </w:r>
      <w:r w:rsidR="00380E5F">
        <w:rPr>
          <w:sz w:val="28"/>
          <w:szCs w:val="28"/>
        </w:rPr>
        <w:t>»;</w:t>
      </w:r>
    </w:p>
    <w:p w:rsidR="00EA78A7" w:rsidRPr="00AA188A" w:rsidRDefault="00EA78A7" w:rsidP="00EA78A7">
      <w:pPr>
        <w:pStyle w:val="a7"/>
        <w:numPr>
          <w:ilvl w:val="0"/>
          <w:numId w:val="1"/>
        </w:numPr>
        <w:spacing w:after="0" w:line="336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заверенная копия протокола (или выписка из протокола) заседания Комиссии Министерства здравоохранения Республики Дагестан по подготовке и принятию решения о списании объектов государственного движимого имущества Республики Дагестан.</w:t>
      </w:r>
    </w:p>
    <w:p w:rsidR="008E5BF7" w:rsidRPr="00BC04C4" w:rsidRDefault="00095471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технико – экономическое обоснование необходимости и целесообразности списания объектов движимого имущества;</w:t>
      </w:r>
    </w:p>
    <w:p w:rsidR="00380E5F" w:rsidRPr="00A86BDB" w:rsidRDefault="00EA78A7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заверенные копии </w:t>
      </w:r>
      <w:r w:rsidR="00BC04C4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="00BC04C4">
        <w:rPr>
          <w:sz w:val="28"/>
          <w:szCs w:val="28"/>
        </w:rPr>
        <w:t xml:space="preserve"> о государственной регистрации транспортного средства;</w:t>
      </w:r>
    </w:p>
    <w:p w:rsidR="00A86BDB" w:rsidRPr="00A86BDB" w:rsidRDefault="00EA78A7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заверенные копии </w:t>
      </w:r>
      <w:r w:rsidR="00A86BDB" w:rsidRPr="00A86BDB">
        <w:rPr>
          <w:sz w:val="28"/>
          <w:szCs w:val="28"/>
        </w:rPr>
        <w:t>сведени</w:t>
      </w:r>
      <w:r>
        <w:rPr>
          <w:sz w:val="28"/>
          <w:szCs w:val="28"/>
        </w:rPr>
        <w:t>и</w:t>
      </w:r>
      <w:r w:rsidR="00A86BDB" w:rsidRPr="00A86BDB">
        <w:rPr>
          <w:sz w:val="28"/>
          <w:szCs w:val="28"/>
        </w:rPr>
        <w:t xml:space="preserve"> о прохождении последнего техосмотра</w:t>
      </w:r>
      <w:r w:rsidR="00A86BDB">
        <w:rPr>
          <w:sz w:val="28"/>
          <w:szCs w:val="28"/>
        </w:rPr>
        <w:t>;</w:t>
      </w:r>
    </w:p>
    <w:p w:rsidR="003A4C2D" w:rsidRPr="00095471" w:rsidRDefault="003A4C2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095471" w:rsidRPr="004B0DC6" w:rsidRDefault="00095471" w:rsidP="004B0DC6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заключение о техническом состоянии транспортного средства ВАЗ 21053 (государственный номер А 355 РЕ 05) не содержит </w:t>
      </w:r>
      <w:r w:rsidRPr="0015380D">
        <w:rPr>
          <w:sz w:val="28"/>
          <w:szCs w:val="28"/>
        </w:rPr>
        <w:t>подробно</w:t>
      </w:r>
      <w:r w:rsidR="004B0DC6">
        <w:rPr>
          <w:sz w:val="28"/>
          <w:szCs w:val="28"/>
        </w:rPr>
        <w:t>го</w:t>
      </w:r>
      <w:r w:rsidRPr="0015380D">
        <w:rPr>
          <w:sz w:val="28"/>
          <w:szCs w:val="28"/>
        </w:rPr>
        <w:t xml:space="preserve"> описани</w:t>
      </w:r>
      <w:r w:rsidR="004B0DC6">
        <w:rPr>
          <w:sz w:val="28"/>
          <w:szCs w:val="28"/>
        </w:rPr>
        <w:t>я</w:t>
      </w:r>
      <w:r w:rsidRPr="0015380D">
        <w:rPr>
          <w:sz w:val="28"/>
          <w:szCs w:val="28"/>
        </w:rPr>
        <w:t xml:space="preserve"> основных дефектов, причин их возникновения, техническо</w:t>
      </w:r>
      <w:r w:rsidR="004B0DC6">
        <w:rPr>
          <w:sz w:val="28"/>
          <w:szCs w:val="28"/>
        </w:rPr>
        <w:t>го</w:t>
      </w:r>
      <w:r w:rsidRPr="0015380D">
        <w:rPr>
          <w:sz w:val="28"/>
          <w:szCs w:val="28"/>
        </w:rPr>
        <w:t xml:space="preserve"> состояни</w:t>
      </w:r>
      <w:r w:rsidR="004B0DC6">
        <w:rPr>
          <w:sz w:val="28"/>
          <w:szCs w:val="28"/>
        </w:rPr>
        <w:t>я</w:t>
      </w:r>
      <w:r w:rsidRPr="0015380D">
        <w:rPr>
          <w:sz w:val="28"/>
          <w:szCs w:val="28"/>
        </w:rPr>
        <w:t xml:space="preserve"> основных узлов, частей, деталей и конструктивных элементов</w:t>
      </w:r>
      <w:r w:rsidR="004B0DC6">
        <w:rPr>
          <w:sz w:val="28"/>
          <w:szCs w:val="28"/>
        </w:rPr>
        <w:t>,</w:t>
      </w:r>
      <w:r w:rsidRPr="0015380D">
        <w:rPr>
          <w:sz w:val="28"/>
          <w:szCs w:val="28"/>
        </w:rPr>
        <w:t xml:space="preserve"> расчета эффективности восстановительного ремонта с обоснованием</w:t>
      </w:r>
      <w:r>
        <w:rPr>
          <w:sz w:val="28"/>
          <w:szCs w:val="28"/>
        </w:rPr>
        <w:t>.</w:t>
      </w:r>
      <w:r w:rsidR="004B0DC6">
        <w:rPr>
          <w:sz w:val="28"/>
          <w:szCs w:val="28"/>
        </w:rPr>
        <w:t xml:space="preserve"> Также акты о списании и инвентарные карточки необходимо представить на актуальную дату.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C190C" w:rsidRPr="002C4911" w:rsidRDefault="00095471" w:rsidP="002C4911">
      <w:pPr>
        <w:pStyle w:val="a7"/>
        <w:spacing w:after="0" w:line="336" w:lineRule="auto"/>
        <w:ind w:left="0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EB507B"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="00EB507B"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 w:rsidR="00EB507B"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 w:rsidR="00EB507B"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BC04C4">
        <w:rPr>
          <w:sz w:val="28"/>
          <w:szCs w:val="28"/>
        </w:rPr>
        <w:t>ГБУ Республики Дагестан «</w:t>
      </w:r>
      <w:r>
        <w:rPr>
          <w:sz w:val="28"/>
          <w:szCs w:val="28"/>
        </w:rPr>
        <w:t>Гунибская центральная районная больница</w:t>
      </w:r>
      <w:r w:rsidR="00BC04C4">
        <w:rPr>
          <w:sz w:val="28"/>
          <w:szCs w:val="28"/>
        </w:rPr>
        <w:t xml:space="preserve">»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380E5F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 w:rsidR="00EB507B">
        <w:rPr>
          <w:sz w:val="28"/>
          <w:szCs w:val="28"/>
        </w:rPr>
        <w:t>Положения о комиссии Министерства по земельным и имущественным</w:t>
      </w:r>
      <w:r w:rsidR="00BC04C4">
        <w:rPr>
          <w:sz w:val="28"/>
          <w:szCs w:val="28"/>
        </w:rPr>
        <w:t xml:space="preserve"> отношениям Республики Дагестан </w:t>
      </w:r>
      <w:r w:rsidR="00EB507B">
        <w:rPr>
          <w:sz w:val="28"/>
          <w:szCs w:val="28"/>
        </w:rPr>
        <w:t xml:space="preserve">по рассмотрению вопросов </w:t>
      </w:r>
      <w:r w:rsidR="008E5BF7">
        <w:rPr>
          <w:sz w:val="28"/>
          <w:szCs w:val="28"/>
        </w:rPr>
        <w:t>о списании</w:t>
      </w:r>
      <w:r w:rsidR="00EB507B">
        <w:rPr>
          <w:sz w:val="28"/>
          <w:szCs w:val="28"/>
        </w:rPr>
        <w:t xml:space="preserve">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</w:t>
      </w:r>
      <w:r w:rsidR="00BC04C4">
        <w:rPr>
          <w:sz w:val="28"/>
          <w:szCs w:val="28"/>
        </w:rPr>
        <w:t>Дагестан от</w:t>
      </w:r>
      <w:r w:rsidR="00EB507B">
        <w:rPr>
          <w:sz w:val="28"/>
          <w:szCs w:val="28"/>
        </w:rPr>
        <w:t xml:space="preserve"> 24 сентября 2018 г. № 84</w:t>
      </w:r>
      <w:r w:rsidR="00DA316B" w:rsidRPr="007268E8">
        <w:rPr>
          <w:sz w:val="28"/>
          <w:szCs w:val="28"/>
        </w:rPr>
        <w:t>«</w:t>
      </w:r>
      <w:r w:rsidR="00DA316B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DA316B" w:rsidRPr="007268E8">
        <w:rPr>
          <w:sz w:val="28"/>
          <w:szCs w:val="28"/>
        </w:rPr>
        <w:t>»</w:t>
      </w:r>
      <w:r w:rsidR="00DA316B">
        <w:rPr>
          <w:sz w:val="28"/>
          <w:szCs w:val="28"/>
        </w:rPr>
        <w:t>,</w:t>
      </w:r>
      <w:r w:rsidR="00EB507B">
        <w:rPr>
          <w:sz w:val="28"/>
          <w:szCs w:val="28"/>
        </w:rPr>
        <w:t xml:space="preserve"> в связи с отсутствием необходимых документов.</w:t>
      </w:r>
    </w:p>
    <w:p w:rsidR="001531CC" w:rsidRDefault="001531CC" w:rsidP="002C49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FC190C" w:rsidRDefault="00FC190C" w:rsidP="002C49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2C49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1531CC" w:rsidP="002C49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FC190C" w:rsidRDefault="00FC190C" w:rsidP="002C49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А.Т. Аликберов </w:t>
      </w:r>
    </w:p>
    <w:p w:rsidR="0084272E" w:rsidRPr="00067787" w:rsidRDefault="0084272E" w:rsidP="002C4911">
      <w:pPr>
        <w:spacing w:line="276" w:lineRule="auto"/>
        <w:jc w:val="right"/>
        <w:rPr>
          <w:sz w:val="28"/>
          <w:szCs w:val="28"/>
        </w:rPr>
      </w:pPr>
    </w:p>
    <w:sectPr w:rsidR="0084272E" w:rsidRPr="00067787" w:rsidSect="008E5BF7">
      <w:headerReference w:type="even" r:id="rId9"/>
      <w:headerReference w:type="default" r:id="rId10"/>
      <w:pgSz w:w="11906" w:h="16838" w:code="9"/>
      <w:pgMar w:top="284" w:right="567" w:bottom="56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5B3290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32A2BC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95471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1CC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2995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445E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C4911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80E5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5EC4"/>
    <w:rsid w:val="004863A4"/>
    <w:rsid w:val="00487AED"/>
    <w:rsid w:val="00491C0A"/>
    <w:rsid w:val="004934A9"/>
    <w:rsid w:val="004956D0"/>
    <w:rsid w:val="004A2E4F"/>
    <w:rsid w:val="004A5763"/>
    <w:rsid w:val="004B0DC6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B3290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3109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1F69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11AE"/>
    <w:rsid w:val="009F22B5"/>
    <w:rsid w:val="009F5DFB"/>
    <w:rsid w:val="009F646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477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77789"/>
    <w:rsid w:val="00D81A62"/>
    <w:rsid w:val="00D90A9A"/>
    <w:rsid w:val="00D961F2"/>
    <w:rsid w:val="00D963D4"/>
    <w:rsid w:val="00DA316B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8A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2119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525A-A403-4320-818E-1D7EDA78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30</cp:revision>
  <cp:lastPrinted>2018-12-25T09:37:00Z</cp:lastPrinted>
  <dcterms:created xsi:type="dcterms:W3CDTF">2018-11-15T16:47:00Z</dcterms:created>
  <dcterms:modified xsi:type="dcterms:W3CDTF">2019-10-08T10:46:00Z</dcterms:modified>
</cp:coreProperties>
</file>