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</w:t>
      </w:r>
      <w:r w:rsidR="00541D51" w:rsidRPr="00606729">
        <w:rPr>
          <w:sz w:val="28"/>
          <w:szCs w:val="28"/>
        </w:rPr>
        <w:t>от 24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сентября</w:t>
      </w:r>
      <w:r w:rsidR="00541D51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EE526D">
        <w:rPr>
          <w:sz w:val="28"/>
          <w:szCs w:val="28"/>
        </w:rPr>
        <w:t>28»</w:t>
      </w:r>
      <w:r w:rsidR="008D13CF">
        <w:rPr>
          <w:sz w:val="28"/>
          <w:szCs w:val="28"/>
        </w:rPr>
        <w:t xml:space="preserve"> </w:t>
      </w:r>
      <w:r w:rsidR="00EE526D">
        <w:rPr>
          <w:sz w:val="28"/>
          <w:szCs w:val="28"/>
        </w:rPr>
        <w:t>марта</w:t>
      </w:r>
      <w:r w:rsidR="008D13CF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</w:t>
      </w:r>
      <w:r w:rsidR="00EE526D"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    </w:t>
      </w:r>
      <w:r w:rsidRPr="00606729">
        <w:rPr>
          <w:sz w:val="28"/>
          <w:szCs w:val="28"/>
        </w:rPr>
        <w:t>№</w:t>
      </w:r>
      <w:r w:rsidR="00EE526D">
        <w:rPr>
          <w:sz w:val="28"/>
          <w:szCs w:val="28"/>
        </w:rPr>
        <w:t xml:space="preserve"> 106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C46973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 Абакарова</w:t>
      </w:r>
    </w:p>
    <w:p w:rsidR="006B7336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917987" w:rsidTr="00917987">
        <w:trPr>
          <w:trHeight w:val="2026"/>
        </w:trPr>
        <w:tc>
          <w:tcPr>
            <w:tcW w:w="4793" w:type="dxa"/>
          </w:tcPr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917987" w:rsidRDefault="0091798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17987" w:rsidRDefault="0091798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6B7336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C46973" w:rsidRDefault="00C46973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C46973" w:rsidRDefault="00C46973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C46973" w:rsidRPr="00E762B3" w:rsidRDefault="00C46973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DE2926" w:rsidRDefault="00DE2926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DE2926" w:rsidRDefault="00DE2926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DE2926" w:rsidRDefault="00DE2926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B6628B" w:rsidRPr="00B6628B">
        <w:rPr>
          <w:b/>
          <w:sz w:val="28"/>
          <w:szCs w:val="28"/>
        </w:rPr>
        <w:t xml:space="preserve">государственного </w:t>
      </w:r>
      <w:r w:rsidR="00C10C3A">
        <w:rPr>
          <w:b/>
          <w:sz w:val="28"/>
          <w:szCs w:val="28"/>
        </w:rPr>
        <w:t>унитарного предприятия Республики Дагестан «</w:t>
      </w:r>
      <w:r w:rsidR="009F7EA9">
        <w:rPr>
          <w:b/>
          <w:sz w:val="28"/>
          <w:szCs w:val="28"/>
        </w:rPr>
        <w:t>Красный октябрь</w:t>
      </w:r>
      <w:r w:rsidR="00C10C3A">
        <w:rPr>
          <w:b/>
          <w:sz w:val="28"/>
          <w:szCs w:val="28"/>
        </w:rPr>
        <w:t xml:space="preserve">» </w:t>
      </w:r>
      <w:r w:rsidR="00B6628B">
        <w:rPr>
          <w:b/>
          <w:spacing w:val="-4"/>
          <w:sz w:val="28"/>
          <w:szCs w:val="28"/>
        </w:rPr>
        <w:t>объектов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З.Л. Бакарова</w:t>
      </w:r>
      <w:r w:rsidR="000B4638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А.Т.</w:t>
      </w:r>
      <w:r w:rsidR="00280224">
        <w:rPr>
          <w:sz w:val="28"/>
          <w:szCs w:val="28"/>
        </w:rPr>
        <w:t xml:space="preserve">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9931F7" w:rsidRPr="00DF1F02" w:rsidRDefault="00EC61C4" w:rsidP="002B56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ГУП Республики Дагестан «</w:t>
      </w:r>
      <w:r w:rsidR="009F7EA9">
        <w:rPr>
          <w:sz w:val="28"/>
          <w:szCs w:val="28"/>
        </w:rPr>
        <w:t>Красный октябрь</w:t>
      </w:r>
      <w:r w:rsidR="00C10C3A">
        <w:rPr>
          <w:sz w:val="28"/>
          <w:szCs w:val="28"/>
        </w:rPr>
        <w:t>» №</w:t>
      </w:r>
      <w:r w:rsidR="00821982">
        <w:rPr>
          <w:sz w:val="28"/>
          <w:szCs w:val="28"/>
        </w:rPr>
        <w:t xml:space="preserve"> </w:t>
      </w:r>
      <w:r w:rsidR="009F7EA9">
        <w:rPr>
          <w:sz w:val="28"/>
          <w:szCs w:val="28"/>
        </w:rPr>
        <w:t>92</w:t>
      </w:r>
      <w:r w:rsidR="00541D51"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 xml:space="preserve">от </w:t>
      </w:r>
      <w:r w:rsidR="009F7EA9">
        <w:rPr>
          <w:sz w:val="28"/>
          <w:szCs w:val="28"/>
        </w:rPr>
        <w:t>24</w:t>
      </w:r>
      <w:r w:rsidR="00FB4581">
        <w:rPr>
          <w:sz w:val="28"/>
          <w:szCs w:val="28"/>
        </w:rPr>
        <w:t xml:space="preserve"> декабря</w:t>
      </w:r>
      <w:r w:rsidR="00815FE6">
        <w:rPr>
          <w:sz w:val="28"/>
          <w:szCs w:val="28"/>
        </w:rPr>
        <w:t xml:space="preserve"> 201</w:t>
      </w:r>
      <w:r w:rsidR="00FB4581">
        <w:rPr>
          <w:sz w:val="28"/>
          <w:szCs w:val="28"/>
        </w:rPr>
        <w:t>8</w:t>
      </w:r>
      <w:r w:rsidR="00815FE6">
        <w:rPr>
          <w:sz w:val="28"/>
          <w:szCs w:val="28"/>
        </w:rPr>
        <w:t xml:space="preserve"> г.</w:t>
      </w:r>
      <w:r w:rsidR="00821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списания с баланса </w:t>
      </w:r>
      <w:r w:rsidR="002B567C">
        <w:rPr>
          <w:sz w:val="28"/>
          <w:szCs w:val="28"/>
        </w:rPr>
        <w:t xml:space="preserve">виноградников </w:t>
      </w:r>
      <w:r w:rsidR="00815FE6">
        <w:rPr>
          <w:sz w:val="28"/>
          <w:szCs w:val="28"/>
        </w:rPr>
        <w:t xml:space="preserve">общей площадью </w:t>
      </w:r>
      <w:r w:rsidR="009F7EA9">
        <w:rPr>
          <w:sz w:val="28"/>
          <w:szCs w:val="28"/>
        </w:rPr>
        <w:t>79,5</w:t>
      </w:r>
      <w:r w:rsidR="00815FE6">
        <w:rPr>
          <w:sz w:val="28"/>
          <w:szCs w:val="28"/>
        </w:rPr>
        <w:t xml:space="preserve"> га (</w:t>
      </w:r>
      <w:r w:rsidR="009F7EA9">
        <w:rPr>
          <w:sz w:val="28"/>
          <w:szCs w:val="28"/>
        </w:rPr>
        <w:t xml:space="preserve">сорт </w:t>
      </w:r>
      <w:r w:rsidR="00815FE6">
        <w:rPr>
          <w:sz w:val="28"/>
          <w:szCs w:val="28"/>
        </w:rPr>
        <w:t>«Р</w:t>
      </w:r>
      <w:r w:rsidR="00FB4581">
        <w:rPr>
          <w:sz w:val="28"/>
          <w:szCs w:val="28"/>
        </w:rPr>
        <w:t>кацители</w:t>
      </w:r>
      <w:r w:rsidR="00815FE6">
        <w:rPr>
          <w:sz w:val="28"/>
          <w:szCs w:val="28"/>
        </w:rPr>
        <w:t xml:space="preserve">» </w:t>
      </w:r>
      <w:r w:rsidR="009F7EA9">
        <w:rPr>
          <w:sz w:val="28"/>
          <w:szCs w:val="28"/>
        </w:rPr>
        <w:t>50</w:t>
      </w:r>
      <w:r w:rsidR="00815FE6">
        <w:rPr>
          <w:sz w:val="28"/>
          <w:szCs w:val="28"/>
        </w:rPr>
        <w:t xml:space="preserve"> га, сорт «</w:t>
      </w:r>
      <w:r w:rsidR="009F7EA9">
        <w:rPr>
          <w:sz w:val="28"/>
          <w:szCs w:val="28"/>
        </w:rPr>
        <w:t>Августино</w:t>
      </w:r>
      <w:r w:rsidR="00815FE6">
        <w:rPr>
          <w:sz w:val="28"/>
          <w:szCs w:val="28"/>
        </w:rPr>
        <w:t xml:space="preserve">» </w:t>
      </w:r>
      <w:r w:rsidR="009F7EA9">
        <w:rPr>
          <w:sz w:val="28"/>
          <w:szCs w:val="28"/>
        </w:rPr>
        <w:t>6</w:t>
      </w:r>
      <w:r w:rsidR="00815FE6">
        <w:rPr>
          <w:sz w:val="28"/>
          <w:szCs w:val="28"/>
        </w:rPr>
        <w:t xml:space="preserve"> га</w:t>
      </w:r>
      <w:r w:rsidR="009F7EA9">
        <w:rPr>
          <w:sz w:val="28"/>
          <w:szCs w:val="28"/>
        </w:rPr>
        <w:t>, сорт «Бианка» 23, 5 га</w:t>
      </w:r>
      <w:r w:rsidR="00815FE6">
        <w:rPr>
          <w:sz w:val="28"/>
          <w:szCs w:val="28"/>
        </w:rPr>
        <w:t>).</w:t>
      </w:r>
    </w:p>
    <w:p w:rsidR="00541D51" w:rsidRDefault="00541D51" w:rsidP="00541D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2 статьи 130 Гражданского кодекса Российской Федерации и пункту 1 статьи 16 Федерального закона от </w:t>
      </w:r>
      <w:r w:rsidRPr="00713761">
        <w:rPr>
          <w:sz w:val="28"/>
          <w:szCs w:val="28"/>
        </w:rPr>
        <w:t>4 декабря 2006 г</w:t>
      </w:r>
      <w:r w:rsidR="002B567C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Pr="00713761">
        <w:rPr>
          <w:sz w:val="28"/>
          <w:szCs w:val="28"/>
        </w:rPr>
        <w:t xml:space="preserve"> 201-ФЗ</w:t>
      </w:r>
      <w:r>
        <w:rPr>
          <w:sz w:val="28"/>
          <w:szCs w:val="28"/>
        </w:rPr>
        <w:t xml:space="preserve"> «</w:t>
      </w:r>
      <w:r w:rsidRPr="002B6C80">
        <w:rPr>
          <w:sz w:val="28"/>
          <w:szCs w:val="28"/>
        </w:rPr>
        <w:t xml:space="preserve">О введении в действие </w:t>
      </w:r>
      <w:r>
        <w:rPr>
          <w:sz w:val="28"/>
          <w:szCs w:val="28"/>
        </w:rPr>
        <w:t>Л</w:t>
      </w:r>
      <w:r w:rsidRPr="002B6C80">
        <w:rPr>
          <w:sz w:val="28"/>
          <w:szCs w:val="28"/>
        </w:rPr>
        <w:t xml:space="preserve">есного кодекса </w:t>
      </w:r>
      <w:r>
        <w:rPr>
          <w:sz w:val="28"/>
          <w:szCs w:val="28"/>
        </w:rPr>
        <w:t>Р</w:t>
      </w:r>
      <w:r w:rsidRPr="002B6C80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2B6C80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», многолетние насаждения признаются </w:t>
      </w:r>
      <w:r w:rsidRPr="006A165C">
        <w:rPr>
          <w:sz w:val="28"/>
          <w:szCs w:val="28"/>
        </w:rPr>
        <w:t>движимым имуществом</w:t>
      </w:r>
      <w:r>
        <w:rPr>
          <w:sz w:val="28"/>
          <w:szCs w:val="28"/>
        </w:rPr>
        <w:t>.</w:t>
      </w:r>
    </w:p>
    <w:p w:rsidR="00541D51" w:rsidRDefault="00541D51" w:rsidP="00541D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списания движимого имущества, находящегося в государственной собственности Республики Дагестан, утвержден постановлением Правительства Республики Дагестан от 20 июля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99 (далее – Постановление).</w:t>
      </w:r>
    </w:p>
    <w:p w:rsidR="00831896" w:rsidRDefault="00831896" w:rsidP="008318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«м» пункта 4 Положения «О порядке списания имущества, находящегося в государственной собственности Республики Дагестан», утвержденным Постановлением, (далее – Положение) </w:t>
      </w:r>
      <w:r>
        <w:rPr>
          <w:b/>
          <w:sz w:val="28"/>
          <w:szCs w:val="28"/>
        </w:rPr>
        <w:t>решение о списании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государственного движимого имущества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закрепленного за государственными унитарными предприятиями Республики Дагестан на праве хозяйственного ведения,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принимается указанными предприятиями самостоятельно</w:t>
      </w:r>
      <w:r>
        <w:rPr>
          <w:sz w:val="28"/>
          <w:szCs w:val="28"/>
        </w:rPr>
        <w:t>.</w:t>
      </w:r>
    </w:p>
    <w:p w:rsidR="00831896" w:rsidRDefault="00831896" w:rsidP="00831896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831896" w:rsidRDefault="00831896" w:rsidP="00831896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согласование Минимуществом Дагестана</w:t>
      </w:r>
      <w:r>
        <w:rPr>
          <w:sz w:val="28"/>
          <w:szCs w:val="28"/>
        </w:rPr>
        <w:t xml:space="preserve"> списания представленного к списанию движимого имущества в соответствии с подпунктом «м» пункта 4 Положения </w:t>
      </w:r>
      <w:r>
        <w:rPr>
          <w:b/>
          <w:sz w:val="28"/>
          <w:szCs w:val="28"/>
        </w:rPr>
        <w:t>не требуется</w:t>
      </w:r>
      <w:r>
        <w:rPr>
          <w:sz w:val="28"/>
          <w:szCs w:val="28"/>
        </w:rPr>
        <w:t>.</w:t>
      </w:r>
    </w:p>
    <w:p w:rsidR="00D972CD" w:rsidRPr="00D972CD" w:rsidRDefault="00DE2926" w:rsidP="00D972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E2926">
        <w:rPr>
          <w:sz w:val="28"/>
          <w:szCs w:val="28"/>
        </w:rPr>
        <w:t xml:space="preserve">В </w:t>
      </w:r>
      <w:r w:rsidR="00D972CD" w:rsidRPr="00D972CD">
        <w:rPr>
          <w:sz w:val="28"/>
          <w:szCs w:val="28"/>
        </w:rPr>
        <w:t>соответствии с пунктом 17 Положения</w:t>
      </w:r>
      <w:r w:rsidRPr="00DE2926">
        <w:rPr>
          <w:sz w:val="28"/>
          <w:szCs w:val="28"/>
        </w:rPr>
        <w:t xml:space="preserve">, </w:t>
      </w:r>
      <w:r>
        <w:rPr>
          <w:sz w:val="28"/>
          <w:szCs w:val="28"/>
        </w:rPr>
        <w:t>ГУП Республики Дагестан «</w:t>
      </w:r>
      <w:r w:rsidR="009F7EA9">
        <w:rPr>
          <w:sz w:val="28"/>
          <w:szCs w:val="28"/>
        </w:rPr>
        <w:t>Красный октябрь</w:t>
      </w:r>
      <w:r>
        <w:rPr>
          <w:sz w:val="28"/>
          <w:szCs w:val="28"/>
        </w:rPr>
        <w:t>» после списания государственного имущества Республики Дагестан</w:t>
      </w:r>
      <w:r w:rsidRPr="00DE2926">
        <w:rPr>
          <w:sz w:val="28"/>
          <w:szCs w:val="28"/>
        </w:rPr>
        <w:t xml:space="preserve"> </w:t>
      </w:r>
      <w:r w:rsidR="00D972CD" w:rsidRPr="00D972CD">
        <w:rPr>
          <w:sz w:val="28"/>
          <w:szCs w:val="28"/>
        </w:rPr>
        <w:t xml:space="preserve">необходимо </w:t>
      </w:r>
      <w:r w:rsidR="00D972CD" w:rsidRPr="00D972CD">
        <w:rPr>
          <w:b/>
          <w:sz w:val="28"/>
          <w:szCs w:val="28"/>
        </w:rPr>
        <w:t>представить</w:t>
      </w:r>
      <w:r w:rsidR="00D972CD">
        <w:rPr>
          <w:sz w:val="28"/>
          <w:szCs w:val="28"/>
        </w:rPr>
        <w:t xml:space="preserve"> </w:t>
      </w:r>
      <w:r w:rsidR="00531290">
        <w:rPr>
          <w:sz w:val="28"/>
          <w:szCs w:val="28"/>
        </w:rPr>
        <w:t xml:space="preserve">в Минимущество Дагестана </w:t>
      </w:r>
      <w:r w:rsidR="00D972CD">
        <w:rPr>
          <w:sz w:val="28"/>
          <w:szCs w:val="28"/>
        </w:rPr>
        <w:t>в месячный срок</w:t>
      </w:r>
      <w:r w:rsidR="00D972CD" w:rsidRPr="00D972CD">
        <w:rPr>
          <w:sz w:val="28"/>
          <w:szCs w:val="28"/>
        </w:rPr>
        <w:t xml:space="preserve"> </w:t>
      </w:r>
      <w:r w:rsidR="00531290">
        <w:rPr>
          <w:sz w:val="28"/>
          <w:szCs w:val="28"/>
        </w:rPr>
        <w:lastRenderedPageBreak/>
        <w:t>утвержденные акты о списании и</w:t>
      </w:r>
      <w:r w:rsidR="00D972CD" w:rsidRPr="00D972CD">
        <w:rPr>
          <w:sz w:val="28"/>
          <w:szCs w:val="28"/>
        </w:rPr>
        <w:t xml:space="preserve"> предусмотренные приложением № 4 к приказу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 w:rsidR="00D972CD" w:rsidRPr="00D972CD">
          <w:rPr>
            <w:sz w:val="28"/>
            <w:szCs w:val="28"/>
          </w:rPr>
          <w:t>2018 г</w:t>
        </w:r>
      </w:smartTag>
      <w:r w:rsidR="00D972CD" w:rsidRPr="00D972CD">
        <w:rPr>
          <w:sz w:val="28"/>
          <w:szCs w:val="28"/>
        </w:rPr>
        <w:t>. № 67 для исключения из реестра государственного имущества Республики Дагестан списанного имущества документы, подтверждающие гибель или уничтожение списанного имущества, а именно: документы, подтверждающие раскорчевку списанных виноградников (договор оказания услуг или выполнения работ по раскорчевке виноградников и акт приема – передачи оказанных услуг или выполненных работ, подтверждающий факт раскорчевки виноградников).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З.Л. Бакарова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C46973" w:rsidRPr="003C6EA2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436A84" w:rsidRPr="00436A84" w:rsidRDefault="00436A84" w:rsidP="00436A84">
      <w:pPr>
        <w:jc w:val="right"/>
        <w:rPr>
          <w:sz w:val="28"/>
          <w:szCs w:val="28"/>
        </w:rPr>
      </w:pPr>
    </w:p>
    <w:p w:rsidR="00436A84" w:rsidRPr="00436A84" w:rsidRDefault="00436A84" w:rsidP="00436A84">
      <w:pPr>
        <w:jc w:val="right"/>
        <w:rPr>
          <w:sz w:val="28"/>
          <w:szCs w:val="28"/>
        </w:rPr>
      </w:pPr>
    </w:p>
    <w:p w:rsidR="0084272E" w:rsidRPr="00067787" w:rsidRDefault="0084272E" w:rsidP="00436A84">
      <w:pPr>
        <w:jc w:val="right"/>
        <w:rPr>
          <w:sz w:val="28"/>
          <w:szCs w:val="28"/>
        </w:rPr>
      </w:pPr>
    </w:p>
    <w:sectPr w:rsidR="0084272E" w:rsidRPr="00067787" w:rsidSect="00DE2926">
      <w:headerReference w:type="even" r:id="rId9"/>
      <w:headerReference w:type="default" r:id="rId10"/>
      <w:pgSz w:w="11906" w:h="16838" w:code="9"/>
      <w:pgMar w:top="284" w:right="567" w:bottom="153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64" w:rsidRDefault="00667564" w:rsidP="00282C30">
      <w:r>
        <w:separator/>
      </w:r>
    </w:p>
  </w:endnote>
  <w:endnote w:type="continuationSeparator" w:id="0">
    <w:p w:rsidR="00667564" w:rsidRDefault="00667564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64" w:rsidRDefault="00667564" w:rsidP="00282C30">
      <w:r>
        <w:separator/>
      </w:r>
    </w:p>
  </w:footnote>
  <w:footnote w:type="continuationSeparator" w:id="0">
    <w:p w:rsidR="00667564" w:rsidRDefault="00667564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64" w:rsidRDefault="00EA4C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5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564" w:rsidRDefault="006675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7564" w:rsidRPr="00067787" w:rsidRDefault="00EA4C07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667564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EE526D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667564" w:rsidRDefault="006675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AC2B2D4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26D7"/>
    <w:rsid w:val="000258A1"/>
    <w:rsid w:val="00030C37"/>
    <w:rsid w:val="00033FB4"/>
    <w:rsid w:val="00041C41"/>
    <w:rsid w:val="00042216"/>
    <w:rsid w:val="00042A16"/>
    <w:rsid w:val="00051C44"/>
    <w:rsid w:val="00053FAE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A3444"/>
    <w:rsid w:val="000B0E42"/>
    <w:rsid w:val="000B4638"/>
    <w:rsid w:val="000C0400"/>
    <w:rsid w:val="000C1723"/>
    <w:rsid w:val="000C1F92"/>
    <w:rsid w:val="000C488A"/>
    <w:rsid w:val="000C4909"/>
    <w:rsid w:val="000D0E5B"/>
    <w:rsid w:val="000D5C03"/>
    <w:rsid w:val="000E0F3A"/>
    <w:rsid w:val="000E2C4E"/>
    <w:rsid w:val="00101B77"/>
    <w:rsid w:val="001048A5"/>
    <w:rsid w:val="001100EB"/>
    <w:rsid w:val="00111F02"/>
    <w:rsid w:val="001156CC"/>
    <w:rsid w:val="001172EF"/>
    <w:rsid w:val="00121A8A"/>
    <w:rsid w:val="00122C22"/>
    <w:rsid w:val="001232CB"/>
    <w:rsid w:val="00133B1D"/>
    <w:rsid w:val="00134A58"/>
    <w:rsid w:val="00152485"/>
    <w:rsid w:val="00153C5A"/>
    <w:rsid w:val="00156229"/>
    <w:rsid w:val="00157109"/>
    <w:rsid w:val="00166B8A"/>
    <w:rsid w:val="00170727"/>
    <w:rsid w:val="0017537D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B567C"/>
    <w:rsid w:val="002C27FF"/>
    <w:rsid w:val="002D1AEA"/>
    <w:rsid w:val="002D295C"/>
    <w:rsid w:val="002D4893"/>
    <w:rsid w:val="002D66BA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6A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068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E583C"/>
    <w:rsid w:val="003F01B4"/>
    <w:rsid w:val="003F2308"/>
    <w:rsid w:val="003F3EEF"/>
    <w:rsid w:val="00402EC6"/>
    <w:rsid w:val="00403BFF"/>
    <w:rsid w:val="00411C0A"/>
    <w:rsid w:val="0041345C"/>
    <w:rsid w:val="00423920"/>
    <w:rsid w:val="00424D43"/>
    <w:rsid w:val="00436A84"/>
    <w:rsid w:val="00441E0F"/>
    <w:rsid w:val="004438DE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31290"/>
    <w:rsid w:val="00531887"/>
    <w:rsid w:val="00532AF5"/>
    <w:rsid w:val="00534033"/>
    <w:rsid w:val="00537357"/>
    <w:rsid w:val="00541D51"/>
    <w:rsid w:val="00547A4E"/>
    <w:rsid w:val="005525DB"/>
    <w:rsid w:val="00555BAD"/>
    <w:rsid w:val="0056058F"/>
    <w:rsid w:val="00560CF9"/>
    <w:rsid w:val="00561ECA"/>
    <w:rsid w:val="005660C3"/>
    <w:rsid w:val="00573878"/>
    <w:rsid w:val="00581D03"/>
    <w:rsid w:val="005820F0"/>
    <w:rsid w:val="00582933"/>
    <w:rsid w:val="00582985"/>
    <w:rsid w:val="00582E5E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669B"/>
    <w:rsid w:val="005E6F99"/>
    <w:rsid w:val="005E7840"/>
    <w:rsid w:val="005F422A"/>
    <w:rsid w:val="006026EA"/>
    <w:rsid w:val="0060347A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336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104"/>
    <w:rsid w:val="00741775"/>
    <w:rsid w:val="00741FCC"/>
    <w:rsid w:val="007479A3"/>
    <w:rsid w:val="007509A9"/>
    <w:rsid w:val="00763089"/>
    <w:rsid w:val="00773083"/>
    <w:rsid w:val="00774662"/>
    <w:rsid w:val="00774756"/>
    <w:rsid w:val="00775CD3"/>
    <w:rsid w:val="00781DF1"/>
    <w:rsid w:val="00785059"/>
    <w:rsid w:val="00790643"/>
    <w:rsid w:val="00797E2B"/>
    <w:rsid w:val="007A5033"/>
    <w:rsid w:val="007A5884"/>
    <w:rsid w:val="007B19CA"/>
    <w:rsid w:val="007C0194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5FE6"/>
    <w:rsid w:val="00817046"/>
    <w:rsid w:val="00821982"/>
    <w:rsid w:val="0082272C"/>
    <w:rsid w:val="00827ED4"/>
    <w:rsid w:val="00831896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392E"/>
    <w:rsid w:val="008D13CF"/>
    <w:rsid w:val="008E2FAE"/>
    <w:rsid w:val="008E3BBF"/>
    <w:rsid w:val="008E597B"/>
    <w:rsid w:val="008E5BEA"/>
    <w:rsid w:val="008F566C"/>
    <w:rsid w:val="008F73D5"/>
    <w:rsid w:val="009049FD"/>
    <w:rsid w:val="00906C39"/>
    <w:rsid w:val="009122AE"/>
    <w:rsid w:val="00917987"/>
    <w:rsid w:val="00923CA7"/>
    <w:rsid w:val="00925C89"/>
    <w:rsid w:val="00925CA9"/>
    <w:rsid w:val="00932DA9"/>
    <w:rsid w:val="009330B9"/>
    <w:rsid w:val="009366ED"/>
    <w:rsid w:val="00942F85"/>
    <w:rsid w:val="0095193A"/>
    <w:rsid w:val="00951C6E"/>
    <w:rsid w:val="00952464"/>
    <w:rsid w:val="0095588C"/>
    <w:rsid w:val="00955B79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A708B"/>
    <w:rsid w:val="009D50B5"/>
    <w:rsid w:val="009F22B5"/>
    <w:rsid w:val="009F5DFB"/>
    <w:rsid w:val="009F646F"/>
    <w:rsid w:val="009F7EA9"/>
    <w:rsid w:val="00A01FA3"/>
    <w:rsid w:val="00A02C0C"/>
    <w:rsid w:val="00A05187"/>
    <w:rsid w:val="00A11CDE"/>
    <w:rsid w:val="00A247EB"/>
    <w:rsid w:val="00A2697B"/>
    <w:rsid w:val="00A36A7B"/>
    <w:rsid w:val="00A57057"/>
    <w:rsid w:val="00A6194B"/>
    <w:rsid w:val="00A70B9A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265E"/>
    <w:rsid w:val="00AA45BA"/>
    <w:rsid w:val="00AA5412"/>
    <w:rsid w:val="00AB7569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6628B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10C3A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3040"/>
    <w:rsid w:val="00C344E9"/>
    <w:rsid w:val="00C348C8"/>
    <w:rsid w:val="00C34D09"/>
    <w:rsid w:val="00C41B73"/>
    <w:rsid w:val="00C41C71"/>
    <w:rsid w:val="00C439EE"/>
    <w:rsid w:val="00C46973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C4BFF"/>
    <w:rsid w:val="00CC5B41"/>
    <w:rsid w:val="00CD0F2C"/>
    <w:rsid w:val="00CD4781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972CD"/>
    <w:rsid w:val="00DA3A1B"/>
    <w:rsid w:val="00DB160D"/>
    <w:rsid w:val="00DB369D"/>
    <w:rsid w:val="00DB7F53"/>
    <w:rsid w:val="00DC230F"/>
    <w:rsid w:val="00DC3D40"/>
    <w:rsid w:val="00DD7E46"/>
    <w:rsid w:val="00DE00B6"/>
    <w:rsid w:val="00DE2926"/>
    <w:rsid w:val="00DE7635"/>
    <w:rsid w:val="00DF1F02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99F"/>
    <w:rsid w:val="00E82432"/>
    <w:rsid w:val="00E914F9"/>
    <w:rsid w:val="00E93D99"/>
    <w:rsid w:val="00EA0716"/>
    <w:rsid w:val="00EA44FA"/>
    <w:rsid w:val="00EA4C07"/>
    <w:rsid w:val="00EA66D7"/>
    <w:rsid w:val="00EA7B58"/>
    <w:rsid w:val="00EB0A93"/>
    <w:rsid w:val="00EB2418"/>
    <w:rsid w:val="00EB4470"/>
    <w:rsid w:val="00EB56D4"/>
    <w:rsid w:val="00EC24C0"/>
    <w:rsid w:val="00EC61C4"/>
    <w:rsid w:val="00ED51E7"/>
    <w:rsid w:val="00EE4397"/>
    <w:rsid w:val="00EE45AB"/>
    <w:rsid w:val="00EE4F56"/>
    <w:rsid w:val="00EE526D"/>
    <w:rsid w:val="00EF45C3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B4581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C7EE41"/>
  <w15:docId w15:val="{DD5356F1-BD36-4BB2-98D4-F896F9E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230C-37C7-46ED-9B07-FD2D5D41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43</cp:revision>
  <cp:lastPrinted>2019-03-25T07:49:00Z</cp:lastPrinted>
  <dcterms:created xsi:type="dcterms:W3CDTF">2013-02-04T11:27:00Z</dcterms:created>
  <dcterms:modified xsi:type="dcterms:W3CDTF">2019-10-08T11:23:00Z</dcterms:modified>
</cp:coreProperties>
</file>