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B67A3" w:rsidP="00280224">
      <w:pPr>
        <w:rPr>
          <w:sz w:val="28"/>
          <w:szCs w:val="28"/>
        </w:rPr>
      </w:pPr>
      <w:r>
        <w:rPr>
          <w:sz w:val="28"/>
          <w:szCs w:val="28"/>
        </w:rPr>
        <w:t>от «26</w:t>
      </w:r>
      <w:r w:rsidR="009F69E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февраля </w:t>
      </w:r>
      <w:r w:rsidR="009F69EF">
        <w:rPr>
          <w:sz w:val="28"/>
          <w:szCs w:val="28"/>
        </w:rPr>
        <w:t>2019</w:t>
      </w:r>
      <w:r w:rsidR="00280224">
        <w:rPr>
          <w:sz w:val="28"/>
          <w:szCs w:val="28"/>
        </w:rPr>
        <w:t xml:space="preserve"> г.                  </w:t>
      </w:r>
      <w:r w:rsidR="00280224" w:rsidRPr="00606729">
        <w:rPr>
          <w:sz w:val="28"/>
          <w:szCs w:val="28"/>
        </w:rPr>
        <w:t xml:space="preserve">                                          </w:t>
      </w:r>
      <w:r w:rsidR="0028022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bookmarkStart w:id="0" w:name="_GoBack"/>
      <w:bookmarkEnd w:id="0"/>
      <w:r w:rsidR="00280224">
        <w:rPr>
          <w:sz w:val="28"/>
          <w:szCs w:val="28"/>
        </w:rPr>
        <w:t xml:space="preserve"> </w:t>
      </w:r>
      <w:r w:rsidR="00280224" w:rsidRPr="00606729">
        <w:rPr>
          <w:sz w:val="28"/>
          <w:szCs w:val="28"/>
        </w:rPr>
        <w:t>№</w:t>
      </w:r>
      <w:r>
        <w:rPr>
          <w:sz w:val="28"/>
          <w:szCs w:val="28"/>
        </w:rPr>
        <w:t xml:space="preserve"> 23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</w:t>
      </w:r>
      <w:r w:rsidR="00D7345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20BD6">
        <w:rPr>
          <w:sz w:val="28"/>
          <w:szCs w:val="28"/>
        </w:rPr>
        <w:t>бакарова</w:t>
      </w:r>
      <w:r w:rsidRPr="00644776">
        <w:rPr>
          <w:sz w:val="28"/>
          <w:szCs w:val="28"/>
        </w:rPr>
        <w:t xml:space="preserve"> </w:t>
      </w:r>
    </w:p>
    <w:p w:rsidR="00280224" w:rsidRPr="00E762B3" w:rsidRDefault="00280224" w:rsidP="00280224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DF061B" w:rsidRPr="00DF061B" w:rsidTr="003C6EE6">
        <w:trPr>
          <w:trHeight w:val="2026"/>
        </w:trPr>
        <w:tc>
          <w:tcPr>
            <w:tcW w:w="4793" w:type="dxa"/>
          </w:tcPr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Рамазанов Магомед Рамазанович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DF061B" w:rsidRPr="00DF061B" w:rsidRDefault="00DF061B" w:rsidP="00DF061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экономического анализа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>ГБУ Республики Дагестан «</w:t>
      </w:r>
      <w:r w:rsidR="00EA4E42">
        <w:rPr>
          <w:b/>
          <w:sz w:val="28"/>
          <w:szCs w:val="28"/>
        </w:rPr>
        <w:t>Государственный ногайский драматический театр</w:t>
      </w:r>
      <w:r w:rsidR="00554FB3" w:rsidRPr="00554FB3">
        <w:rPr>
          <w:b/>
          <w:sz w:val="28"/>
          <w:szCs w:val="28"/>
        </w:rPr>
        <w:t xml:space="preserve">» </w:t>
      </w:r>
      <w:r w:rsidR="004C3F82" w:rsidRPr="00554FB3">
        <w:rPr>
          <w:b/>
          <w:sz w:val="28"/>
          <w:szCs w:val="28"/>
        </w:rPr>
        <w:t>объектов 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З. Л</w:t>
      </w:r>
      <w:r w:rsidR="00021AD3">
        <w:rPr>
          <w:sz w:val="28"/>
          <w:szCs w:val="28"/>
        </w:rPr>
        <w:t xml:space="preserve">. </w:t>
      </w:r>
      <w:r w:rsidR="00021AD3">
        <w:rPr>
          <w:sz w:val="28"/>
          <w:szCs w:val="28"/>
        </w:rPr>
        <w:tab/>
        <w:t>Бакарова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,</w:t>
      </w:r>
      <w:r w:rsidR="00303C0B">
        <w:rPr>
          <w:sz w:val="28"/>
          <w:szCs w:val="28"/>
        </w:rPr>
        <w:t xml:space="preserve">          </w:t>
      </w:r>
      <w:r w:rsidR="00280224" w:rsidRPr="00D53706">
        <w:rPr>
          <w:sz w:val="28"/>
          <w:szCs w:val="28"/>
        </w:rPr>
        <w:t xml:space="preserve">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EA4E42" w:rsidRPr="00EA4E42">
        <w:rPr>
          <w:sz w:val="28"/>
          <w:szCs w:val="28"/>
        </w:rPr>
        <w:t>ГБУ Республики Дагестан «Государственный ногайский драматический театр» от</w:t>
      </w:r>
      <w:r w:rsidR="00EA4E42">
        <w:rPr>
          <w:sz w:val="28"/>
          <w:szCs w:val="28"/>
        </w:rPr>
        <w:t xml:space="preserve"> 13 декабря</w:t>
      </w:r>
      <w:r w:rsidR="00D272DF">
        <w:rPr>
          <w:sz w:val="28"/>
          <w:szCs w:val="28"/>
        </w:rPr>
        <w:t xml:space="preserve"> 201</w:t>
      </w:r>
      <w:r w:rsidR="00EA4E42">
        <w:rPr>
          <w:sz w:val="28"/>
          <w:szCs w:val="28"/>
        </w:rPr>
        <w:t>8</w:t>
      </w:r>
      <w:r>
        <w:rPr>
          <w:sz w:val="28"/>
          <w:szCs w:val="28"/>
        </w:rPr>
        <w:t xml:space="preserve"> г. № </w:t>
      </w:r>
      <w:r w:rsidR="00EA4E42">
        <w:rPr>
          <w:sz w:val="28"/>
          <w:szCs w:val="28"/>
        </w:rPr>
        <w:t xml:space="preserve">100/18 </w:t>
      </w:r>
      <w:r w:rsidR="004C3F82">
        <w:rPr>
          <w:sz w:val="28"/>
          <w:szCs w:val="28"/>
        </w:rPr>
        <w:t>по</w:t>
      </w:r>
      <w:r>
        <w:rPr>
          <w:sz w:val="28"/>
          <w:szCs w:val="28"/>
        </w:rPr>
        <w:t xml:space="preserve"> вопросу списания с баланса</w:t>
      </w:r>
      <w:r w:rsidR="00D272DF" w:rsidRPr="00D272DF"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транспортного средства</w:t>
      </w:r>
      <w:r>
        <w:rPr>
          <w:sz w:val="28"/>
          <w:szCs w:val="28"/>
        </w:rPr>
        <w:t>:</w:t>
      </w:r>
    </w:p>
    <w:p w:rsidR="00291536" w:rsidRPr="001C2995" w:rsidRDefault="00554FB3" w:rsidP="001C299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25D2">
        <w:rPr>
          <w:sz w:val="28"/>
          <w:szCs w:val="28"/>
        </w:rPr>
        <w:t>ГАЗ 322132</w:t>
      </w:r>
      <w:r w:rsidR="001C2995">
        <w:rPr>
          <w:sz w:val="28"/>
          <w:szCs w:val="28"/>
        </w:rPr>
        <w:t>, год выпуска 200</w:t>
      </w:r>
      <w:r w:rsidR="009225D2">
        <w:rPr>
          <w:sz w:val="28"/>
          <w:szCs w:val="28"/>
        </w:rPr>
        <w:t>3</w:t>
      </w:r>
      <w:r w:rsidR="001C2995">
        <w:rPr>
          <w:sz w:val="28"/>
          <w:szCs w:val="28"/>
        </w:rPr>
        <w:t xml:space="preserve">, </w:t>
      </w:r>
      <w:r w:rsidR="001C2995">
        <w:rPr>
          <w:sz w:val="28"/>
          <w:szCs w:val="28"/>
          <w:lang w:val="en-US"/>
        </w:rPr>
        <w:t>VIN</w:t>
      </w:r>
      <w:r w:rsidR="001C2995" w:rsidRPr="001C2995">
        <w:rPr>
          <w:sz w:val="28"/>
          <w:szCs w:val="28"/>
        </w:rPr>
        <w:t xml:space="preserve"> </w:t>
      </w:r>
      <w:r w:rsidR="009225D2">
        <w:rPr>
          <w:sz w:val="28"/>
          <w:szCs w:val="28"/>
        </w:rPr>
        <w:t>ХТН322132303114776</w:t>
      </w:r>
      <w:r w:rsidR="001C2995">
        <w:rPr>
          <w:sz w:val="28"/>
          <w:szCs w:val="28"/>
        </w:rPr>
        <w:t xml:space="preserve">, государственный номер: </w:t>
      </w:r>
      <w:r w:rsidR="009225D2">
        <w:rPr>
          <w:sz w:val="28"/>
          <w:szCs w:val="28"/>
        </w:rPr>
        <w:t>АК</w:t>
      </w:r>
      <w:r w:rsidR="001C2995" w:rsidRPr="00D1498C">
        <w:rPr>
          <w:sz w:val="28"/>
          <w:szCs w:val="28"/>
        </w:rPr>
        <w:t xml:space="preserve"> </w:t>
      </w:r>
      <w:r w:rsidR="009225D2">
        <w:rPr>
          <w:sz w:val="28"/>
          <w:szCs w:val="28"/>
        </w:rPr>
        <w:t>625</w:t>
      </w:r>
      <w:r w:rsidR="001C2995" w:rsidRPr="00D1498C">
        <w:rPr>
          <w:sz w:val="28"/>
          <w:szCs w:val="28"/>
        </w:rPr>
        <w:t xml:space="preserve"> 05</w:t>
      </w:r>
      <w:r w:rsidR="001C2995">
        <w:rPr>
          <w:sz w:val="28"/>
          <w:szCs w:val="28"/>
        </w:rPr>
        <w:t xml:space="preserve">, цвет </w:t>
      </w:r>
      <w:r w:rsidR="009225D2">
        <w:rPr>
          <w:sz w:val="28"/>
          <w:szCs w:val="28"/>
        </w:rPr>
        <w:t>снежно</w:t>
      </w:r>
      <w:r w:rsidR="001C2995">
        <w:rPr>
          <w:sz w:val="28"/>
          <w:szCs w:val="28"/>
        </w:rPr>
        <w:t xml:space="preserve"> белый, инвентарный номер </w:t>
      </w:r>
      <w:r w:rsidR="009225D2">
        <w:rPr>
          <w:sz w:val="28"/>
          <w:szCs w:val="28"/>
        </w:rPr>
        <w:t>110135000008</w:t>
      </w:r>
      <w:r w:rsidR="008E0B6A">
        <w:rPr>
          <w:sz w:val="28"/>
          <w:szCs w:val="28"/>
        </w:rPr>
        <w:t xml:space="preserve">, балансовая стоимость </w:t>
      </w:r>
      <w:r w:rsidR="009225D2">
        <w:rPr>
          <w:sz w:val="28"/>
          <w:szCs w:val="28"/>
        </w:rPr>
        <w:t>306 744,60</w:t>
      </w:r>
      <w:r w:rsidR="00303C0B">
        <w:rPr>
          <w:sz w:val="28"/>
          <w:szCs w:val="28"/>
        </w:rPr>
        <w:t xml:space="preserve"> рублей</w:t>
      </w:r>
      <w:r w:rsidR="008E0B6A">
        <w:rPr>
          <w:sz w:val="28"/>
          <w:szCs w:val="28"/>
        </w:rPr>
        <w:t>.</w:t>
      </w:r>
    </w:p>
    <w:p w:rsidR="00353BF0" w:rsidRDefault="006061B2" w:rsidP="00353BF0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AB423F">
        <w:rPr>
          <w:sz w:val="28"/>
          <w:szCs w:val="28"/>
        </w:rPr>
        <w:t>представленные</w:t>
      </w:r>
      <w:r w:rsidR="00AB423F" w:rsidRPr="00EA4E42">
        <w:rPr>
          <w:sz w:val="28"/>
          <w:szCs w:val="28"/>
        </w:rPr>
        <w:t xml:space="preserve"> ГБУ Республики Дагестан «Государственный ногайский драматический театр»</w:t>
      </w:r>
      <w:r w:rsidR="00AB423F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 xml:space="preserve">документы для согласования списания основных </w:t>
      </w:r>
      <w:r w:rsidR="00AB423F">
        <w:rPr>
          <w:sz w:val="28"/>
          <w:szCs w:val="28"/>
        </w:rPr>
        <w:t xml:space="preserve">средств </w:t>
      </w:r>
      <w:r w:rsidR="00AB423F" w:rsidRPr="00AB423F">
        <w:rPr>
          <w:b/>
          <w:sz w:val="28"/>
          <w:szCs w:val="28"/>
        </w:rPr>
        <w:t>не соответствуют</w:t>
      </w:r>
      <w:r w:rsidR="00AB423F" w:rsidRPr="001B4589">
        <w:rPr>
          <w:b/>
          <w:sz w:val="28"/>
          <w:szCs w:val="28"/>
        </w:rPr>
        <w:t xml:space="preserve"> </w:t>
      </w:r>
      <w:r w:rsidR="00AB423F">
        <w:rPr>
          <w:sz w:val="28"/>
          <w:szCs w:val="28"/>
        </w:rPr>
        <w:t>требованиям</w:t>
      </w:r>
      <w:r w:rsidR="00936C9D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приложени</w:t>
      </w:r>
      <w:r w:rsidR="00AB423F">
        <w:rPr>
          <w:sz w:val="28"/>
          <w:szCs w:val="28"/>
        </w:rPr>
        <w:t>я</w:t>
      </w:r>
      <w:r w:rsidR="00A31165">
        <w:rPr>
          <w:sz w:val="28"/>
          <w:szCs w:val="28"/>
        </w:rPr>
        <w:t xml:space="preserve"> № </w:t>
      </w:r>
      <w:r w:rsidR="009B656E">
        <w:rPr>
          <w:sz w:val="28"/>
          <w:szCs w:val="28"/>
        </w:rPr>
        <w:t xml:space="preserve">2 </w:t>
      </w:r>
      <w:r w:rsidR="00A31165">
        <w:rPr>
          <w:sz w:val="28"/>
          <w:szCs w:val="28"/>
        </w:rPr>
        <w:t>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AB423F">
        <w:rPr>
          <w:sz w:val="28"/>
          <w:szCs w:val="28"/>
        </w:rPr>
        <w:t xml:space="preserve"> </w:t>
      </w:r>
      <w:r w:rsidR="009B656E">
        <w:rPr>
          <w:sz w:val="28"/>
          <w:szCs w:val="28"/>
        </w:rPr>
        <w:t>от 20 июля 2018 г. № 99</w:t>
      </w:r>
      <w:r w:rsidR="00353BF0">
        <w:rPr>
          <w:sz w:val="28"/>
          <w:szCs w:val="28"/>
        </w:rPr>
        <w:t>, а именно:</w:t>
      </w:r>
    </w:p>
    <w:p w:rsidR="00353BF0" w:rsidRPr="00353BF0" w:rsidRDefault="00353BF0" w:rsidP="00353BF0">
      <w:pPr>
        <w:pStyle w:val="a7"/>
        <w:numPr>
          <w:ilvl w:val="0"/>
          <w:numId w:val="2"/>
        </w:numPr>
        <w:spacing w:after="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о техническом состоянии не указаны</w:t>
      </w:r>
      <w:r w:rsidRPr="00353BF0">
        <w:rPr>
          <w:sz w:val="28"/>
          <w:szCs w:val="28"/>
        </w:rPr>
        <w:t>, дата закрепления за учреждением, дата ввода в эксплуатацию, цели и условия использования объекта, подробное описание основных дефектов, причины их возникновения, техническое состояние основных узлов, частей, деталей и конструктивных элементов, а также необходимо наличие расчета эффективности восстанови</w:t>
      </w:r>
      <w:r>
        <w:rPr>
          <w:sz w:val="28"/>
          <w:szCs w:val="28"/>
        </w:rPr>
        <w:t>тельного ремонта с обоснованием.</w:t>
      </w:r>
    </w:p>
    <w:p w:rsidR="00D1498C" w:rsidRPr="00EB507B" w:rsidRDefault="00353BF0" w:rsidP="00353BF0">
      <w:pPr>
        <w:pStyle w:val="a7"/>
        <w:spacing w:after="0" w:line="336" w:lineRule="auto"/>
        <w:ind w:left="0" w:firstLine="70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Кроме того, отсутствуют </w:t>
      </w:r>
      <w:r w:rsidR="00D1498C" w:rsidRPr="00A86BDB">
        <w:rPr>
          <w:sz w:val="28"/>
          <w:szCs w:val="28"/>
        </w:rPr>
        <w:t>документы и фотографии списываемых объектов</w:t>
      </w:r>
      <w:r w:rsidR="00D1498C">
        <w:rPr>
          <w:sz w:val="28"/>
          <w:szCs w:val="28"/>
        </w:rPr>
        <w:t xml:space="preserve"> в электронной форме на </w:t>
      </w:r>
      <w:r w:rsidR="00D1498C">
        <w:rPr>
          <w:sz w:val="28"/>
          <w:szCs w:val="28"/>
          <w:lang w:val="en-US"/>
        </w:rPr>
        <w:t>flash</w:t>
      </w:r>
      <w:r w:rsidR="00D1498C" w:rsidRPr="003A4C2D">
        <w:rPr>
          <w:sz w:val="28"/>
          <w:szCs w:val="28"/>
        </w:rPr>
        <w:t>-</w:t>
      </w:r>
      <w:r w:rsidR="00D1498C">
        <w:rPr>
          <w:sz w:val="28"/>
          <w:szCs w:val="28"/>
        </w:rPr>
        <w:t>карте.</w:t>
      </w:r>
    </w:p>
    <w:p w:rsidR="00554FB3" w:rsidRDefault="00554FB3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4C3F82" w:rsidRDefault="00EB507B" w:rsidP="006528C7">
      <w:pPr>
        <w:spacing w:line="336" w:lineRule="auto"/>
        <w:ind w:right="-1" w:firstLine="709"/>
        <w:jc w:val="both"/>
        <w:rPr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 w:rsidR="00A86BDB">
        <w:rPr>
          <w:sz w:val="28"/>
          <w:szCs w:val="28"/>
        </w:rPr>
        <w:t>особо ценного</w:t>
      </w:r>
      <w:r>
        <w:rPr>
          <w:sz w:val="28"/>
          <w:szCs w:val="28"/>
        </w:rPr>
        <w:t xml:space="preserve"> </w:t>
      </w:r>
      <w:r w:rsidR="008E5BF7">
        <w:rPr>
          <w:sz w:val="28"/>
          <w:szCs w:val="28"/>
        </w:rPr>
        <w:t>движимого имущества</w:t>
      </w:r>
      <w:r w:rsidR="00554FB3">
        <w:rPr>
          <w:sz w:val="28"/>
          <w:szCs w:val="28"/>
        </w:rPr>
        <w:t>, закрепленного за</w:t>
      </w:r>
      <w:r w:rsidR="00554FB3" w:rsidRPr="00C3335D">
        <w:rPr>
          <w:sz w:val="28"/>
          <w:szCs w:val="28"/>
        </w:rPr>
        <w:t xml:space="preserve"> </w:t>
      </w:r>
      <w:r w:rsidR="00353BF0" w:rsidRPr="00EA4E42">
        <w:rPr>
          <w:sz w:val="28"/>
          <w:szCs w:val="28"/>
        </w:rPr>
        <w:t>ГБУ Республики Дагестан «Государственный ногайский драматический театр»</w:t>
      </w:r>
      <w:r w:rsidR="00554FB3">
        <w:rPr>
          <w:sz w:val="28"/>
          <w:szCs w:val="28"/>
        </w:rPr>
        <w:t>,</w:t>
      </w:r>
      <w:r w:rsidR="00554FB3" w:rsidRPr="0069052A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</w:t>
      </w:r>
      <w:r w:rsidR="008E5BF7">
        <w:rPr>
          <w:sz w:val="28"/>
          <w:szCs w:val="28"/>
        </w:rPr>
        <w:t>соответствии с</w:t>
      </w:r>
      <w:r w:rsidR="00554FB3">
        <w:rPr>
          <w:sz w:val="28"/>
          <w:szCs w:val="28"/>
        </w:rPr>
        <w:t xml:space="preserve"> пунктом </w:t>
      </w:r>
      <w:r w:rsidR="00917F5F">
        <w:rPr>
          <w:sz w:val="28"/>
          <w:szCs w:val="28"/>
        </w:rPr>
        <w:t xml:space="preserve">5 Положения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 «Об организации работы в Министерстве по земельным и </w:t>
      </w:r>
      <w:r w:rsidR="00917F5F">
        <w:rPr>
          <w:sz w:val="28"/>
          <w:szCs w:val="28"/>
        </w:rPr>
        <w:lastRenderedPageBreak/>
        <w:t>имущественным отношениям Республики Дагестан по рассмотрению вопросов о списании государственного имущества Республики Дагестан»,</w:t>
      </w:r>
      <w:r>
        <w:rPr>
          <w:sz w:val="28"/>
          <w:szCs w:val="28"/>
        </w:rPr>
        <w:t xml:space="preserve"> в связи с отсутствием необходимых документов.</w:t>
      </w:r>
    </w:p>
    <w:p w:rsidR="004C3F82" w:rsidRDefault="004C3F82" w:rsidP="004C3F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4C3F82" w:rsidRDefault="004C3F82" w:rsidP="004C3F82">
      <w:pPr>
        <w:jc w:val="right"/>
        <w:rPr>
          <w:sz w:val="28"/>
          <w:szCs w:val="28"/>
        </w:rPr>
      </w:pPr>
    </w:p>
    <w:p w:rsidR="004C3F82" w:rsidRDefault="004C3F82" w:rsidP="004C3F82">
      <w:pPr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6528C7" w:rsidRDefault="006528C7" w:rsidP="004C3F82">
      <w:pPr>
        <w:jc w:val="right"/>
        <w:rPr>
          <w:sz w:val="28"/>
          <w:szCs w:val="28"/>
        </w:rPr>
      </w:pPr>
    </w:p>
    <w:p w:rsidR="004C3F82" w:rsidRDefault="004C3F82" w:rsidP="004C3F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З.Л. Бакарова </w:t>
      </w:r>
    </w:p>
    <w:p w:rsidR="004C3F82" w:rsidRDefault="004C3F82" w:rsidP="004C3F82">
      <w:pPr>
        <w:rPr>
          <w:sz w:val="28"/>
          <w:szCs w:val="28"/>
        </w:rPr>
      </w:pPr>
    </w:p>
    <w:p w:rsidR="006528C7" w:rsidRDefault="004C3F82" w:rsidP="006528C7">
      <w:pPr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6528C7" w:rsidRDefault="006528C7" w:rsidP="006528C7">
      <w:pPr>
        <w:jc w:val="right"/>
        <w:rPr>
          <w:sz w:val="28"/>
          <w:szCs w:val="28"/>
        </w:rPr>
      </w:pPr>
    </w:p>
    <w:p w:rsidR="006528C7" w:rsidRDefault="006528C7" w:rsidP="006528C7">
      <w:pPr>
        <w:jc w:val="right"/>
        <w:rPr>
          <w:sz w:val="28"/>
          <w:szCs w:val="28"/>
        </w:rPr>
      </w:pPr>
      <w:r>
        <w:rPr>
          <w:sz w:val="28"/>
          <w:szCs w:val="28"/>
        </w:rPr>
        <w:t>А.Т. Аликберов</w:t>
      </w:r>
    </w:p>
    <w:p w:rsidR="004C3F82" w:rsidRPr="003C6EA2" w:rsidRDefault="004C3F82" w:rsidP="004C3F82">
      <w:pPr>
        <w:spacing w:line="288" w:lineRule="auto"/>
        <w:jc w:val="right"/>
        <w:rPr>
          <w:sz w:val="28"/>
          <w:szCs w:val="28"/>
        </w:rPr>
      </w:pPr>
    </w:p>
    <w:p w:rsidR="0084272E" w:rsidRPr="00067787" w:rsidRDefault="0084272E" w:rsidP="003C6EA2">
      <w:pPr>
        <w:spacing w:line="288" w:lineRule="auto"/>
        <w:jc w:val="right"/>
        <w:rPr>
          <w:sz w:val="28"/>
          <w:szCs w:val="28"/>
        </w:rPr>
      </w:pPr>
    </w:p>
    <w:sectPr w:rsidR="0084272E" w:rsidRPr="00067787" w:rsidSect="008E5BF7">
      <w:headerReference w:type="even" r:id="rId9"/>
      <w:headerReference w:type="default" r:id="rId10"/>
      <w:pgSz w:w="11906" w:h="16838" w:code="9"/>
      <w:pgMar w:top="284" w:right="567" w:bottom="567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7" w:rsidRDefault="00EF5AF7" w:rsidP="00282C30">
      <w:r>
        <w:separator/>
      </w:r>
    </w:p>
  </w:endnote>
  <w:endnote w:type="continuationSeparator" w:id="0">
    <w:p w:rsidR="00EF5AF7" w:rsidRDefault="00EF5AF7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7" w:rsidRDefault="00EF5AF7" w:rsidP="00282C30">
      <w:r>
        <w:separator/>
      </w:r>
    </w:p>
  </w:footnote>
  <w:footnote w:type="continuationSeparator" w:id="0">
    <w:p w:rsidR="00EF5AF7" w:rsidRDefault="00EF5AF7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2B67A3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808696B"/>
    <w:multiLevelType w:val="hybridMultilevel"/>
    <w:tmpl w:val="0BF28D42"/>
    <w:lvl w:ilvl="0" w:tplc="0F080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4589"/>
    <w:rsid w:val="001B5315"/>
    <w:rsid w:val="001B73A4"/>
    <w:rsid w:val="001C20C0"/>
    <w:rsid w:val="001C2995"/>
    <w:rsid w:val="001C4EF3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874E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B67A3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3BF0"/>
    <w:rsid w:val="003544A1"/>
    <w:rsid w:val="00354AD3"/>
    <w:rsid w:val="0036337B"/>
    <w:rsid w:val="00371F5F"/>
    <w:rsid w:val="003729EF"/>
    <w:rsid w:val="00380A2C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C3F82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5BD7"/>
    <w:rsid w:val="00630D3A"/>
    <w:rsid w:val="006316EB"/>
    <w:rsid w:val="0063356B"/>
    <w:rsid w:val="00634EED"/>
    <w:rsid w:val="00640753"/>
    <w:rsid w:val="00643D28"/>
    <w:rsid w:val="00646FC3"/>
    <w:rsid w:val="006528C7"/>
    <w:rsid w:val="00663C32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41CF"/>
    <w:rsid w:val="007373EA"/>
    <w:rsid w:val="00741775"/>
    <w:rsid w:val="00741FCC"/>
    <w:rsid w:val="007479A3"/>
    <w:rsid w:val="007509A9"/>
    <w:rsid w:val="0075134E"/>
    <w:rsid w:val="00763089"/>
    <w:rsid w:val="00772633"/>
    <w:rsid w:val="00773083"/>
    <w:rsid w:val="00774662"/>
    <w:rsid w:val="00774756"/>
    <w:rsid w:val="00781DF1"/>
    <w:rsid w:val="00785059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0E3B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392E"/>
    <w:rsid w:val="008B0F9C"/>
    <w:rsid w:val="008E0B6A"/>
    <w:rsid w:val="008E2FAE"/>
    <w:rsid w:val="008E3BBF"/>
    <w:rsid w:val="008E597B"/>
    <w:rsid w:val="008E5BEA"/>
    <w:rsid w:val="008E5BF7"/>
    <w:rsid w:val="008F566C"/>
    <w:rsid w:val="008F73D5"/>
    <w:rsid w:val="009049FD"/>
    <w:rsid w:val="00906C39"/>
    <w:rsid w:val="00911F89"/>
    <w:rsid w:val="009122AE"/>
    <w:rsid w:val="00917F5F"/>
    <w:rsid w:val="009225D2"/>
    <w:rsid w:val="00923CA7"/>
    <w:rsid w:val="00925C89"/>
    <w:rsid w:val="00925CA9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656E"/>
    <w:rsid w:val="009D50B5"/>
    <w:rsid w:val="009F22B5"/>
    <w:rsid w:val="009F5DFB"/>
    <w:rsid w:val="009F646F"/>
    <w:rsid w:val="009F69EF"/>
    <w:rsid w:val="00A01FA3"/>
    <w:rsid w:val="00A02C0C"/>
    <w:rsid w:val="00A050F6"/>
    <w:rsid w:val="00A11CDE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4F5E"/>
    <w:rsid w:val="00AA5412"/>
    <w:rsid w:val="00AB423F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4A19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1498C"/>
    <w:rsid w:val="00D22D08"/>
    <w:rsid w:val="00D232F3"/>
    <w:rsid w:val="00D272DF"/>
    <w:rsid w:val="00D27E1E"/>
    <w:rsid w:val="00D352C3"/>
    <w:rsid w:val="00D36C1B"/>
    <w:rsid w:val="00D422D3"/>
    <w:rsid w:val="00D455DE"/>
    <w:rsid w:val="00D51DE0"/>
    <w:rsid w:val="00D5212C"/>
    <w:rsid w:val="00D537E1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061B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2432"/>
    <w:rsid w:val="00E914F9"/>
    <w:rsid w:val="00E93D99"/>
    <w:rsid w:val="00EA0716"/>
    <w:rsid w:val="00EA44FA"/>
    <w:rsid w:val="00EA4E42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2CA0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D858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56CF-8FA0-4892-93E7-B65F860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29</cp:revision>
  <cp:lastPrinted>2018-11-28T09:38:00Z</cp:lastPrinted>
  <dcterms:created xsi:type="dcterms:W3CDTF">2018-11-15T16:47:00Z</dcterms:created>
  <dcterms:modified xsi:type="dcterms:W3CDTF">2019-10-08T11:59:00Z</dcterms:modified>
</cp:coreProperties>
</file>