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bookmarkStart w:id="0" w:name="_GoBack"/>
      <w:bookmarkEnd w:id="0"/>
      <w:r w:rsidR="00345F8A">
        <w:rPr>
          <w:sz w:val="28"/>
          <w:szCs w:val="28"/>
        </w:rPr>
        <w:t>26</w:t>
      </w:r>
      <w:r w:rsidRPr="00606729">
        <w:rPr>
          <w:sz w:val="28"/>
          <w:szCs w:val="28"/>
        </w:rPr>
        <w:t>»</w:t>
      </w:r>
      <w:r w:rsidR="00345F8A">
        <w:rPr>
          <w:sz w:val="28"/>
          <w:szCs w:val="28"/>
        </w:rPr>
        <w:t xml:space="preserve"> февраля </w:t>
      </w:r>
      <w:r w:rsidRPr="00606729">
        <w:rPr>
          <w:sz w:val="28"/>
          <w:szCs w:val="28"/>
        </w:rPr>
        <w:t>201</w:t>
      </w:r>
      <w:r w:rsidR="007149C1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</w:t>
      </w:r>
      <w:r w:rsidR="00345F8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</w:t>
      </w:r>
      <w:r w:rsidR="00345F8A">
        <w:rPr>
          <w:sz w:val="28"/>
          <w:szCs w:val="28"/>
        </w:rPr>
        <w:t>№ 21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</w:t>
      </w:r>
      <w:r w:rsidR="00D7345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20BD6">
        <w:rPr>
          <w:sz w:val="28"/>
          <w:szCs w:val="28"/>
        </w:rPr>
        <w:t>бакарова</w:t>
      </w:r>
      <w:r w:rsidRPr="00644776">
        <w:rPr>
          <w:sz w:val="28"/>
          <w:szCs w:val="28"/>
        </w:rPr>
        <w:t xml:space="preserve"> </w:t>
      </w:r>
    </w:p>
    <w:p w:rsidR="00280224" w:rsidRPr="00E762B3" w:rsidRDefault="00280224" w:rsidP="00280224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8" w:type="dxa"/>
        <w:tblLayout w:type="fixed"/>
        <w:tblLook w:val="04A0" w:firstRow="1" w:lastRow="0" w:firstColumn="1" w:lastColumn="0" w:noHBand="0" w:noVBand="1"/>
      </w:tblPr>
      <w:tblGrid>
        <w:gridCol w:w="4793"/>
        <w:gridCol w:w="426"/>
        <w:gridCol w:w="4969"/>
      </w:tblGrid>
      <w:tr w:rsidR="007149C1" w:rsidRPr="00644776" w:rsidTr="00E34ACA">
        <w:trPr>
          <w:trHeight w:val="564"/>
        </w:trPr>
        <w:tc>
          <w:tcPr>
            <w:tcW w:w="4793" w:type="dxa"/>
          </w:tcPr>
          <w:p w:rsidR="007149C1" w:rsidRDefault="007149C1" w:rsidP="00E34ACA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Присутствовали:</w:t>
            </w:r>
          </w:p>
        </w:tc>
        <w:tc>
          <w:tcPr>
            <w:tcW w:w="426" w:type="dxa"/>
          </w:tcPr>
          <w:p w:rsidR="007149C1" w:rsidRDefault="007149C1" w:rsidP="00E34AC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149C1" w:rsidRPr="00644776" w:rsidTr="00E34ACA">
        <w:trPr>
          <w:trHeight w:val="276"/>
        </w:trPr>
        <w:tc>
          <w:tcPr>
            <w:tcW w:w="4793" w:type="dxa"/>
          </w:tcPr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</w:t>
            </w:r>
          </w:p>
        </w:tc>
        <w:tc>
          <w:tcPr>
            <w:tcW w:w="426" w:type="dxa"/>
          </w:tcPr>
          <w:p w:rsidR="007149C1" w:rsidRDefault="007149C1" w:rsidP="00E34AC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149C1" w:rsidRPr="00644776" w:rsidTr="00E34ACA">
        <w:trPr>
          <w:trHeight w:val="2026"/>
        </w:trPr>
        <w:tc>
          <w:tcPr>
            <w:tcW w:w="4793" w:type="dxa"/>
          </w:tcPr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Бакарова Заира Ладиновна</w:t>
            </w: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Рамазанов Магомед Рамазанович</w:t>
            </w: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7149C1" w:rsidRDefault="007149C1" w:rsidP="00E34AC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9" w:type="dxa"/>
          </w:tcPr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экономического анализа</w:t>
            </w: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– эксперт отдела по работе с государственным имуществом</w:t>
            </w: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149C1" w:rsidRDefault="007149C1" w:rsidP="00E34A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282C30" w:rsidRDefault="00282C30" w:rsidP="00EC61C4">
      <w:pPr>
        <w:pStyle w:val="a6"/>
        <w:ind w:left="0"/>
        <w:rPr>
          <w:b/>
          <w:sz w:val="28"/>
          <w:szCs w:val="28"/>
        </w:rPr>
      </w:pPr>
    </w:p>
    <w:p w:rsidR="00FC1FF0" w:rsidRDefault="00FC1FF0" w:rsidP="00EC61C4">
      <w:pPr>
        <w:pStyle w:val="a6"/>
        <w:ind w:left="0"/>
        <w:rPr>
          <w:b/>
          <w:sz w:val="28"/>
          <w:szCs w:val="28"/>
        </w:rPr>
      </w:pPr>
    </w:p>
    <w:p w:rsidR="00FC1FF0" w:rsidRDefault="00FC1FF0" w:rsidP="00EC61C4">
      <w:pPr>
        <w:pStyle w:val="a6"/>
        <w:ind w:left="0"/>
        <w:rPr>
          <w:b/>
          <w:sz w:val="28"/>
          <w:szCs w:val="28"/>
        </w:rPr>
      </w:pPr>
    </w:p>
    <w:p w:rsidR="00FC1FF0" w:rsidRDefault="00FC1FF0" w:rsidP="00EC61C4">
      <w:pPr>
        <w:pStyle w:val="a6"/>
        <w:ind w:left="0"/>
        <w:rPr>
          <w:b/>
          <w:sz w:val="28"/>
          <w:szCs w:val="28"/>
        </w:rPr>
      </w:pPr>
    </w:p>
    <w:p w:rsidR="00FC1FF0" w:rsidRDefault="00FC1FF0" w:rsidP="00EC61C4">
      <w:pPr>
        <w:pStyle w:val="a6"/>
        <w:ind w:left="0"/>
        <w:rPr>
          <w:b/>
          <w:sz w:val="28"/>
          <w:szCs w:val="28"/>
        </w:rPr>
      </w:pPr>
    </w:p>
    <w:p w:rsidR="00FC1FF0" w:rsidRDefault="00FC1FF0" w:rsidP="00EC61C4">
      <w:pPr>
        <w:pStyle w:val="a6"/>
        <w:ind w:left="0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971AAC" w:rsidRPr="00971AAC">
        <w:rPr>
          <w:b/>
          <w:sz w:val="28"/>
          <w:szCs w:val="28"/>
        </w:rPr>
        <w:t xml:space="preserve">Министерства </w:t>
      </w:r>
      <w:r w:rsidR="00644DD6">
        <w:rPr>
          <w:b/>
          <w:sz w:val="28"/>
          <w:szCs w:val="28"/>
        </w:rPr>
        <w:t xml:space="preserve">по туризму и народным </w:t>
      </w:r>
      <w:r w:rsidR="004570E8">
        <w:rPr>
          <w:b/>
          <w:sz w:val="28"/>
          <w:szCs w:val="28"/>
        </w:rPr>
        <w:t xml:space="preserve">художественным </w:t>
      </w:r>
      <w:r w:rsidR="00644DD6">
        <w:rPr>
          <w:b/>
          <w:sz w:val="28"/>
          <w:szCs w:val="28"/>
        </w:rPr>
        <w:t>промыслам</w:t>
      </w:r>
      <w:r w:rsidR="00971AAC" w:rsidRPr="00971AAC">
        <w:rPr>
          <w:b/>
          <w:sz w:val="28"/>
          <w:szCs w:val="28"/>
        </w:rPr>
        <w:t xml:space="preserve"> Республики Дагестан</w:t>
      </w:r>
      <w:r w:rsidR="00554FB3" w:rsidRPr="00554FB3">
        <w:rPr>
          <w:b/>
          <w:sz w:val="28"/>
          <w:szCs w:val="28"/>
        </w:rPr>
        <w:t xml:space="preserve"> </w:t>
      </w:r>
      <w:r w:rsidR="00644DD6" w:rsidRPr="00554FB3">
        <w:rPr>
          <w:b/>
          <w:sz w:val="28"/>
          <w:szCs w:val="28"/>
        </w:rPr>
        <w:t>объектов 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З. Л</w:t>
      </w:r>
      <w:r w:rsidR="00021AD3">
        <w:rPr>
          <w:sz w:val="28"/>
          <w:szCs w:val="28"/>
        </w:rPr>
        <w:t xml:space="preserve">. </w:t>
      </w:r>
      <w:r w:rsidR="00021AD3">
        <w:rPr>
          <w:sz w:val="28"/>
          <w:szCs w:val="28"/>
        </w:rPr>
        <w:tab/>
        <w:t>Бакарова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,</w:t>
      </w:r>
      <w:r w:rsidR="00303C0B">
        <w:rPr>
          <w:sz w:val="28"/>
          <w:szCs w:val="28"/>
        </w:rPr>
        <w:t xml:space="preserve">          </w:t>
      </w:r>
      <w:r w:rsidR="00280224" w:rsidRPr="00D53706">
        <w:rPr>
          <w:sz w:val="28"/>
          <w:szCs w:val="28"/>
        </w:rPr>
        <w:t xml:space="preserve"> 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644DD6" w:rsidRPr="00644DD6">
        <w:rPr>
          <w:sz w:val="28"/>
          <w:szCs w:val="28"/>
        </w:rPr>
        <w:t xml:space="preserve">Министерства по туризму и народным </w:t>
      </w:r>
      <w:r w:rsidR="004570E8">
        <w:rPr>
          <w:sz w:val="28"/>
          <w:szCs w:val="28"/>
        </w:rPr>
        <w:t xml:space="preserve">художественным </w:t>
      </w:r>
      <w:r w:rsidR="00644DD6" w:rsidRPr="00644DD6">
        <w:rPr>
          <w:sz w:val="28"/>
          <w:szCs w:val="28"/>
        </w:rPr>
        <w:t>промыслам Республики Дагестан</w:t>
      </w:r>
      <w:r w:rsidR="00644DD6" w:rsidRPr="00644DD6">
        <w:rPr>
          <w:b/>
          <w:sz w:val="28"/>
          <w:szCs w:val="28"/>
        </w:rPr>
        <w:t xml:space="preserve"> </w:t>
      </w:r>
      <w:r w:rsidRPr="00A743C0">
        <w:rPr>
          <w:sz w:val="28"/>
          <w:szCs w:val="28"/>
        </w:rPr>
        <w:t xml:space="preserve">от </w:t>
      </w:r>
      <w:r w:rsidR="00971AAC">
        <w:rPr>
          <w:sz w:val="28"/>
          <w:szCs w:val="28"/>
        </w:rPr>
        <w:t>1</w:t>
      </w:r>
      <w:r w:rsidR="00644DD6">
        <w:rPr>
          <w:sz w:val="28"/>
          <w:szCs w:val="28"/>
        </w:rPr>
        <w:t xml:space="preserve">9 сентября 2018 г. </w:t>
      </w:r>
      <w:r>
        <w:rPr>
          <w:sz w:val="28"/>
          <w:szCs w:val="28"/>
        </w:rPr>
        <w:t>№</w:t>
      </w:r>
      <w:r w:rsidR="00644DD6">
        <w:rPr>
          <w:sz w:val="28"/>
          <w:szCs w:val="28"/>
        </w:rPr>
        <w:t xml:space="preserve"> 05-01-22/1611</w:t>
      </w:r>
      <w:r>
        <w:rPr>
          <w:sz w:val="28"/>
          <w:szCs w:val="28"/>
        </w:rPr>
        <w:t xml:space="preserve"> по вопросу списания с баланса </w:t>
      </w:r>
      <w:r w:rsidR="001C2995">
        <w:rPr>
          <w:sz w:val="28"/>
          <w:szCs w:val="28"/>
        </w:rPr>
        <w:t>следующ</w:t>
      </w:r>
      <w:r w:rsidR="00971AAC">
        <w:rPr>
          <w:sz w:val="28"/>
          <w:szCs w:val="28"/>
        </w:rPr>
        <w:t>их объектов движимого имущества</w:t>
      </w:r>
      <w:r>
        <w:rPr>
          <w:sz w:val="28"/>
          <w:szCs w:val="28"/>
        </w:rPr>
        <w:t>:</w:t>
      </w:r>
    </w:p>
    <w:p w:rsidR="00291536" w:rsidRDefault="00291536" w:rsidP="001C2995">
      <w:pPr>
        <w:spacing w:line="336" w:lineRule="auto"/>
        <w:ind w:firstLine="709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E4EBB" w:rsidTr="00EE4EBB">
        <w:tc>
          <w:tcPr>
            <w:tcW w:w="5210" w:type="dxa"/>
          </w:tcPr>
          <w:p w:rsidR="00EE4EBB" w:rsidRDefault="00EE4EBB" w:rsidP="001C2995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EE4EBB">
              <w:rPr>
                <w:noProof/>
                <w:sz w:val="28"/>
                <w:szCs w:val="28"/>
              </w:rPr>
              <w:drawing>
                <wp:inline distT="0" distB="0" distL="0" distR="0">
                  <wp:extent cx="3171190" cy="2238375"/>
                  <wp:effectExtent l="0" t="0" r="0" b="0"/>
                  <wp:docPr id="2" name="Рисунок 2" descr="G:\минимущество\О списании движимого имущества -Минтуризм\Устав и фото\фото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минимущество\О списании движимого имущества -Минтуризм\Устав и фото\фото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607" cy="2238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EE4EBB" w:rsidRDefault="00EE4EBB" w:rsidP="001C2995">
            <w:pPr>
              <w:spacing w:line="33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планшет Самсунг Р5100, 2013</w:t>
            </w:r>
            <w:r w:rsidRPr="00644D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год, инвентарный номер: </w:t>
            </w:r>
            <w:r w:rsidRPr="00644DD6">
              <w:rPr>
                <w:sz w:val="28"/>
                <w:szCs w:val="28"/>
              </w:rPr>
              <w:t>00000351</w:t>
            </w:r>
            <w:r>
              <w:rPr>
                <w:sz w:val="28"/>
                <w:szCs w:val="28"/>
              </w:rPr>
              <w:t xml:space="preserve">, балансовая стоимость </w:t>
            </w:r>
            <w:r w:rsidRPr="00644DD6">
              <w:rPr>
                <w:sz w:val="28"/>
                <w:szCs w:val="28"/>
              </w:rPr>
              <w:t>19 656</w:t>
            </w:r>
            <w:r>
              <w:rPr>
                <w:sz w:val="28"/>
                <w:szCs w:val="28"/>
              </w:rPr>
              <w:t>,06 рублей;</w:t>
            </w:r>
          </w:p>
        </w:tc>
      </w:tr>
    </w:tbl>
    <w:p w:rsidR="00EE4EBB" w:rsidRDefault="00EE4EBB" w:rsidP="001C2995">
      <w:pPr>
        <w:spacing w:line="336" w:lineRule="auto"/>
        <w:ind w:firstLine="709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E4EBB" w:rsidTr="00EE4EBB">
        <w:tc>
          <w:tcPr>
            <w:tcW w:w="5210" w:type="dxa"/>
          </w:tcPr>
          <w:p w:rsidR="00EE4EBB" w:rsidRDefault="00EE4EBB" w:rsidP="001C2995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EE4EBB">
              <w:rPr>
                <w:noProof/>
                <w:sz w:val="28"/>
                <w:szCs w:val="28"/>
              </w:rPr>
              <w:drawing>
                <wp:inline distT="0" distB="0" distL="0" distR="0">
                  <wp:extent cx="3124200" cy="2219325"/>
                  <wp:effectExtent l="0" t="0" r="0" b="0"/>
                  <wp:docPr id="3" name="Рисунок 3" descr="G:\минимущество\О списании движимого имущества -Минтуризм\Устав и фото\фото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минимущество\О списании движимого имущества -Минтуризм\Устав и фото\фото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929" cy="22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EE4EBB" w:rsidRDefault="00EE4EBB" w:rsidP="00EE4EBB">
            <w:pPr>
              <w:spacing w:line="33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-планшет </w:t>
            </w:r>
            <w:r>
              <w:rPr>
                <w:sz w:val="28"/>
                <w:szCs w:val="28"/>
                <w:lang w:val="en-US"/>
              </w:rPr>
              <w:t>Apple</w:t>
            </w:r>
            <w:r w:rsidRPr="00644D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iPad</w:t>
            </w:r>
            <w:r w:rsidRPr="00644D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mini</w:t>
            </w:r>
            <w:r w:rsidRPr="00644DD6">
              <w:rPr>
                <w:sz w:val="28"/>
                <w:szCs w:val="28"/>
              </w:rPr>
              <w:t xml:space="preserve"> 4</w:t>
            </w:r>
            <w:r>
              <w:rPr>
                <w:sz w:val="28"/>
                <w:szCs w:val="28"/>
                <w:lang w:val="en-US"/>
              </w:rPr>
              <w:t> </w:t>
            </w:r>
            <w:r w:rsidRPr="00644DD6">
              <w:rPr>
                <w:sz w:val="28"/>
                <w:szCs w:val="28"/>
              </w:rPr>
              <w:t xml:space="preserve">128 </w:t>
            </w:r>
            <w:r>
              <w:rPr>
                <w:sz w:val="28"/>
                <w:szCs w:val="28"/>
                <w:lang w:val="en-US"/>
              </w:rPr>
              <w:t>Gb</w:t>
            </w:r>
            <w:r>
              <w:rPr>
                <w:sz w:val="28"/>
                <w:szCs w:val="28"/>
              </w:rPr>
              <w:t xml:space="preserve">, </w:t>
            </w:r>
            <w:r w:rsidRPr="00644DD6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644DD6">
              <w:rPr>
                <w:sz w:val="28"/>
                <w:szCs w:val="28"/>
              </w:rPr>
              <w:t xml:space="preserve"> год, инвентарный номер: 00000</w:t>
            </w:r>
            <w:r>
              <w:rPr>
                <w:sz w:val="28"/>
                <w:szCs w:val="28"/>
              </w:rPr>
              <w:t>595</w:t>
            </w:r>
            <w:r w:rsidRPr="00644DD6">
              <w:rPr>
                <w:sz w:val="28"/>
                <w:szCs w:val="28"/>
              </w:rPr>
              <w:t xml:space="preserve">, балансовая стоимость </w:t>
            </w:r>
            <w:r>
              <w:rPr>
                <w:sz w:val="28"/>
                <w:szCs w:val="28"/>
              </w:rPr>
              <w:t>39 890,06 рублей.</w:t>
            </w:r>
          </w:p>
          <w:p w:rsidR="00EE4EBB" w:rsidRDefault="00EE4EBB" w:rsidP="001C2995">
            <w:pPr>
              <w:spacing w:line="336" w:lineRule="auto"/>
              <w:jc w:val="both"/>
              <w:rPr>
                <w:sz w:val="28"/>
                <w:szCs w:val="28"/>
              </w:rPr>
            </w:pPr>
          </w:p>
        </w:tc>
      </w:tr>
    </w:tbl>
    <w:p w:rsidR="00EE4EBB" w:rsidRDefault="00EE4EBB" w:rsidP="001C2995">
      <w:pPr>
        <w:spacing w:line="336" w:lineRule="auto"/>
        <w:ind w:firstLine="709"/>
        <w:jc w:val="both"/>
        <w:rPr>
          <w:sz w:val="28"/>
          <w:szCs w:val="28"/>
        </w:rPr>
      </w:pPr>
    </w:p>
    <w:p w:rsidR="00554FB3" w:rsidRDefault="00554FB3" w:rsidP="00554FB3">
      <w:pPr>
        <w:pStyle w:val="a7"/>
        <w:spacing w:after="0" w:line="336" w:lineRule="auto"/>
        <w:ind w:left="0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Созданная приказом </w:t>
      </w:r>
      <w:r w:rsidR="004570E8" w:rsidRPr="004570E8">
        <w:rPr>
          <w:sz w:val="28"/>
          <w:szCs w:val="28"/>
        </w:rPr>
        <w:t>Министерства по туризму и народным художественным промыслам Республики Дагестан</w:t>
      </w:r>
      <w:r w:rsidR="004570E8" w:rsidRPr="004570E8">
        <w:rPr>
          <w:b/>
          <w:sz w:val="28"/>
          <w:szCs w:val="28"/>
        </w:rPr>
        <w:t xml:space="preserve"> </w:t>
      </w:r>
      <w:r w:rsidRPr="00A743C0">
        <w:rPr>
          <w:sz w:val="28"/>
          <w:szCs w:val="28"/>
        </w:rPr>
        <w:t>от</w:t>
      </w:r>
      <w:r w:rsidR="003A2205">
        <w:rPr>
          <w:sz w:val="28"/>
          <w:szCs w:val="28"/>
        </w:rPr>
        <w:t xml:space="preserve"> </w:t>
      </w:r>
      <w:r w:rsidR="004570E8">
        <w:rPr>
          <w:sz w:val="28"/>
          <w:szCs w:val="28"/>
        </w:rPr>
        <w:t>1 августа</w:t>
      </w:r>
      <w:r>
        <w:rPr>
          <w:sz w:val="28"/>
          <w:szCs w:val="28"/>
        </w:rPr>
        <w:t xml:space="preserve"> 201</w:t>
      </w:r>
      <w:r w:rsidR="004570E8">
        <w:rPr>
          <w:sz w:val="28"/>
          <w:szCs w:val="28"/>
        </w:rPr>
        <w:t>6</w:t>
      </w:r>
      <w:r>
        <w:rPr>
          <w:sz w:val="28"/>
          <w:szCs w:val="28"/>
        </w:rPr>
        <w:t xml:space="preserve"> г. № </w:t>
      </w:r>
      <w:r w:rsidR="004570E8">
        <w:rPr>
          <w:sz w:val="28"/>
          <w:szCs w:val="28"/>
        </w:rPr>
        <w:t>132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комиссия </w:t>
      </w:r>
      <w:r w:rsidR="004570E8">
        <w:rPr>
          <w:spacing w:val="-4"/>
          <w:sz w:val="28"/>
          <w:szCs w:val="28"/>
        </w:rPr>
        <w:t>приемке и списанию товарно-материальных ценностей и основных средств</w:t>
      </w:r>
      <w:r w:rsidR="00AA0F01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решила </w:t>
      </w:r>
      <w:r w:rsidR="0077422B">
        <w:rPr>
          <w:spacing w:val="-4"/>
          <w:sz w:val="28"/>
          <w:szCs w:val="28"/>
        </w:rPr>
        <w:t xml:space="preserve">списать вышеуказанное движимое </w:t>
      </w:r>
      <w:r w:rsidR="004570E8">
        <w:rPr>
          <w:spacing w:val="-4"/>
          <w:sz w:val="28"/>
          <w:szCs w:val="28"/>
        </w:rPr>
        <w:t>имущество по причине технической негодности вследствие деформации корпуса изделий, п</w:t>
      </w:r>
      <w:r w:rsidR="008D6364">
        <w:rPr>
          <w:spacing w:val="-4"/>
          <w:sz w:val="28"/>
          <w:szCs w:val="28"/>
        </w:rPr>
        <w:t xml:space="preserve">риведшей к невозможности дальнейшей эксплуатации и проведению восстановительного ремонта, и </w:t>
      </w:r>
      <w:r>
        <w:rPr>
          <w:spacing w:val="-4"/>
          <w:sz w:val="28"/>
          <w:szCs w:val="28"/>
        </w:rPr>
        <w:t xml:space="preserve">подготовить документы в </w:t>
      </w:r>
      <w:r w:rsidR="00AA0F01">
        <w:rPr>
          <w:spacing w:val="-4"/>
          <w:sz w:val="28"/>
          <w:szCs w:val="28"/>
        </w:rPr>
        <w:lastRenderedPageBreak/>
        <w:t>Минимущество Дагестана</w:t>
      </w:r>
      <w:r w:rsidR="004301E4">
        <w:rPr>
          <w:spacing w:val="-4"/>
          <w:sz w:val="28"/>
          <w:szCs w:val="28"/>
        </w:rPr>
        <w:t xml:space="preserve"> для согласования решения</w:t>
      </w:r>
      <w:r>
        <w:rPr>
          <w:spacing w:val="-4"/>
          <w:sz w:val="28"/>
          <w:szCs w:val="28"/>
        </w:rPr>
        <w:t xml:space="preserve"> о списании</w:t>
      </w:r>
      <w:r w:rsidR="008D6364">
        <w:rPr>
          <w:spacing w:val="-4"/>
          <w:sz w:val="28"/>
          <w:szCs w:val="28"/>
        </w:rPr>
        <w:t xml:space="preserve">                                               </w:t>
      </w:r>
      <w:r>
        <w:rPr>
          <w:spacing w:val="-4"/>
          <w:sz w:val="28"/>
          <w:szCs w:val="28"/>
        </w:rPr>
        <w:t xml:space="preserve"> (протокол от </w:t>
      </w:r>
      <w:r w:rsidR="008D6364">
        <w:rPr>
          <w:spacing w:val="-4"/>
          <w:sz w:val="28"/>
          <w:szCs w:val="28"/>
        </w:rPr>
        <w:t>22</w:t>
      </w:r>
      <w:r w:rsidR="0077422B">
        <w:rPr>
          <w:spacing w:val="-4"/>
          <w:sz w:val="28"/>
          <w:szCs w:val="28"/>
        </w:rPr>
        <w:t xml:space="preserve"> </w:t>
      </w:r>
      <w:r w:rsidR="008D6364">
        <w:rPr>
          <w:spacing w:val="-4"/>
          <w:sz w:val="28"/>
          <w:szCs w:val="28"/>
        </w:rPr>
        <w:t>мая</w:t>
      </w:r>
      <w:r>
        <w:rPr>
          <w:spacing w:val="-4"/>
          <w:sz w:val="28"/>
          <w:szCs w:val="28"/>
        </w:rPr>
        <w:t xml:space="preserve"> 201</w:t>
      </w:r>
      <w:r w:rsidR="0075134E">
        <w:rPr>
          <w:spacing w:val="-4"/>
          <w:sz w:val="28"/>
          <w:szCs w:val="28"/>
        </w:rPr>
        <w:t>8</w:t>
      </w:r>
      <w:r w:rsidR="0077422B">
        <w:rPr>
          <w:spacing w:val="-4"/>
          <w:sz w:val="28"/>
          <w:szCs w:val="28"/>
        </w:rPr>
        <w:t xml:space="preserve"> г</w:t>
      </w:r>
      <w:r w:rsidR="008D6364">
        <w:rPr>
          <w:spacing w:val="-4"/>
          <w:sz w:val="28"/>
          <w:szCs w:val="28"/>
        </w:rPr>
        <w:t>. № 1, протокол  от 24 мая 2018 г. № 2</w:t>
      </w:r>
      <w:r>
        <w:rPr>
          <w:spacing w:val="-4"/>
          <w:sz w:val="28"/>
          <w:szCs w:val="28"/>
        </w:rPr>
        <w:t>).</w:t>
      </w:r>
    </w:p>
    <w:p w:rsidR="003D7775" w:rsidRPr="006D73E4" w:rsidRDefault="003D7775" w:rsidP="006D73E4">
      <w:pPr>
        <w:pStyle w:val="a7"/>
        <w:spacing w:after="0" w:line="336" w:lineRule="auto"/>
        <w:ind w:left="0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Согласно технико - экономическому обоснованию необходимости и целесообразности списания </w:t>
      </w:r>
      <w:r w:rsidR="006D73E4">
        <w:rPr>
          <w:spacing w:val="-4"/>
          <w:sz w:val="28"/>
          <w:szCs w:val="28"/>
        </w:rPr>
        <w:t>основных средств</w:t>
      </w:r>
      <w:r>
        <w:rPr>
          <w:spacing w:val="-4"/>
          <w:sz w:val="28"/>
          <w:szCs w:val="28"/>
        </w:rPr>
        <w:t xml:space="preserve">, </w:t>
      </w:r>
      <w:r w:rsidR="006D73E4">
        <w:rPr>
          <w:spacing w:val="-4"/>
          <w:sz w:val="28"/>
          <w:szCs w:val="28"/>
        </w:rPr>
        <w:t xml:space="preserve">расходы по списанию указанных объектов имущества не могут привести к ухудшению условий осуществления </w:t>
      </w:r>
      <w:r w:rsidR="006D73E4" w:rsidRPr="006D73E4">
        <w:rPr>
          <w:spacing w:val="-4"/>
          <w:sz w:val="28"/>
          <w:szCs w:val="28"/>
        </w:rPr>
        <w:t>Министерств</w:t>
      </w:r>
      <w:r w:rsidR="006D73E4">
        <w:rPr>
          <w:spacing w:val="-4"/>
          <w:sz w:val="28"/>
          <w:szCs w:val="28"/>
        </w:rPr>
        <w:t>ом</w:t>
      </w:r>
      <w:r w:rsidR="006D73E4" w:rsidRPr="006D73E4">
        <w:rPr>
          <w:spacing w:val="-4"/>
          <w:sz w:val="28"/>
          <w:szCs w:val="28"/>
        </w:rPr>
        <w:t xml:space="preserve"> по туризму и народным художественным промыслам Республики Дагестан</w:t>
      </w:r>
      <w:r w:rsidR="006D73E4">
        <w:rPr>
          <w:spacing w:val="-4"/>
          <w:sz w:val="28"/>
          <w:szCs w:val="28"/>
        </w:rPr>
        <w:t xml:space="preserve"> функций в установленной сфере деятельности. Ввиду частичной деформации корпусов изделий и явных механических повреждений возможность в их дальнейшей реализации как объектов основных средств при продаже исключена, а выполнение работ по восстановлению потребует сумм, аналогичных приобретению новых устройств, что является экономически неэффективными затратами. По причине вышеизложенных обстоятельств и на основании решения эксперта списание является целесообразным с экономической точки зрения ввиду невозможности их дальнейшей эксплуатации.</w:t>
      </w:r>
    </w:p>
    <w:p w:rsidR="009578C6" w:rsidRDefault="009578C6" w:rsidP="00554FB3">
      <w:pPr>
        <w:pStyle w:val="a7"/>
        <w:spacing w:after="0" w:line="33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следует из акта </w:t>
      </w:r>
      <w:r w:rsidR="001A1F56">
        <w:rPr>
          <w:sz w:val="28"/>
          <w:szCs w:val="28"/>
        </w:rPr>
        <w:t>проведения диагностики</w:t>
      </w:r>
      <w:r w:rsidR="0077422B">
        <w:rPr>
          <w:sz w:val="28"/>
          <w:szCs w:val="28"/>
        </w:rPr>
        <w:t xml:space="preserve"> от </w:t>
      </w:r>
      <w:r w:rsidR="001A1F56">
        <w:rPr>
          <w:sz w:val="28"/>
          <w:szCs w:val="28"/>
        </w:rPr>
        <w:t>27 апреля</w:t>
      </w:r>
      <w:r w:rsidR="0077422B">
        <w:rPr>
          <w:sz w:val="28"/>
          <w:szCs w:val="28"/>
        </w:rPr>
        <w:t xml:space="preserve"> 2018 г</w:t>
      </w:r>
      <w:r w:rsidR="001A1F56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77422B">
        <w:rPr>
          <w:sz w:val="28"/>
          <w:szCs w:val="28"/>
        </w:rPr>
        <w:t xml:space="preserve">выданного ООО </w:t>
      </w:r>
      <w:r w:rsidR="0077422B" w:rsidRPr="00554FB3">
        <w:rPr>
          <w:sz w:val="28"/>
          <w:szCs w:val="28"/>
        </w:rPr>
        <w:t>«</w:t>
      </w:r>
      <w:r w:rsidR="001A1F56">
        <w:rPr>
          <w:sz w:val="28"/>
          <w:szCs w:val="28"/>
        </w:rPr>
        <w:t>Ника-Ком</w:t>
      </w:r>
      <w:r w:rsidR="0077422B" w:rsidRPr="00554FB3">
        <w:rPr>
          <w:sz w:val="28"/>
          <w:szCs w:val="28"/>
        </w:rPr>
        <w:t>»</w:t>
      </w:r>
      <w:r w:rsidR="007742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осмотра </w:t>
      </w:r>
      <w:r w:rsidR="0047323F">
        <w:rPr>
          <w:sz w:val="28"/>
          <w:szCs w:val="28"/>
        </w:rPr>
        <w:t>объекта</w:t>
      </w:r>
      <w:r w:rsidR="0047323F" w:rsidRPr="0047323F">
        <w:rPr>
          <w:sz w:val="28"/>
          <w:szCs w:val="28"/>
        </w:rPr>
        <w:t xml:space="preserve"> </w:t>
      </w:r>
      <w:r w:rsidR="001A1F56">
        <w:rPr>
          <w:sz w:val="28"/>
          <w:szCs w:val="28"/>
        </w:rPr>
        <w:t>«</w:t>
      </w:r>
      <w:r w:rsidR="001A1F56" w:rsidRPr="001A1F56">
        <w:rPr>
          <w:sz w:val="28"/>
          <w:szCs w:val="28"/>
        </w:rPr>
        <w:t xml:space="preserve">планшет </w:t>
      </w:r>
      <w:r w:rsidR="001A1F56" w:rsidRPr="001A1F56">
        <w:rPr>
          <w:sz w:val="28"/>
          <w:szCs w:val="28"/>
          <w:lang w:val="en-US"/>
        </w:rPr>
        <w:t>Apple</w:t>
      </w:r>
      <w:r w:rsidR="001A1F56" w:rsidRPr="001A1F56">
        <w:rPr>
          <w:sz w:val="28"/>
          <w:szCs w:val="28"/>
        </w:rPr>
        <w:t xml:space="preserve"> </w:t>
      </w:r>
      <w:r w:rsidR="001A1F56" w:rsidRPr="001A1F56">
        <w:rPr>
          <w:sz w:val="28"/>
          <w:szCs w:val="28"/>
          <w:lang w:val="en-US"/>
        </w:rPr>
        <w:t>iPad</w:t>
      </w:r>
      <w:r w:rsidR="001A1F56" w:rsidRPr="001A1F56">
        <w:rPr>
          <w:sz w:val="28"/>
          <w:szCs w:val="28"/>
        </w:rPr>
        <w:t xml:space="preserve"> </w:t>
      </w:r>
      <w:r w:rsidR="001A1F56" w:rsidRPr="001A1F56">
        <w:rPr>
          <w:sz w:val="28"/>
          <w:szCs w:val="28"/>
          <w:lang w:val="en-US"/>
        </w:rPr>
        <w:t>mini</w:t>
      </w:r>
      <w:r w:rsidR="001A1F56" w:rsidRPr="001A1F56">
        <w:rPr>
          <w:sz w:val="28"/>
          <w:szCs w:val="28"/>
        </w:rPr>
        <w:t xml:space="preserve"> 4</w:t>
      </w:r>
      <w:r w:rsidR="001A1F56" w:rsidRPr="001A1F56">
        <w:rPr>
          <w:sz w:val="28"/>
          <w:szCs w:val="28"/>
          <w:lang w:val="en-US"/>
        </w:rPr>
        <w:t> </w:t>
      </w:r>
      <w:r w:rsidR="001A1F56" w:rsidRPr="001A1F56">
        <w:rPr>
          <w:sz w:val="28"/>
          <w:szCs w:val="28"/>
        </w:rPr>
        <w:t xml:space="preserve">128 </w:t>
      </w:r>
      <w:r w:rsidR="001A1F56" w:rsidRPr="001A1F56">
        <w:rPr>
          <w:sz w:val="28"/>
          <w:szCs w:val="28"/>
          <w:lang w:val="en-US"/>
        </w:rPr>
        <w:t>Gb</w:t>
      </w:r>
      <w:r w:rsidR="001A1F56">
        <w:rPr>
          <w:sz w:val="28"/>
          <w:szCs w:val="28"/>
        </w:rPr>
        <w:t xml:space="preserve">», </w:t>
      </w:r>
      <w:r w:rsidR="001A1F56" w:rsidRPr="001A1F56">
        <w:rPr>
          <w:sz w:val="28"/>
          <w:szCs w:val="28"/>
        </w:rPr>
        <w:t>инвентарный номер: 00000595</w:t>
      </w:r>
      <w:r w:rsidR="001A1F56">
        <w:rPr>
          <w:sz w:val="28"/>
          <w:szCs w:val="28"/>
        </w:rPr>
        <w:t>, были</w:t>
      </w:r>
      <w:r>
        <w:rPr>
          <w:sz w:val="28"/>
          <w:szCs w:val="28"/>
        </w:rPr>
        <w:t xml:space="preserve"> обнаружены следующие дефекты: </w:t>
      </w:r>
      <w:r w:rsidR="001A1F56">
        <w:rPr>
          <w:sz w:val="28"/>
          <w:szCs w:val="28"/>
        </w:rPr>
        <w:t>царапины, потертости, механические повреждения, неисправна основная плата и матрица</w:t>
      </w:r>
      <w:r w:rsidR="008E0B6A">
        <w:rPr>
          <w:sz w:val="28"/>
          <w:szCs w:val="28"/>
        </w:rPr>
        <w:t xml:space="preserve">. </w:t>
      </w:r>
      <w:r w:rsidR="0047323F">
        <w:rPr>
          <w:sz w:val="28"/>
          <w:szCs w:val="28"/>
        </w:rPr>
        <w:t xml:space="preserve">Ремонт данного объекта нецелесообразен, </w:t>
      </w:r>
      <w:r w:rsidR="001A1F56">
        <w:rPr>
          <w:sz w:val="28"/>
          <w:szCs w:val="28"/>
        </w:rPr>
        <w:t>стоимость ремонта превышает стоимость аналогичного нового устройства</w:t>
      </w:r>
      <w:r w:rsidR="008E0B6A">
        <w:rPr>
          <w:sz w:val="28"/>
          <w:szCs w:val="28"/>
        </w:rPr>
        <w:t>.</w:t>
      </w:r>
    </w:p>
    <w:p w:rsidR="001A1F56" w:rsidRPr="001A1F56" w:rsidRDefault="001A1F56" w:rsidP="001A1F56">
      <w:pPr>
        <w:pStyle w:val="a7"/>
        <w:spacing w:after="0" w:line="336" w:lineRule="auto"/>
        <w:ind w:left="0" w:firstLine="708"/>
        <w:jc w:val="both"/>
        <w:rPr>
          <w:sz w:val="28"/>
          <w:szCs w:val="28"/>
        </w:rPr>
      </w:pPr>
      <w:r w:rsidRPr="001A1F56">
        <w:rPr>
          <w:sz w:val="28"/>
          <w:szCs w:val="28"/>
        </w:rPr>
        <w:t xml:space="preserve">Как следует из акта проведения диагностики от </w:t>
      </w:r>
      <w:r>
        <w:rPr>
          <w:sz w:val="28"/>
          <w:szCs w:val="28"/>
        </w:rPr>
        <w:t>11 мая</w:t>
      </w:r>
      <w:r w:rsidRPr="001A1F56">
        <w:rPr>
          <w:sz w:val="28"/>
          <w:szCs w:val="28"/>
        </w:rPr>
        <w:t xml:space="preserve"> 2018 г., выданного ООО «Ника-Ком» </w:t>
      </w:r>
      <w:r w:rsidR="0047323F">
        <w:rPr>
          <w:sz w:val="28"/>
          <w:szCs w:val="28"/>
        </w:rPr>
        <w:t>в ходе осмотра объекта</w:t>
      </w:r>
      <w:r w:rsidR="0047323F" w:rsidRPr="0047323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A1F56">
        <w:rPr>
          <w:sz w:val="28"/>
          <w:szCs w:val="28"/>
        </w:rPr>
        <w:t>планшет Самсунг Р5100</w:t>
      </w:r>
      <w:r>
        <w:rPr>
          <w:sz w:val="28"/>
          <w:szCs w:val="28"/>
        </w:rPr>
        <w:t>»,</w:t>
      </w:r>
      <w:r w:rsidRPr="001A1F56">
        <w:rPr>
          <w:sz w:val="28"/>
          <w:szCs w:val="28"/>
        </w:rPr>
        <w:t xml:space="preserve"> инвентарный номер: 00000351</w:t>
      </w:r>
      <w:r>
        <w:rPr>
          <w:sz w:val="28"/>
          <w:szCs w:val="28"/>
        </w:rPr>
        <w:t xml:space="preserve">, </w:t>
      </w:r>
      <w:r w:rsidR="0047323F">
        <w:rPr>
          <w:sz w:val="28"/>
          <w:szCs w:val="28"/>
        </w:rPr>
        <w:t xml:space="preserve">были обнаружены следующие дефекты: </w:t>
      </w:r>
      <w:r w:rsidRPr="001A1F56">
        <w:rPr>
          <w:sz w:val="28"/>
          <w:szCs w:val="28"/>
        </w:rPr>
        <w:t>царапины, потертости, механические повреждения, неисправна основная плата и матрица. Ремонт данного объекта нецелесообразен, стоимость ремонта превышает стоимость аналогичного нового устройства.</w:t>
      </w:r>
    </w:p>
    <w:p w:rsidR="003A4C2D" w:rsidRPr="00EB507B" w:rsidRDefault="006061B2" w:rsidP="003D7775">
      <w:pPr>
        <w:pStyle w:val="a7"/>
        <w:spacing w:after="0" w:line="336" w:lineRule="auto"/>
        <w:ind w:left="0" w:firstLine="708"/>
        <w:jc w:val="both"/>
        <w:rPr>
          <w:spacing w:val="-4"/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6D73E4" w:rsidRPr="006D73E4">
        <w:rPr>
          <w:sz w:val="28"/>
          <w:szCs w:val="28"/>
        </w:rPr>
        <w:t>Министерства по туризму и народным художественным промыслам Республики Дагестан</w:t>
      </w:r>
      <w:r w:rsidR="006D73E4" w:rsidRPr="006D73E4">
        <w:rPr>
          <w:b/>
          <w:sz w:val="28"/>
          <w:szCs w:val="28"/>
        </w:rPr>
        <w:t xml:space="preserve"> </w:t>
      </w:r>
      <w:r w:rsidR="00A31165">
        <w:rPr>
          <w:sz w:val="28"/>
          <w:szCs w:val="28"/>
        </w:rPr>
        <w:t>представлены</w:t>
      </w:r>
      <w:r w:rsidR="00936C9D">
        <w:rPr>
          <w:sz w:val="28"/>
          <w:szCs w:val="28"/>
        </w:rPr>
        <w:t xml:space="preserve"> документы для согласования списания основных средств, </w:t>
      </w:r>
      <w:r w:rsidR="00936C9D" w:rsidRPr="00A31165">
        <w:rPr>
          <w:b/>
          <w:sz w:val="28"/>
          <w:szCs w:val="28"/>
        </w:rPr>
        <w:t>в полном объеме</w:t>
      </w:r>
      <w:r w:rsidR="00936C9D">
        <w:rPr>
          <w:sz w:val="28"/>
          <w:szCs w:val="28"/>
        </w:rPr>
        <w:t xml:space="preserve"> в </w:t>
      </w:r>
      <w:r w:rsidR="00A31165">
        <w:rPr>
          <w:sz w:val="28"/>
          <w:szCs w:val="28"/>
        </w:rPr>
        <w:t>соответствии</w:t>
      </w:r>
      <w:r w:rsidR="00936C9D">
        <w:rPr>
          <w:sz w:val="28"/>
          <w:szCs w:val="28"/>
        </w:rPr>
        <w:t xml:space="preserve"> с </w:t>
      </w:r>
      <w:r w:rsidR="00A31165">
        <w:rPr>
          <w:sz w:val="28"/>
          <w:szCs w:val="28"/>
        </w:rPr>
        <w:t xml:space="preserve">приложением № </w:t>
      </w:r>
      <w:r w:rsidR="009B656E">
        <w:rPr>
          <w:sz w:val="28"/>
          <w:szCs w:val="28"/>
        </w:rPr>
        <w:t xml:space="preserve">2 </w:t>
      </w:r>
      <w:r w:rsidR="00A31165">
        <w:rPr>
          <w:sz w:val="28"/>
          <w:szCs w:val="28"/>
        </w:rPr>
        <w:t>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6D73E4">
        <w:rPr>
          <w:sz w:val="28"/>
          <w:szCs w:val="28"/>
        </w:rPr>
        <w:t xml:space="preserve"> </w:t>
      </w:r>
      <w:r w:rsidR="009B656E">
        <w:rPr>
          <w:sz w:val="28"/>
          <w:szCs w:val="28"/>
        </w:rPr>
        <w:t>от 20 июля 2018 г. № 99</w:t>
      </w:r>
      <w:r w:rsidR="00303C0B">
        <w:rPr>
          <w:sz w:val="28"/>
          <w:szCs w:val="28"/>
        </w:rPr>
        <w:t xml:space="preserve">. </w:t>
      </w:r>
    </w:p>
    <w:p w:rsidR="00554FB3" w:rsidRDefault="00554FB3" w:rsidP="00554FB3">
      <w:pPr>
        <w:spacing w:line="336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FC190C" w:rsidRDefault="00EB507B" w:rsidP="00554FB3">
      <w:pPr>
        <w:spacing w:line="336" w:lineRule="auto"/>
        <w:ind w:right="-1" w:firstLine="709"/>
        <w:jc w:val="both"/>
        <w:rPr>
          <w:sz w:val="28"/>
          <w:szCs w:val="28"/>
        </w:rPr>
      </w:pPr>
      <w:r w:rsidRPr="00FC190C">
        <w:rPr>
          <w:b/>
          <w:sz w:val="28"/>
          <w:szCs w:val="28"/>
        </w:rPr>
        <w:lastRenderedPageBreak/>
        <w:t xml:space="preserve"> </w:t>
      </w:r>
      <w:r w:rsidR="00554FB3" w:rsidRPr="00FC190C">
        <w:rPr>
          <w:b/>
          <w:sz w:val="28"/>
          <w:szCs w:val="28"/>
        </w:rPr>
        <w:t>согласова</w:t>
      </w:r>
      <w:r w:rsidR="0003591F">
        <w:rPr>
          <w:b/>
          <w:sz w:val="28"/>
          <w:szCs w:val="28"/>
        </w:rPr>
        <w:t xml:space="preserve">ть </w:t>
      </w:r>
      <w:r w:rsidR="0003591F" w:rsidRPr="0003591F">
        <w:rPr>
          <w:sz w:val="28"/>
          <w:szCs w:val="28"/>
        </w:rPr>
        <w:t>решение о</w:t>
      </w:r>
      <w:r w:rsidR="00554FB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списании</w:t>
      </w:r>
      <w:r w:rsidR="00554FB3">
        <w:rPr>
          <w:sz w:val="28"/>
          <w:szCs w:val="28"/>
        </w:rPr>
        <w:t xml:space="preserve"> </w:t>
      </w:r>
      <w:r w:rsidR="006A1995">
        <w:rPr>
          <w:sz w:val="28"/>
          <w:szCs w:val="28"/>
        </w:rPr>
        <w:t>движимого имущества</w:t>
      </w:r>
      <w:r w:rsidR="00554FB3">
        <w:rPr>
          <w:sz w:val="28"/>
          <w:szCs w:val="28"/>
        </w:rPr>
        <w:t>, закрепленного за</w:t>
      </w:r>
      <w:r w:rsidR="00554FB3" w:rsidRPr="00C3335D">
        <w:rPr>
          <w:sz w:val="28"/>
          <w:szCs w:val="28"/>
        </w:rPr>
        <w:t xml:space="preserve"> </w:t>
      </w:r>
      <w:r w:rsidR="006D73E4" w:rsidRPr="006D73E4">
        <w:rPr>
          <w:sz w:val="28"/>
          <w:szCs w:val="28"/>
        </w:rPr>
        <w:t>Министерств</w:t>
      </w:r>
      <w:r w:rsidR="006D73E4">
        <w:rPr>
          <w:sz w:val="28"/>
          <w:szCs w:val="28"/>
        </w:rPr>
        <w:t>ом</w:t>
      </w:r>
      <w:r w:rsidR="006D73E4" w:rsidRPr="006D73E4">
        <w:rPr>
          <w:sz w:val="28"/>
          <w:szCs w:val="28"/>
        </w:rPr>
        <w:t xml:space="preserve"> по туризму и народным художественным промыслам Республики Дагестан</w:t>
      </w:r>
      <w:r w:rsidR="00554FB3" w:rsidRPr="006D73E4">
        <w:rPr>
          <w:sz w:val="28"/>
          <w:szCs w:val="28"/>
        </w:rPr>
        <w:t>,</w:t>
      </w:r>
      <w:r w:rsidR="00554FB3" w:rsidRPr="0069052A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в </w:t>
      </w:r>
      <w:r w:rsidR="006A1995">
        <w:rPr>
          <w:sz w:val="28"/>
          <w:szCs w:val="28"/>
        </w:rPr>
        <w:t xml:space="preserve">соответствии с пунктом </w:t>
      </w:r>
      <w:r w:rsidR="00F4708C">
        <w:rPr>
          <w:sz w:val="28"/>
          <w:szCs w:val="28"/>
        </w:rPr>
        <w:t>5</w:t>
      </w:r>
      <w:r w:rsidR="00554FB3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 комиссии Министерства по земельным и имущественным отношениям Республики Дагестан по рассмотрению вопросов о списанию имущества, находящегося в государственной собственности Республики Дагестан, утвержденного приказом</w:t>
      </w:r>
      <w:r w:rsidR="006A1995" w:rsidRPr="006A1995">
        <w:rPr>
          <w:sz w:val="28"/>
          <w:szCs w:val="28"/>
        </w:rPr>
        <w:t xml:space="preserve"> </w:t>
      </w:r>
      <w:r w:rsidR="006A1995">
        <w:rPr>
          <w:sz w:val="28"/>
          <w:szCs w:val="28"/>
        </w:rPr>
        <w:t>от 24 сентября 2018</w:t>
      </w:r>
      <w:r w:rsidR="006D73E4">
        <w:rPr>
          <w:sz w:val="28"/>
          <w:szCs w:val="28"/>
        </w:rPr>
        <w:t xml:space="preserve"> г. </w:t>
      </w:r>
      <w:r w:rsidR="006A1995">
        <w:rPr>
          <w:sz w:val="28"/>
          <w:szCs w:val="28"/>
        </w:rPr>
        <w:t>№ 84</w:t>
      </w:r>
      <w:r>
        <w:rPr>
          <w:sz w:val="28"/>
          <w:szCs w:val="28"/>
        </w:rPr>
        <w:t xml:space="preserve"> Министерства по земельным и имущественным</w:t>
      </w:r>
      <w:r w:rsidR="006A1995">
        <w:rPr>
          <w:sz w:val="28"/>
          <w:szCs w:val="28"/>
        </w:rPr>
        <w:t xml:space="preserve"> отношениям Республики Дагестан.</w:t>
      </w:r>
    </w:p>
    <w:p w:rsidR="00FC1FF0" w:rsidRPr="006824CA" w:rsidRDefault="00FC1FF0" w:rsidP="00FC1FF0">
      <w:pPr>
        <w:spacing w:line="33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644DD6">
        <w:rPr>
          <w:sz w:val="28"/>
          <w:szCs w:val="28"/>
        </w:rPr>
        <w:t>Министерств</w:t>
      </w:r>
      <w:r>
        <w:rPr>
          <w:sz w:val="28"/>
          <w:szCs w:val="28"/>
        </w:rPr>
        <w:t>у</w:t>
      </w:r>
      <w:r w:rsidRPr="00644DD6">
        <w:rPr>
          <w:sz w:val="28"/>
          <w:szCs w:val="28"/>
        </w:rPr>
        <w:t xml:space="preserve"> по туризму и народным </w:t>
      </w:r>
      <w:r>
        <w:rPr>
          <w:sz w:val="28"/>
          <w:szCs w:val="28"/>
        </w:rPr>
        <w:t xml:space="preserve">художественным </w:t>
      </w:r>
      <w:r w:rsidRPr="00644DD6">
        <w:rPr>
          <w:sz w:val="28"/>
          <w:szCs w:val="28"/>
        </w:rPr>
        <w:t>промыслам Республики Дагестан</w:t>
      </w:r>
      <w:r w:rsidRPr="00644DD6">
        <w:rPr>
          <w:b/>
          <w:sz w:val="28"/>
          <w:szCs w:val="28"/>
        </w:rPr>
        <w:t xml:space="preserve"> </w:t>
      </w:r>
      <w:r w:rsidRPr="006824CA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6824CA">
        <w:rPr>
          <w:sz w:val="28"/>
          <w:szCs w:val="28"/>
        </w:rPr>
        <w:t>с п. 7 Регламента рассмотрения вопросов о списании имущества, находящегося в государственной собственности Республики Дагестан, утвержденного приказом Минимущества Дагестана  от 24 сентября 2018 г. № 84, необходимо в течение</w:t>
      </w:r>
      <w:r>
        <w:rPr>
          <w:sz w:val="28"/>
          <w:szCs w:val="28"/>
        </w:rPr>
        <w:t xml:space="preserve"> </w:t>
      </w:r>
      <w:r w:rsidRPr="006824CA">
        <w:rPr>
          <w:sz w:val="28"/>
          <w:szCs w:val="28"/>
        </w:rPr>
        <w:t>10 дней после списания вышеуказанных объектов движимого имущества</w:t>
      </w:r>
      <w:r>
        <w:rPr>
          <w:sz w:val="28"/>
          <w:szCs w:val="28"/>
        </w:rPr>
        <w:t xml:space="preserve"> </w:t>
      </w:r>
      <w:r w:rsidRPr="006824CA">
        <w:rPr>
          <w:sz w:val="28"/>
          <w:szCs w:val="28"/>
        </w:rPr>
        <w:t>направить в Министерство по земельным и имущественным отношениям Республики Дагестан утвержденный акт о списании имущества, а также документы, подтверждающие утилизацию списанного имущества.</w:t>
      </w:r>
    </w:p>
    <w:p w:rsidR="006D73E4" w:rsidRDefault="00FC1FF0" w:rsidP="00FC1FF0">
      <w:pPr>
        <w:spacing w:line="336" w:lineRule="auto"/>
        <w:ind w:right="-1" w:firstLine="709"/>
        <w:jc w:val="both"/>
        <w:rPr>
          <w:sz w:val="28"/>
          <w:szCs w:val="28"/>
        </w:rPr>
      </w:pPr>
      <w:r w:rsidRPr="006824CA">
        <w:rPr>
          <w:sz w:val="28"/>
          <w:szCs w:val="28"/>
        </w:rPr>
        <w:t xml:space="preserve">Кроме того, в соответствии с п. 17 Положения о порядке списания имущества, находящегося в государственной собственности Республики Дагестан, утвержденного Постановлением, </w:t>
      </w:r>
      <w:r w:rsidRPr="00644DD6">
        <w:rPr>
          <w:sz w:val="28"/>
          <w:szCs w:val="28"/>
        </w:rPr>
        <w:t>Министерств</w:t>
      </w:r>
      <w:r>
        <w:rPr>
          <w:sz w:val="28"/>
          <w:szCs w:val="28"/>
        </w:rPr>
        <w:t>у</w:t>
      </w:r>
      <w:r w:rsidRPr="00644DD6">
        <w:rPr>
          <w:sz w:val="28"/>
          <w:szCs w:val="28"/>
        </w:rPr>
        <w:t xml:space="preserve"> по туризму и народным </w:t>
      </w:r>
      <w:r>
        <w:rPr>
          <w:sz w:val="28"/>
          <w:szCs w:val="28"/>
        </w:rPr>
        <w:t xml:space="preserve">художественным </w:t>
      </w:r>
      <w:r w:rsidRPr="00644DD6">
        <w:rPr>
          <w:sz w:val="28"/>
          <w:szCs w:val="28"/>
        </w:rPr>
        <w:t>промыслам Республики Дагестан</w:t>
      </w:r>
      <w:r>
        <w:rPr>
          <w:sz w:val="28"/>
          <w:szCs w:val="28"/>
        </w:rPr>
        <w:t xml:space="preserve"> </w:t>
      </w:r>
      <w:r w:rsidRPr="006824CA">
        <w:rPr>
          <w:sz w:val="28"/>
          <w:szCs w:val="28"/>
        </w:rPr>
        <w:t xml:space="preserve">необходимо в месячный срок направить в Минимущество Дагестана документы для исключения списанного имущества из реестра государственного имущества Республики Дагестан в соответствии с Положением об учете государственного имущества Республики Дагестан, утвержденного постановлением Правительства Республики Дагестан от 12 июня </w:t>
      </w:r>
      <w:smartTag w:uri="urn:schemas-microsoft-com:office:smarttags" w:element="metricconverter">
        <w:smartTagPr>
          <w:attr w:name="ProductID" w:val="2018 г"/>
        </w:smartTagPr>
        <w:r w:rsidRPr="006824CA">
          <w:rPr>
            <w:sz w:val="28"/>
            <w:szCs w:val="28"/>
          </w:rPr>
          <w:t>2018 г</w:t>
        </w:r>
      </w:smartTag>
      <w:r w:rsidRPr="006824CA">
        <w:rPr>
          <w:sz w:val="28"/>
          <w:szCs w:val="28"/>
        </w:rPr>
        <w:t>. № 88. Перечень указанных документов утвержден приказом Минимущества Дагестана</w:t>
      </w:r>
      <w:r>
        <w:rPr>
          <w:sz w:val="28"/>
          <w:szCs w:val="28"/>
        </w:rPr>
        <w:t xml:space="preserve"> </w:t>
      </w:r>
      <w:r w:rsidRPr="006824CA">
        <w:rPr>
          <w:sz w:val="28"/>
          <w:szCs w:val="28"/>
        </w:rPr>
        <w:t xml:space="preserve">от 16 августа </w:t>
      </w:r>
      <w:smartTag w:uri="urn:schemas-microsoft-com:office:smarttags" w:element="metricconverter">
        <w:smartTagPr>
          <w:attr w:name="ProductID" w:val="2018 г"/>
        </w:smartTagPr>
        <w:r w:rsidRPr="006824CA">
          <w:rPr>
            <w:sz w:val="28"/>
            <w:szCs w:val="28"/>
          </w:rPr>
          <w:t>2018 г</w:t>
        </w:r>
      </w:smartTag>
      <w:r w:rsidRPr="006824CA">
        <w:rPr>
          <w:sz w:val="28"/>
          <w:szCs w:val="28"/>
        </w:rPr>
        <w:t>. № 67</w:t>
      </w:r>
      <w:r>
        <w:rPr>
          <w:sz w:val="28"/>
          <w:szCs w:val="28"/>
        </w:rPr>
        <w:t xml:space="preserve"> </w:t>
      </w:r>
      <w:r w:rsidRPr="006824CA">
        <w:rPr>
          <w:sz w:val="28"/>
          <w:szCs w:val="28"/>
        </w:rPr>
        <w:t>«Об утверждении перечней документов, необходимых для исключения объекта из реестра государственного</w:t>
      </w:r>
      <w:r>
        <w:rPr>
          <w:sz w:val="28"/>
          <w:szCs w:val="28"/>
        </w:rPr>
        <w:t xml:space="preserve"> имущества Республики Дагестан»</w:t>
      </w:r>
    </w:p>
    <w:p w:rsidR="00FC190C" w:rsidRDefault="00FC190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FC190C" w:rsidRDefault="00FC190C" w:rsidP="00FC190C">
      <w:pPr>
        <w:jc w:val="right"/>
        <w:rPr>
          <w:sz w:val="28"/>
          <w:szCs w:val="28"/>
        </w:rPr>
      </w:pPr>
    </w:p>
    <w:p w:rsidR="00FC190C" w:rsidRDefault="00FC190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6D73E4" w:rsidRDefault="006D73E4" w:rsidP="00FC1FF0">
      <w:pPr>
        <w:rPr>
          <w:sz w:val="28"/>
          <w:szCs w:val="28"/>
        </w:rPr>
      </w:pPr>
    </w:p>
    <w:p w:rsidR="00FC190C" w:rsidRDefault="00FC190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З.Л. Бакарова </w:t>
      </w:r>
    </w:p>
    <w:p w:rsidR="00FC190C" w:rsidRDefault="00FC190C" w:rsidP="00FC190C">
      <w:pPr>
        <w:jc w:val="right"/>
        <w:rPr>
          <w:sz w:val="28"/>
          <w:szCs w:val="28"/>
        </w:rPr>
      </w:pPr>
    </w:p>
    <w:p w:rsidR="00FC190C" w:rsidRDefault="00FC190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А.Т. Аликберов </w:t>
      </w:r>
    </w:p>
    <w:p w:rsidR="00FC190C" w:rsidRDefault="00FC190C" w:rsidP="00FC190C">
      <w:pPr>
        <w:jc w:val="right"/>
        <w:rPr>
          <w:sz w:val="28"/>
          <w:szCs w:val="28"/>
        </w:rPr>
      </w:pPr>
    </w:p>
    <w:p w:rsidR="0084272E" w:rsidRPr="00067787" w:rsidRDefault="00FC190C" w:rsidP="003C6EA2">
      <w:pPr>
        <w:spacing w:line="288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sectPr w:rsidR="0084272E" w:rsidRPr="00067787" w:rsidSect="00FC1FF0">
      <w:headerReference w:type="even" r:id="rId11"/>
      <w:headerReference w:type="default" r:id="rId12"/>
      <w:pgSz w:w="11906" w:h="16838" w:code="9"/>
      <w:pgMar w:top="284" w:right="567" w:bottom="624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A02" w:rsidRDefault="00645A02" w:rsidP="00282C30">
      <w:r>
        <w:separator/>
      </w:r>
    </w:p>
  </w:endnote>
  <w:endnote w:type="continuationSeparator" w:id="0">
    <w:p w:rsidR="00645A02" w:rsidRDefault="00645A02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A02" w:rsidRDefault="00645A02" w:rsidP="00282C30">
      <w:r>
        <w:separator/>
      </w:r>
    </w:p>
  </w:footnote>
  <w:footnote w:type="continuationSeparator" w:id="0">
    <w:p w:rsidR="00645A02" w:rsidRDefault="00645A02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C58" w:rsidRDefault="00A471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5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5C58" w:rsidRDefault="005C5C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C5C58" w:rsidRPr="00067787" w:rsidRDefault="00A47180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5C5C58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275605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5C5C58" w:rsidRDefault="005C5C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3591F"/>
    <w:rsid w:val="00041C41"/>
    <w:rsid w:val="00042216"/>
    <w:rsid w:val="00042A16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91A97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0D53"/>
    <w:rsid w:val="00111F02"/>
    <w:rsid w:val="00112207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23B8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1F56"/>
    <w:rsid w:val="001A5C6C"/>
    <w:rsid w:val="001B2E5A"/>
    <w:rsid w:val="001B5315"/>
    <w:rsid w:val="001B73A4"/>
    <w:rsid w:val="001C20C0"/>
    <w:rsid w:val="001C2995"/>
    <w:rsid w:val="001C64D8"/>
    <w:rsid w:val="001D2530"/>
    <w:rsid w:val="001D55B8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15D9A"/>
    <w:rsid w:val="002200AE"/>
    <w:rsid w:val="0022513E"/>
    <w:rsid w:val="002262D6"/>
    <w:rsid w:val="00230B13"/>
    <w:rsid w:val="0023453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605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D1AEA"/>
    <w:rsid w:val="002D28D8"/>
    <w:rsid w:val="002D295C"/>
    <w:rsid w:val="002D4893"/>
    <w:rsid w:val="002D711C"/>
    <w:rsid w:val="002D798E"/>
    <w:rsid w:val="002E3998"/>
    <w:rsid w:val="002E5882"/>
    <w:rsid w:val="002E59E4"/>
    <w:rsid w:val="002E5EB9"/>
    <w:rsid w:val="002E66EB"/>
    <w:rsid w:val="002F0106"/>
    <w:rsid w:val="002F4B95"/>
    <w:rsid w:val="002F5846"/>
    <w:rsid w:val="002F7E59"/>
    <w:rsid w:val="00303C0B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45F8A"/>
    <w:rsid w:val="003544A1"/>
    <w:rsid w:val="00354AD3"/>
    <w:rsid w:val="00371F5F"/>
    <w:rsid w:val="003729EF"/>
    <w:rsid w:val="00380A2C"/>
    <w:rsid w:val="00391190"/>
    <w:rsid w:val="003A2205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D7775"/>
    <w:rsid w:val="003E18EE"/>
    <w:rsid w:val="003E1D8A"/>
    <w:rsid w:val="003E2772"/>
    <w:rsid w:val="003E2E9F"/>
    <w:rsid w:val="003F01B4"/>
    <w:rsid w:val="003F2308"/>
    <w:rsid w:val="003F3EEF"/>
    <w:rsid w:val="003F5DEF"/>
    <w:rsid w:val="00402EC6"/>
    <w:rsid w:val="00403BFF"/>
    <w:rsid w:val="00411C0A"/>
    <w:rsid w:val="0041345C"/>
    <w:rsid w:val="00420BD6"/>
    <w:rsid w:val="00423920"/>
    <w:rsid w:val="00424D43"/>
    <w:rsid w:val="004301E4"/>
    <w:rsid w:val="00441E0F"/>
    <w:rsid w:val="004438DE"/>
    <w:rsid w:val="004570E8"/>
    <w:rsid w:val="00457917"/>
    <w:rsid w:val="00461201"/>
    <w:rsid w:val="00463F68"/>
    <w:rsid w:val="004715D7"/>
    <w:rsid w:val="0047323F"/>
    <w:rsid w:val="00474505"/>
    <w:rsid w:val="00477289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73878"/>
    <w:rsid w:val="005820F0"/>
    <w:rsid w:val="00582933"/>
    <w:rsid w:val="00582985"/>
    <w:rsid w:val="00590472"/>
    <w:rsid w:val="00594869"/>
    <w:rsid w:val="005949E8"/>
    <w:rsid w:val="005A1386"/>
    <w:rsid w:val="005C0914"/>
    <w:rsid w:val="005C19C5"/>
    <w:rsid w:val="005C1C96"/>
    <w:rsid w:val="005C4EE6"/>
    <w:rsid w:val="005C5C58"/>
    <w:rsid w:val="005D3838"/>
    <w:rsid w:val="005D5AAB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61B2"/>
    <w:rsid w:val="00615BD7"/>
    <w:rsid w:val="00630D3A"/>
    <w:rsid w:val="006316EB"/>
    <w:rsid w:val="0063356B"/>
    <w:rsid w:val="00634EED"/>
    <w:rsid w:val="00640753"/>
    <w:rsid w:val="00643D28"/>
    <w:rsid w:val="00644DD6"/>
    <w:rsid w:val="00645A02"/>
    <w:rsid w:val="00646FC3"/>
    <w:rsid w:val="00663C32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A0571"/>
    <w:rsid w:val="006A05B3"/>
    <w:rsid w:val="006A1995"/>
    <w:rsid w:val="006A6CAE"/>
    <w:rsid w:val="006B1D4E"/>
    <w:rsid w:val="006B2004"/>
    <w:rsid w:val="006B63A3"/>
    <w:rsid w:val="006B7502"/>
    <w:rsid w:val="006D592F"/>
    <w:rsid w:val="006D6F4C"/>
    <w:rsid w:val="006D73E4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9C1"/>
    <w:rsid w:val="00714BDC"/>
    <w:rsid w:val="0071768A"/>
    <w:rsid w:val="00724E46"/>
    <w:rsid w:val="007278A8"/>
    <w:rsid w:val="0073392D"/>
    <w:rsid w:val="007341CF"/>
    <w:rsid w:val="007373EA"/>
    <w:rsid w:val="00741775"/>
    <w:rsid w:val="00741FCC"/>
    <w:rsid w:val="007479A3"/>
    <w:rsid w:val="007509A9"/>
    <w:rsid w:val="0075134E"/>
    <w:rsid w:val="00763089"/>
    <w:rsid w:val="00772633"/>
    <w:rsid w:val="00773083"/>
    <w:rsid w:val="0077422B"/>
    <w:rsid w:val="00774662"/>
    <w:rsid w:val="00774756"/>
    <w:rsid w:val="00781DF1"/>
    <w:rsid w:val="00785059"/>
    <w:rsid w:val="00786C9E"/>
    <w:rsid w:val="00790643"/>
    <w:rsid w:val="00797E2B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0E3B"/>
    <w:rsid w:val="00817046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7671D"/>
    <w:rsid w:val="00880A69"/>
    <w:rsid w:val="0088111E"/>
    <w:rsid w:val="00882EC5"/>
    <w:rsid w:val="00894422"/>
    <w:rsid w:val="00895665"/>
    <w:rsid w:val="00896ABC"/>
    <w:rsid w:val="008A392E"/>
    <w:rsid w:val="008B0F9C"/>
    <w:rsid w:val="008D065C"/>
    <w:rsid w:val="008D6364"/>
    <w:rsid w:val="008E0B6A"/>
    <w:rsid w:val="008E2FAE"/>
    <w:rsid w:val="008E3BBF"/>
    <w:rsid w:val="008E597B"/>
    <w:rsid w:val="008E5BEA"/>
    <w:rsid w:val="008F566C"/>
    <w:rsid w:val="008F73D5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66ED"/>
    <w:rsid w:val="00936C9D"/>
    <w:rsid w:val="00942676"/>
    <w:rsid w:val="00942F85"/>
    <w:rsid w:val="0095193A"/>
    <w:rsid w:val="00951C6E"/>
    <w:rsid w:val="00952464"/>
    <w:rsid w:val="0095588C"/>
    <w:rsid w:val="00955B79"/>
    <w:rsid w:val="009578C6"/>
    <w:rsid w:val="00966E5F"/>
    <w:rsid w:val="00971AAC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43AD"/>
    <w:rsid w:val="009B656E"/>
    <w:rsid w:val="009D50B5"/>
    <w:rsid w:val="009F22B5"/>
    <w:rsid w:val="009F5DFB"/>
    <w:rsid w:val="009F646F"/>
    <w:rsid w:val="00A01FA3"/>
    <w:rsid w:val="00A02C0C"/>
    <w:rsid w:val="00A050F6"/>
    <w:rsid w:val="00A11CDE"/>
    <w:rsid w:val="00A247EB"/>
    <w:rsid w:val="00A2697B"/>
    <w:rsid w:val="00A31165"/>
    <w:rsid w:val="00A36A7B"/>
    <w:rsid w:val="00A44F65"/>
    <w:rsid w:val="00A47180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86BDB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0DA9"/>
    <w:rsid w:val="00B526D7"/>
    <w:rsid w:val="00B610FD"/>
    <w:rsid w:val="00B61693"/>
    <w:rsid w:val="00B64F39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734A3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036E"/>
    <w:rsid w:val="00D012C7"/>
    <w:rsid w:val="00D053D7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56569"/>
    <w:rsid w:val="00D66EC6"/>
    <w:rsid w:val="00D72175"/>
    <w:rsid w:val="00D7345D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2432"/>
    <w:rsid w:val="00E914F9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E4EBB"/>
    <w:rsid w:val="00EF45C3"/>
    <w:rsid w:val="00EF5AF7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442E"/>
    <w:rsid w:val="00F252E4"/>
    <w:rsid w:val="00F253B5"/>
    <w:rsid w:val="00F264AB"/>
    <w:rsid w:val="00F27410"/>
    <w:rsid w:val="00F35B25"/>
    <w:rsid w:val="00F35F66"/>
    <w:rsid w:val="00F36E0C"/>
    <w:rsid w:val="00F37D53"/>
    <w:rsid w:val="00F40CC6"/>
    <w:rsid w:val="00F4607B"/>
    <w:rsid w:val="00F4708C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C190C"/>
    <w:rsid w:val="00FC1FF0"/>
    <w:rsid w:val="00FC59F6"/>
    <w:rsid w:val="00FD0842"/>
    <w:rsid w:val="00FD39C6"/>
    <w:rsid w:val="00FD741D"/>
    <w:rsid w:val="00FE0518"/>
    <w:rsid w:val="00FE15CE"/>
    <w:rsid w:val="00FE4545"/>
    <w:rsid w:val="00FE544A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38065A8-DE04-4D69-ADFA-D3F3E0FE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BF12-F279-4A5B-8BDA-4C589BF7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Ruslan</cp:lastModifiedBy>
  <cp:revision>29</cp:revision>
  <cp:lastPrinted>2018-12-04T08:53:00Z</cp:lastPrinted>
  <dcterms:created xsi:type="dcterms:W3CDTF">2018-11-15T16:47:00Z</dcterms:created>
  <dcterms:modified xsi:type="dcterms:W3CDTF">2019-10-08T14:34:00Z</dcterms:modified>
</cp:coreProperties>
</file>