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AE2A1D">
        <w:rPr>
          <w:sz w:val="28"/>
          <w:szCs w:val="28"/>
        </w:rPr>
        <w:t>4</w:t>
      </w:r>
      <w:r w:rsidRPr="00606729">
        <w:rPr>
          <w:sz w:val="28"/>
          <w:szCs w:val="28"/>
        </w:rPr>
        <w:t>»</w:t>
      </w:r>
      <w:r w:rsidR="00AE2A1D">
        <w:rPr>
          <w:sz w:val="28"/>
          <w:szCs w:val="28"/>
        </w:rPr>
        <w:t xml:space="preserve"> сентября </w:t>
      </w:r>
      <w:r w:rsidRPr="00606729">
        <w:rPr>
          <w:sz w:val="28"/>
          <w:szCs w:val="28"/>
        </w:rPr>
        <w:t>201</w:t>
      </w:r>
      <w:r w:rsidR="00695AD0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</w:t>
      </w:r>
      <w:r w:rsidR="00AE2A1D">
        <w:rPr>
          <w:sz w:val="28"/>
          <w:szCs w:val="28"/>
        </w:rPr>
        <w:t xml:space="preserve">    </w:t>
      </w:r>
      <w:r w:rsidRPr="00606729">
        <w:rPr>
          <w:sz w:val="28"/>
          <w:szCs w:val="28"/>
        </w:rPr>
        <w:t>№</w:t>
      </w:r>
      <w:r w:rsidR="00E72E5E">
        <w:rPr>
          <w:sz w:val="28"/>
          <w:szCs w:val="28"/>
        </w:rPr>
        <w:t xml:space="preserve"> </w:t>
      </w:r>
      <w:bookmarkStart w:id="0" w:name="_GoBack"/>
      <w:r w:rsidR="00AE2A1D">
        <w:rPr>
          <w:sz w:val="28"/>
          <w:szCs w:val="28"/>
        </w:rPr>
        <w:t>13-5</w:t>
      </w:r>
      <w:r w:rsidR="00AE2A1D">
        <w:rPr>
          <w:sz w:val="28"/>
          <w:szCs w:val="28"/>
        </w:rPr>
        <w:t>0</w:t>
      </w:r>
      <w:r w:rsidR="00AE2A1D">
        <w:rPr>
          <w:sz w:val="28"/>
          <w:szCs w:val="28"/>
        </w:rPr>
        <w:t>-УД/19</w:t>
      </w:r>
      <w:bookmarkEnd w:id="0"/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D3AF0" w:rsidRPr="006D3AF0" w:rsidRDefault="006D3AF0" w:rsidP="006D3AF0">
      <w:pPr>
        <w:tabs>
          <w:tab w:val="left" w:pos="2552"/>
          <w:tab w:val="left" w:pos="7655"/>
        </w:tabs>
        <w:rPr>
          <w:sz w:val="28"/>
          <w:szCs w:val="28"/>
        </w:rPr>
      </w:pPr>
      <w:r w:rsidRPr="006D3AF0">
        <w:rPr>
          <w:sz w:val="28"/>
          <w:szCs w:val="28"/>
        </w:rPr>
        <w:t xml:space="preserve">Председатель Комиссии: Т.М. Халилов </w:t>
      </w:r>
    </w:p>
    <w:p w:rsidR="006D3AF0" w:rsidRPr="006D3AF0" w:rsidRDefault="006D3AF0" w:rsidP="006D3AF0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6D3AF0" w:rsidRPr="006D3AF0" w:rsidTr="00B436AF">
        <w:trPr>
          <w:trHeight w:val="2026"/>
        </w:trPr>
        <w:tc>
          <w:tcPr>
            <w:tcW w:w="4793" w:type="dxa"/>
          </w:tcPr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6D3AF0" w:rsidRPr="006D3AF0" w:rsidRDefault="006D3AF0" w:rsidP="006D3A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-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-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-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-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 xml:space="preserve"> 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ведущий специалист  - эксперт отдела по работе с государственным имуществом</w:t>
            </w: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3AF0" w:rsidRPr="006D3AF0" w:rsidRDefault="006D3AF0" w:rsidP="006D3A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3AF0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B15A79" w:rsidRDefault="00B15A79" w:rsidP="001A71B2">
      <w:pPr>
        <w:pStyle w:val="a6"/>
        <w:ind w:left="0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B47A99" w:rsidRPr="00B47A99">
        <w:rPr>
          <w:b/>
          <w:sz w:val="28"/>
          <w:szCs w:val="28"/>
        </w:rPr>
        <w:t>Республики Дагестан «Дирекция строящихся объектов «Новострой»</w:t>
      </w:r>
      <w:r w:rsidR="00B47A99">
        <w:rPr>
          <w:b/>
          <w:sz w:val="28"/>
          <w:szCs w:val="28"/>
        </w:rPr>
        <w:t xml:space="preserve"> </w:t>
      </w:r>
      <w:r w:rsidR="001A71B2" w:rsidRPr="00554FB3">
        <w:rPr>
          <w:b/>
          <w:sz w:val="28"/>
          <w:szCs w:val="28"/>
        </w:rPr>
        <w:t>объект</w:t>
      </w:r>
      <w:r w:rsidR="006D3AF0">
        <w:rPr>
          <w:b/>
          <w:sz w:val="28"/>
          <w:szCs w:val="28"/>
        </w:rPr>
        <w:t>а</w:t>
      </w:r>
      <w:r w:rsidR="001A71B2" w:rsidRPr="00554FB3">
        <w:rPr>
          <w:b/>
          <w:sz w:val="28"/>
          <w:szCs w:val="28"/>
        </w:rPr>
        <w:t xml:space="preserve"> недвижимого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B47A99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B47A99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B47A99">
        <w:rPr>
          <w:sz w:val="28"/>
          <w:szCs w:val="28"/>
        </w:rPr>
        <w:t xml:space="preserve"> 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7D2A88">
        <w:rPr>
          <w:sz w:val="28"/>
          <w:szCs w:val="28"/>
        </w:rPr>
        <w:t>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="001A71B2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7D2A88">
        <w:rPr>
          <w:sz w:val="28"/>
          <w:szCs w:val="28"/>
        </w:rPr>
        <w:t xml:space="preserve">15 августа </w:t>
      </w:r>
      <w:r>
        <w:rPr>
          <w:sz w:val="28"/>
          <w:szCs w:val="28"/>
        </w:rPr>
        <w:t xml:space="preserve"> 201</w:t>
      </w:r>
      <w:r w:rsidR="007D2A88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7D2A88">
        <w:rPr>
          <w:sz w:val="28"/>
          <w:szCs w:val="28"/>
        </w:rPr>
        <w:t>36-02-46/595/19</w:t>
      </w:r>
      <w:r w:rsidR="001A71B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вопросу списания следующ</w:t>
      </w:r>
      <w:r w:rsidR="007D2A88">
        <w:rPr>
          <w:sz w:val="28"/>
          <w:szCs w:val="28"/>
        </w:rPr>
        <w:t>его</w:t>
      </w:r>
      <w:r>
        <w:rPr>
          <w:sz w:val="28"/>
          <w:szCs w:val="28"/>
        </w:rPr>
        <w:t xml:space="preserve"> объект</w:t>
      </w:r>
      <w:r w:rsidR="007D2A88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недвижимого имущества:</w:t>
      </w: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A88">
        <w:rPr>
          <w:sz w:val="28"/>
          <w:szCs w:val="28"/>
        </w:rPr>
        <w:t xml:space="preserve">фундамент детского сада на 90 мест </w:t>
      </w:r>
      <w:r w:rsidR="007D2A88" w:rsidRPr="007D2A88">
        <w:rPr>
          <w:sz w:val="28"/>
          <w:szCs w:val="28"/>
        </w:rPr>
        <w:t>1996 г.</w:t>
      </w:r>
      <w:r w:rsidR="007D2A88">
        <w:rPr>
          <w:sz w:val="28"/>
          <w:szCs w:val="28"/>
        </w:rPr>
        <w:t>, расположенный по адресу: с. Дучи, Новолакский район.</w:t>
      </w:r>
    </w:p>
    <w:p w:rsidR="006061B2" w:rsidRDefault="006061B2" w:rsidP="00554FB3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7D2A88" w:rsidRPr="007D2A88">
        <w:rPr>
          <w:sz w:val="28"/>
          <w:szCs w:val="28"/>
        </w:rPr>
        <w:t>Управлени</w:t>
      </w:r>
      <w:r w:rsidR="007D2A88">
        <w:rPr>
          <w:sz w:val="28"/>
          <w:szCs w:val="28"/>
        </w:rPr>
        <w:t>ем</w:t>
      </w:r>
      <w:r w:rsidR="007D2A88" w:rsidRPr="007D2A88">
        <w:rPr>
          <w:sz w:val="28"/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="00FB6828" w:rsidRPr="007D2A88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</w:t>
      </w:r>
      <w:r w:rsidR="00FB6828">
        <w:rPr>
          <w:sz w:val="28"/>
          <w:szCs w:val="28"/>
        </w:rPr>
        <w:t>списания основных средств</w:t>
      </w:r>
      <w:r w:rsidR="00B47A99">
        <w:rPr>
          <w:sz w:val="28"/>
          <w:szCs w:val="28"/>
        </w:rPr>
        <w:t xml:space="preserve">, находящихся на балансе                у ГКУ </w:t>
      </w:r>
      <w:r w:rsidR="00B47A99" w:rsidRPr="00B47A99">
        <w:rPr>
          <w:sz w:val="28"/>
          <w:szCs w:val="28"/>
        </w:rPr>
        <w:t>Республики Дагестан «Дирекция строящихся объектов «Новострой»</w:t>
      </w:r>
      <w:r w:rsidR="00B47A99">
        <w:rPr>
          <w:sz w:val="28"/>
          <w:szCs w:val="28"/>
        </w:rPr>
        <w:t>,</w:t>
      </w:r>
      <w:r w:rsidR="00B47A99" w:rsidRPr="00B47A99">
        <w:rPr>
          <w:sz w:val="28"/>
          <w:szCs w:val="28"/>
        </w:rPr>
        <w:t xml:space="preserve">                             </w:t>
      </w:r>
      <w:r w:rsidR="00FB6828">
        <w:rPr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B47A9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 xml:space="preserve">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6D3AF0">
        <w:rPr>
          <w:sz w:val="28"/>
          <w:szCs w:val="28"/>
        </w:rPr>
        <w:t>приложением</w:t>
      </w:r>
      <w:r w:rsidR="00FB6828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№ 1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605B78">
        <w:rPr>
          <w:sz w:val="28"/>
          <w:szCs w:val="28"/>
        </w:rPr>
        <w:t xml:space="preserve"> </w:t>
      </w:r>
      <w:r w:rsidR="007D2A88">
        <w:rPr>
          <w:sz w:val="28"/>
          <w:szCs w:val="28"/>
        </w:rPr>
        <w:t xml:space="preserve">                                    </w:t>
      </w:r>
      <w:r w:rsidR="00605B78">
        <w:rPr>
          <w:sz w:val="28"/>
          <w:szCs w:val="28"/>
        </w:rPr>
        <w:t>от 20 июля 2018 г. № 99</w:t>
      </w:r>
      <w:r w:rsidR="007D2A88">
        <w:rPr>
          <w:sz w:val="28"/>
          <w:szCs w:val="28"/>
        </w:rPr>
        <w:t xml:space="preserve">, и </w:t>
      </w:r>
      <w:r w:rsidR="001C39D7">
        <w:rPr>
          <w:sz w:val="28"/>
          <w:szCs w:val="28"/>
        </w:rPr>
        <w:t>Положени</w:t>
      </w:r>
      <w:r w:rsidR="007D2A88">
        <w:rPr>
          <w:sz w:val="28"/>
          <w:szCs w:val="28"/>
        </w:rPr>
        <w:t>ем</w:t>
      </w:r>
      <w:r w:rsidR="007D2A88" w:rsidRPr="007D2A88">
        <w:rPr>
          <w:sz w:val="28"/>
          <w:szCs w:val="28"/>
        </w:rPr>
        <w:t xml:space="preserve"> о комиссии Министерства по земельным </w:t>
      </w:r>
      <w:r w:rsidR="006D3AF0">
        <w:rPr>
          <w:sz w:val="28"/>
          <w:szCs w:val="28"/>
        </w:rPr>
        <w:t xml:space="preserve">                   </w:t>
      </w:r>
      <w:r w:rsidR="007D2A88" w:rsidRPr="007D2A88">
        <w:rPr>
          <w:sz w:val="28"/>
          <w:szCs w:val="28"/>
        </w:rPr>
        <w:t xml:space="preserve">и имущественным отношениям Республики Дагестан по рассмотрению вопросов </w:t>
      </w:r>
      <w:r w:rsidR="006D3AF0">
        <w:rPr>
          <w:sz w:val="28"/>
          <w:szCs w:val="28"/>
        </w:rPr>
        <w:t xml:space="preserve">                  </w:t>
      </w:r>
      <w:r w:rsidR="007D2A88" w:rsidRPr="007D2A88">
        <w:rPr>
          <w:sz w:val="28"/>
          <w:szCs w:val="28"/>
        </w:rPr>
        <w:t>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</w:t>
      </w:r>
      <w:r w:rsidR="00A31165" w:rsidRPr="007D2A88">
        <w:rPr>
          <w:sz w:val="28"/>
          <w:szCs w:val="28"/>
        </w:rPr>
        <w:t>,</w:t>
      </w:r>
      <w:r w:rsidR="00A31165">
        <w:rPr>
          <w:sz w:val="28"/>
          <w:szCs w:val="28"/>
        </w:rPr>
        <w:t xml:space="preserve"> а именно:</w:t>
      </w:r>
    </w:p>
    <w:p w:rsidR="00B47A99" w:rsidRDefault="00FB6828" w:rsidP="009C2FDA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протокола (или выписка из протокола) заседания Комиссии </w:t>
      </w:r>
      <w:r w:rsidR="00B47A99">
        <w:rPr>
          <w:sz w:val="28"/>
          <w:szCs w:val="28"/>
        </w:rPr>
        <w:t xml:space="preserve">                         </w:t>
      </w:r>
      <w:r w:rsidR="001C39D7">
        <w:rPr>
          <w:sz w:val="28"/>
          <w:szCs w:val="28"/>
        </w:rPr>
        <w:t xml:space="preserve">ГКУ Республики Дагестан «Дирекция </w:t>
      </w:r>
      <w:r w:rsidR="00B47A99">
        <w:rPr>
          <w:sz w:val="28"/>
          <w:szCs w:val="28"/>
        </w:rPr>
        <w:t xml:space="preserve">строящихся объектов «Новострой»                             </w:t>
      </w:r>
      <w:r w:rsidRPr="00EB507B">
        <w:rPr>
          <w:sz w:val="28"/>
          <w:szCs w:val="28"/>
        </w:rPr>
        <w:t>по подготовке и принятию решения о списании объектов государственного недвижимого имущества Республики Дагестан</w:t>
      </w:r>
      <w:r w:rsidR="007D2A88">
        <w:rPr>
          <w:sz w:val="28"/>
          <w:szCs w:val="28"/>
        </w:rPr>
        <w:t>;</w:t>
      </w:r>
    </w:p>
    <w:p w:rsidR="00B47A99" w:rsidRPr="00B47A99" w:rsidRDefault="00B47A99" w:rsidP="009C2FDA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B47A99">
        <w:rPr>
          <w:sz w:val="28"/>
          <w:szCs w:val="28"/>
        </w:rPr>
        <w:t>копия протокола (или выписка из протокола) заседания Комиссии Управлени</w:t>
      </w:r>
      <w:r>
        <w:rPr>
          <w:sz w:val="28"/>
          <w:szCs w:val="28"/>
        </w:rPr>
        <w:t>я</w:t>
      </w:r>
      <w:r w:rsidRPr="00B47A99">
        <w:rPr>
          <w:sz w:val="28"/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</w:t>
      </w:r>
      <w:r>
        <w:rPr>
          <w:sz w:val="28"/>
          <w:szCs w:val="28"/>
        </w:rPr>
        <w:t xml:space="preserve">                            </w:t>
      </w:r>
      <w:r w:rsidRPr="00B47A99">
        <w:rPr>
          <w:sz w:val="28"/>
          <w:szCs w:val="28"/>
        </w:rPr>
        <w:t>и восстановления Ауховского района</w:t>
      </w:r>
      <w:r>
        <w:rPr>
          <w:sz w:val="28"/>
          <w:szCs w:val="28"/>
        </w:rPr>
        <w:t xml:space="preserve"> </w:t>
      </w:r>
      <w:r w:rsidRPr="00B47A99">
        <w:rPr>
          <w:sz w:val="28"/>
          <w:szCs w:val="28"/>
        </w:rPr>
        <w:t xml:space="preserve">по подготовке и принятию решения </w:t>
      </w:r>
      <w:r>
        <w:rPr>
          <w:sz w:val="28"/>
          <w:szCs w:val="28"/>
        </w:rPr>
        <w:t xml:space="preserve">                 </w:t>
      </w:r>
      <w:r w:rsidRPr="00B47A99">
        <w:rPr>
          <w:sz w:val="28"/>
          <w:szCs w:val="28"/>
        </w:rPr>
        <w:lastRenderedPageBreak/>
        <w:t>о списании объектов государственного недвижимого имущества Республики Дагестан;</w:t>
      </w:r>
    </w:p>
    <w:p w:rsidR="0040166A" w:rsidRPr="0040166A" w:rsidRDefault="0040166A" w:rsidP="009C2FDA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Pr="0040166A">
        <w:rPr>
          <w:spacing w:val="-4"/>
          <w:sz w:val="28"/>
          <w:szCs w:val="28"/>
        </w:rPr>
        <w:t>формленный Комиссией оригинал акта о списании государственного недвижимого имущества Республики Дагестан, содержащий информацию о состоянии имущества (непригодности основных средств к дальнейшему использованию, невозможности и неэффективности восстановления, возможности использования отдельных узлов, деталей, конструкций и материалов от государственного имущества Республики Дагестан);</w:t>
      </w:r>
    </w:p>
    <w:p w:rsidR="0040166A" w:rsidRDefault="0040166A" w:rsidP="009C2FDA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40166A">
        <w:rPr>
          <w:spacing w:val="-4"/>
          <w:sz w:val="28"/>
          <w:szCs w:val="28"/>
        </w:rPr>
        <w:t xml:space="preserve"> инвентарная карточка учета основных средств;</w:t>
      </w:r>
    </w:p>
    <w:p w:rsidR="009C2FDA" w:rsidRPr="009C2FDA" w:rsidRDefault="009C2FDA" w:rsidP="009C2FDA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9C2FDA">
        <w:rPr>
          <w:spacing w:val="-4"/>
          <w:sz w:val="28"/>
          <w:szCs w:val="28"/>
        </w:rPr>
        <w:t xml:space="preserve">выписки из Единого государственного реестра недвижимости, выданные не ранее чем за три месяца до их направления в уполномоченный орган, содержащие сведения о зарегистрированном праве собственности Республики Дагестан и вещном праве на земельный участок, расположенный под объектом недвижимого имущества, подлежащим списанию, и о зарегистрированном праве собственности Республики Дагестан и праве оперативного управления (хозяйственного ведения) организации на объект недвижимости, либо копия документа, подтверждающего возникновение права оперативного управления (хозяйственного ведения) данной организации, вещного права на земельный участок и права собственности Республики Дагестан на объект недвижимости и земельный участок под ним - в случае, если соответствующие права на объекты недвижимого имущества </w:t>
      </w:r>
      <w:r>
        <w:rPr>
          <w:spacing w:val="-4"/>
          <w:sz w:val="28"/>
          <w:szCs w:val="28"/>
        </w:rPr>
        <w:t xml:space="preserve">                  </w:t>
      </w:r>
      <w:r w:rsidRPr="009C2FDA">
        <w:rPr>
          <w:spacing w:val="-4"/>
          <w:sz w:val="28"/>
          <w:szCs w:val="28"/>
        </w:rPr>
        <w:t xml:space="preserve">и земельный участок возникли до вступления в силу Федерального </w:t>
      </w:r>
      <w:hyperlink r:id="rId9" w:history="1">
        <w:r w:rsidRPr="009C2FDA">
          <w:rPr>
            <w:rStyle w:val="af"/>
            <w:spacing w:val="-4"/>
            <w:sz w:val="28"/>
            <w:szCs w:val="28"/>
            <w:u w:val="none"/>
          </w:rPr>
          <w:t>закона</w:t>
        </w:r>
      </w:hyperlink>
      <w:r w:rsidRPr="009C2FD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</w:t>
      </w:r>
      <w:r w:rsidRPr="009C2FDA">
        <w:rPr>
          <w:spacing w:val="-4"/>
          <w:sz w:val="28"/>
          <w:szCs w:val="28"/>
        </w:rPr>
        <w:t xml:space="preserve">от 21 июля 1997 г. </w:t>
      </w:r>
      <w:r>
        <w:rPr>
          <w:spacing w:val="-4"/>
          <w:sz w:val="28"/>
          <w:szCs w:val="28"/>
        </w:rPr>
        <w:t>№</w:t>
      </w:r>
      <w:r w:rsidRPr="009C2FDA">
        <w:rPr>
          <w:spacing w:val="-4"/>
          <w:sz w:val="28"/>
          <w:szCs w:val="28"/>
        </w:rPr>
        <w:t xml:space="preserve"> 122-ФЗ </w:t>
      </w:r>
      <w:r>
        <w:rPr>
          <w:spacing w:val="-4"/>
          <w:sz w:val="28"/>
          <w:szCs w:val="28"/>
        </w:rPr>
        <w:t>«</w:t>
      </w:r>
      <w:r w:rsidRPr="009C2FDA">
        <w:rPr>
          <w:spacing w:val="-4"/>
          <w:sz w:val="28"/>
          <w:szCs w:val="28"/>
        </w:rPr>
        <w:t xml:space="preserve">О государственной регистрации прав </w:t>
      </w:r>
      <w:r>
        <w:rPr>
          <w:spacing w:val="-4"/>
          <w:sz w:val="28"/>
          <w:szCs w:val="28"/>
        </w:rPr>
        <w:t xml:space="preserve">                              </w:t>
      </w:r>
      <w:r w:rsidRPr="009C2FDA">
        <w:rPr>
          <w:spacing w:val="-4"/>
          <w:sz w:val="28"/>
          <w:szCs w:val="28"/>
        </w:rPr>
        <w:t>на недви</w:t>
      </w:r>
      <w:r>
        <w:rPr>
          <w:spacing w:val="-4"/>
          <w:sz w:val="28"/>
          <w:szCs w:val="28"/>
        </w:rPr>
        <w:t>жимое имущество и сделок с ним»;</w:t>
      </w:r>
    </w:p>
    <w:p w:rsidR="00FB6828" w:rsidRPr="00EB507B" w:rsidRDefault="00FB6828" w:rsidP="009C2FDA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FB6828">
        <w:rPr>
          <w:spacing w:val="-4"/>
          <w:sz w:val="28"/>
          <w:szCs w:val="28"/>
        </w:rPr>
        <w:t>при списании объектов государственного недвижимого имущества Республики Дагестан в связи с новым их строительством, реконструкцией и сносом старых в актах на списание необходима ссылка на соответствующий распорядительный акт Правительства Республики Дагестан о строительстве (реконструкции) и проектную документацию (выписка из нее), предусматривающую снос объекта недвижимости в целях нового строительства, прошедшую экспертизу в установленном порядке</w:t>
      </w:r>
      <w:r>
        <w:rPr>
          <w:spacing w:val="-4"/>
          <w:sz w:val="28"/>
          <w:szCs w:val="28"/>
        </w:rPr>
        <w:t>;</w:t>
      </w:r>
    </w:p>
    <w:p w:rsidR="003A4C2D" w:rsidRPr="00EB507B" w:rsidRDefault="003A4C2D" w:rsidP="009C2FDA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 и фотографии списываемых объектов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B6828" w:rsidRDefault="00EB507B" w:rsidP="005E2413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недвижимого </w:t>
      </w:r>
      <w:r w:rsidR="00554FB3">
        <w:rPr>
          <w:sz w:val="28"/>
          <w:szCs w:val="28"/>
        </w:rPr>
        <w:t xml:space="preserve"> имущества, </w:t>
      </w:r>
      <w:r w:rsidR="009C2FDA" w:rsidRPr="009C2FDA">
        <w:rPr>
          <w:sz w:val="28"/>
          <w:szCs w:val="28"/>
        </w:rPr>
        <w:t>находящихся на балансе</w:t>
      </w:r>
      <w:r w:rsidR="009C2FDA">
        <w:rPr>
          <w:sz w:val="28"/>
          <w:szCs w:val="28"/>
        </w:rPr>
        <w:t xml:space="preserve"> </w:t>
      </w:r>
      <w:r w:rsidR="009C2FDA" w:rsidRPr="009C2FDA">
        <w:rPr>
          <w:sz w:val="28"/>
          <w:szCs w:val="28"/>
        </w:rPr>
        <w:t>у ГКУ Республики Дагестан «Дирекция строящихся объектов «Новострой»</w:t>
      </w:r>
      <w:r w:rsidR="00554FB3" w:rsidRPr="009C2FDA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>в соответствии</w:t>
      </w:r>
      <w:r w:rsidR="009C2FD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с пунктом </w:t>
      </w:r>
      <w:r w:rsidR="00FB6828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="009C2F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</w:t>
      </w:r>
      <w:r w:rsidR="006D3AF0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</w:t>
      </w:r>
      <w:r w:rsidR="006D3AF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с отсутствием необходимых документов.</w:t>
      </w:r>
    </w:p>
    <w:p w:rsidR="006D3AF0" w:rsidRDefault="006D3AF0" w:rsidP="006D3A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FC190C" w:rsidRDefault="00FC190C" w:rsidP="006D3A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6D3A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6D3AF0" w:rsidRDefault="009C2FDA" w:rsidP="006D3A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ЖИ. Абдулмуслимова</w:t>
      </w:r>
    </w:p>
    <w:p w:rsidR="009C2FDA" w:rsidRDefault="006D3AF0" w:rsidP="006D3A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А.Т. Аликберов </w:t>
      </w:r>
    </w:p>
    <w:p w:rsidR="005E2413" w:rsidRPr="003C6EA2" w:rsidRDefault="005E2413" w:rsidP="00FC190C">
      <w:pPr>
        <w:spacing w:line="288" w:lineRule="auto"/>
        <w:jc w:val="right"/>
        <w:rPr>
          <w:sz w:val="28"/>
          <w:szCs w:val="28"/>
        </w:rPr>
      </w:pPr>
    </w:p>
    <w:p w:rsidR="0084272E" w:rsidRPr="00067787" w:rsidRDefault="0084272E" w:rsidP="00F370A7">
      <w:pPr>
        <w:spacing w:line="288" w:lineRule="auto"/>
        <w:jc w:val="center"/>
        <w:rPr>
          <w:sz w:val="28"/>
          <w:szCs w:val="28"/>
        </w:rPr>
      </w:pPr>
    </w:p>
    <w:sectPr w:rsidR="0084272E" w:rsidRPr="00067787" w:rsidSect="00253961">
      <w:headerReference w:type="even" r:id="rId10"/>
      <w:headerReference w:type="default" r:id="rId11"/>
      <w:pgSz w:w="11906" w:h="16838" w:code="9"/>
      <w:pgMar w:top="284" w:right="567" w:bottom="85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9C" w:rsidRDefault="008B0F9C" w:rsidP="00282C30">
      <w:r>
        <w:separator/>
      </w:r>
    </w:p>
  </w:endnote>
  <w:endnote w:type="continuationSeparator" w:id="0">
    <w:p w:rsidR="008B0F9C" w:rsidRDefault="008B0F9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9C" w:rsidRDefault="008B0F9C" w:rsidP="00282C30">
      <w:r>
        <w:separator/>
      </w:r>
    </w:p>
  </w:footnote>
  <w:footnote w:type="continuationSeparator" w:id="0">
    <w:p w:rsidR="008B0F9C" w:rsidRDefault="008B0F9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9C" w:rsidRDefault="00366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0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9C" w:rsidRDefault="008B0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0F9C" w:rsidRPr="00067787" w:rsidRDefault="00366C1F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8B0F9C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E72E5E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8B0F9C" w:rsidRDefault="008B0F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90D82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45AA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A6FDA"/>
    <w:rsid w:val="001A71B2"/>
    <w:rsid w:val="001B2E5A"/>
    <w:rsid w:val="001B5315"/>
    <w:rsid w:val="001B73A4"/>
    <w:rsid w:val="001C20C0"/>
    <w:rsid w:val="001C39D7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1CF9"/>
    <w:rsid w:val="002F4B95"/>
    <w:rsid w:val="002F5846"/>
    <w:rsid w:val="002F7E59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6C1F"/>
    <w:rsid w:val="00371F5F"/>
    <w:rsid w:val="003729EF"/>
    <w:rsid w:val="00380A2C"/>
    <w:rsid w:val="0038203B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166A"/>
    <w:rsid w:val="00402EC6"/>
    <w:rsid w:val="00403BFF"/>
    <w:rsid w:val="00411C0A"/>
    <w:rsid w:val="0041345C"/>
    <w:rsid w:val="00420BD6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4CFF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2413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5B78"/>
    <w:rsid w:val="006061B2"/>
    <w:rsid w:val="00615BD7"/>
    <w:rsid w:val="00630D3A"/>
    <w:rsid w:val="006316EB"/>
    <w:rsid w:val="0063356B"/>
    <w:rsid w:val="0063376F"/>
    <w:rsid w:val="00640753"/>
    <w:rsid w:val="00643D28"/>
    <w:rsid w:val="00646FC3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95AD0"/>
    <w:rsid w:val="006A0571"/>
    <w:rsid w:val="006A05B3"/>
    <w:rsid w:val="006A6CAE"/>
    <w:rsid w:val="006B1D4E"/>
    <w:rsid w:val="006B2004"/>
    <w:rsid w:val="006B63A3"/>
    <w:rsid w:val="006B7502"/>
    <w:rsid w:val="006B7622"/>
    <w:rsid w:val="006D3AF0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A154E"/>
    <w:rsid w:val="007B19CA"/>
    <w:rsid w:val="007C0194"/>
    <w:rsid w:val="007C7E45"/>
    <w:rsid w:val="007D0C94"/>
    <w:rsid w:val="007D1035"/>
    <w:rsid w:val="007D2A88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1169"/>
    <w:rsid w:val="008A392E"/>
    <w:rsid w:val="008B0F9C"/>
    <w:rsid w:val="008E2FAE"/>
    <w:rsid w:val="008E3BBF"/>
    <w:rsid w:val="008E597B"/>
    <w:rsid w:val="008E5BEA"/>
    <w:rsid w:val="008F566C"/>
    <w:rsid w:val="008F73D5"/>
    <w:rsid w:val="00903217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6795D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0284"/>
    <w:rsid w:val="009C2FDA"/>
    <w:rsid w:val="009D50B5"/>
    <w:rsid w:val="009E7B18"/>
    <w:rsid w:val="009F22B5"/>
    <w:rsid w:val="009F5DFB"/>
    <w:rsid w:val="009F646F"/>
    <w:rsid w:val="00A01FA3"/>
    <w:rsid w:val="00A02C0C"/>
    <w:rsid w:val="00A050F6"/>
    <w:rsid w:val="00A11CDE"/>
    <w:rsid w:val="00A23FD4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2A1D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5A79"/>
    <w:rsid w:val="00B1686E"/>
    <w:rsid w:val="00B21C6B"/>
    <w:rsid w:val="00B30AC5"/>
    <w:rsid w:val="00B3106A"/>
    <w:rsid w:val="00B40EA8"/>
    <w:rsid w:val="00B42491"/>
    <w:rsid w:val="00B439F5"/>
    <w:rsid w:val="00B47A99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70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2E5E"/>
    <w:rsid w:val="00E7599F"/>
    <w:rsid w:val="00E815AE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F03789"/>
    <w:rsid w:val="00F079A1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0A7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6828"/>
    <w:rsid w:val="00FC190C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58A4"/>
  <w15:docId w15:val="{E818D9EF-433C-4A70-AF3F-71CC0A1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Hyperlink"/>
    <w:basedOn w:val="a0"/>
    <w:uiPriority w:val="99"/>
    <w:unhideWhenUsed/>
    <w:rsid w:val="009C2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0AB12F197CF254492C30B30118F028D1013F991FBC2A7FFCA3C7106E5A8D6440B7F719D9BC1E6B1DC37D968EO0w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31A3-561C-48AD-AD81-EBAF9923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23</cp:revision>
  <cp:lastPrinted>2018-12-18T10:19:00Z</cp:lastPrinted>
  <dcterms:created xsi:type="dcterms:W3CDTF">2018-11-15T16:47:00Z</dcterms:created>
  <dcterms:modified xsi:type="dcterms:W3CDTF">2019-10-08T10:11:00Z</dcterms:modified>
</cp:coreProperties>
</file>