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5463" w:right="362"/>
        <w:jc w:val="center"/>
      </w:pPr>
      <w:bookmarkStart w:name="Приложение № 2" w:id="1"/>
      <w:bookmarkEnd w:id="1"/>
      <w:r>
        <w:rPr/>
      </w:r>
      <w:r>
        <w:rPr/>
        <w:t>Приложение № 2</w:t>
      </w:r>
    </w:p>
    <w:p>
      <w:pPr>
        <w:tabs>
          <w:tab w:pos="6641" w:val="left" w:leader="none"/>
        </w:tabs>
        <w:spacing w:before="2"/>
        <w:ind w:left="5465" w:right="362" w:firstLine="0"/>
        <w:jc w:val="center"/>
        <w:rPr>
          <w:sz w:val="28"/>
        </w:rPr>
      </w:pPr>
      <w:r>
        <w:rPr>
          <w:sz w:val="28"/>
        </w:rPr>
        <w:t>к приказу Минимущества</w:t>
      </w:r>
      <w:r>
        <w:rPr>
          <w:spacing w:val="-15"/>
          <w:sz w:val="28"/>
        </w:rPr>
        <w:t> </w:t>
      </w:r>
      <w:r>
        <w:rPr>
          <w:sz w:val="28"/>
        </w:rPr>
        <w:t>Дагестана от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> </w:t>
        <w:tab/>
      </w:r>
      <w:r>
        <w:rPr>
          <w:sz w:val="28"/>
        </w:rPr>
        <w:t>» декабря 2018</w:t>
      </w:r>
      <w:r>
        <w:rPr>
          <w:spacing w:val="-9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before="4"/>
        <w:rPr>
          <w:sz w:val="28"/>
        </w:rPr>
      </w:pPr>
    </w:p>
    <w:p>
      <w:pPr>
        <w:spacing w:line="235" w:lineRule="auto" w:before="0"/>
        <w:ind w:left="5336" w:right="122" w:hanging="99"/>
        <w:jc w:val="left"/>
        <w:rPr>
          <w:sz w:val="18"/>
        </w:rPr>
      </w:pPr>
      <w:r>
        <w:rPr>
          <w:sz w:val="28"/>
        </w:rPr>
        <w:t>Примерная форма справки-обоснования целесообразности заключения сделки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47"/>
        </w:rPr>
      </w:pPr>
    </w:p>
    <w:p>
      <w:pPr>
        <w:tabs>
          <w:tab w:pos="9582" w:val="left" w:leader="none"/>
        </w:tabs>
        <w:spacing w:before="0"/>
        <w:ind w:left="360" w:right="0" w:firstLine="0"/>
        <w:jc w:val="left"/>
        <w:rPr>
          <w:sz w:val="18"/>
        </w:rPr>
      </w:pPr>
      <w:r>
        <w:rPr>
          <w:sz w:val="28"/>
        </w:rPr>
        <w:t>Справка-обоснование целесообразности</w:t>
      </w:r>
      <w:r>
        <w:rPr>
          <w:spacing w:val="-9"/>
          <w:sz w:val="28"/>
        </w:rPr>
        <w:t> </w:t>
      </w:r>
      <w:r>
        <w:rPr>
          <w:sz w:val="28"/>
        </w:rPr>
        <w:t>заключения</w:t>
      </w:r>
      <w:r>
        <w:rPr>
          <w:spacing w:val="-3"/>
          <w:sz w:val="28"/>
        </w:rPr>
        <w:t> </w:t>
      </w:r>
      <w:r>
        <w:rPr>
          <w:sz w:val="28"/>
        </w:rPr>
        <w:t>сделки</w:t>
      </w:r>
      <w:r>
        <w:rPr>
          <w:sz w:val="28"/>
          <w:u w:val="single"/>
        </w:rPr>
        <w:t> </w:t>
        <w:tab/>
      </w:r>
      <w:r>
        <w:rPr>
          <w:spacing w:val="3"/>
          <w:sz w:val="28"/>
        </w:rPr>
        <w:t>_</w:t>
      </w:r>
      <w:hyperlink w:history="true" w:anchor="_bookmark1">
        <w:r>
          <w:rPr>
            <w:spacing w:val="3"/>
            <w:position w:val="10"/>
            <w:sz w:val="18"/>
          </w:rPr>
          <w:t>2</w:t>
        </w:r>
      </w:hyperlink>
    </w:p>
    <w:p>
      <w:pPr>
        <w:pStyle w:val="BodyText"/>
        <w:spacing w:before="4"/>
        <w:rPr>
          <w:sz w:val="27"/>
        </w:rPr>
      </w:pPr>
    </w:p>
    <w:p>
      <w:pPr>
        <w:tabs>
          <w:tab w:pos="1711" w:val="left" w:leader="none"/>
          <w:tab w:pos="2750" w:val="left" w:leader="none"/>
          <w:tab w:pos="3748" w:val="left" w:leader="none"/>
          <w:tab w:pos="6130" w:val="left" w:leader="none"/>
          <w:tab w:pos="6595" w:val="left" w:leader="none"/>
          <w:tab w:pos="8648" w:val="left" w:leader="none"/>
          <w:tab w:pos="9064" w:val="left" w:leader="none"/>
        </w:tabs>
        <w:spacing w:before="0"/>
        <w:ind w:left="0" w:right="128" w:firstLine="0"/>
        <w:jc w:val="right"/>
        <w:rPr>
          <w:sz w:val="28"/>
        </w:rPr>
      </w:pPr>
      <w:r>
        <w:rPr>
          <w:sz w:val="28"/>
        </w:rPr>
        <w:t>Совершение</w:t>
        <w:tab/>
        <w:t>сделки</w:t>
        <w:tab/>
        <w:t>между</w:t>
        <w:tab/>
      </w:r>
      <w:r>
        <w:rPr>
          <w:sz w:val="28"/>
          <w:u w:val="single"/>
        </w:rPr>
        <w:t> </w:t>
        <w:tab/>
      </w:r>
      <w:r>
        <w:rPr>
          <w:spacing w:val="3"/>
          <w:sz w:val="28"/>
        </w:rPr>
        <w:t>_</w:t>
      </w:r>
      <w:hyperlink w:history="true" w:anchor="_bookmark2">
        <w:r>
          <w:rPr>
            <w:spacing w:val="3"/>
            <w:position w:val="10"/>
            <w:sz w:val="18"/>
          </w:rPr>
          <w:t>3</w:t>
        </w:r>
      </w:hyperlink>
      <w:r>
        <w:rPr>
          <w:spacing w:val="3"/>
          <w:position w:val="10"/>
          <w:sz w:val="18"/>
        </w:rPr>
        <w:tab/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pacing w:val="3"/>
          <w:sz w:val="28"/>
        </w:rPr>
        <w:t>)</w:t>
      </w:r>
      <w:hyperlink w:history="true" w:anchor="_bookmark3">
        <w:r>
          <w:rPr>
            <w:spacing w:val="3"/>
            <w:position w:val="10"/>
            <w:sz w:val="18"/>
          </w:rPr>
          <w:t>4</w:t>
        </w:r>
      </w:hyperlink>
      <w:r>
        <w:rPr>
          <w:spacing w:val="3"/>
          <w:position w:val="10"/>
          <w:sz w:val="18"/>
        </w:rPr>
        <w:tab/>
      </w:r>
      <w:r>
        <w:rPr>
          <w:spacing w:val="-1"/>
          <w:sz w:val="28"/>
        </w:rPr>
        <w:t>и</w:t>
      </w:r>
    </w:p>
    <w:p>
      <w:pPr>
        <w:tabs>
          <w:tab w:pos="2239" w:val="left" w:leader="none"/>
          <w:tab w:pos="2999" w:val="left" w:leader="none"/>
          <w:tab w:pos="4913" w:val="left" w:leader="none"/>
          <w:tab w:pos="5906" w:val="left" w:leader="none"/>
          <w:tab w:pos="8457" w:val="left" w:leader="none"/>
          <w:tab w:pos="9246" w:val="left" w:leader="none"/>
        </w:tabs>
        <w:spacing w:before="44"/>
        <w:ind w:left="0" w:right="128" w:firstLine="0"/>
        <w:jc w:val="right"/>
        <w:rPr>
          <w:sz w:val="28"/>
        </w:rPr>
      </w:pPr>
      <w:r>
        <w:rPr>
          <w:position w:val="10"/>
          <w:sz w:val="18"/>
          <w:u w:val="single"/>
        </w:rPr>
        <w:t> </w:t>
        <w:tab/>
      </w:r>
      <w:hyperlink w:history="true" w:anchor="_bookmark4">
        <w:r>
          <w:rPr>
            <w:position w:val="10"/>
            <w:sz w:val="18"/>
          </w:rPr>
          <w:t>5</w:t>
        </w:r>
      </w:hyperlink>
      <w:r>
        <w:rPr>
          <w:position w:val="10"/>
          <w:sz w:val="18"/>
        </w:rPr>
        <w:tab/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pacing w:val="2"/>
          <w:sz w:val="28"/>
        </w:rPr>
        <w:t>_)</w:t>
      </w:r>
      <w:hyperlink w:history="true" w:anchor="_bookmark5">
        <w:r>
          <w:rPr>
            <w:spacing w:val="2"/>
            <w:position w:val="10"/>
            <w:sz w:val="18"/>
          </w:rPr>
          <w:t>6</w:t>
        </w:r>
      </w:hyperlink>
      <w:r>
        <w:rPr>
          <w:spacing w:val="2"/>
          <w:position w:val="10"/>
          <w:sz w:val="18"/>
        </w:rPr>
        <w:tab/>
      </w:r>
      <w:r>
        <w:rPr>
          <w:sz w:val="28"/>
        </w:rPr>
        <w:t>осуществляется</w:t>
        <w:tab/>
        <w:t>в</w:t>
        <w:tab/>
      </w:r>
      <w:r>
        <w:rPr>
          <w:spacing w:val="-3"/>
          <w:sz w:val="28"/>
        </w:rPr>
        <w:t>целях</w:t>
      </w:r>
    </w:p>
    <w:p>
      <w:pPr>
        <w:tabs>
          <w:tab w:pos="2372" w:val="left" w:leader="none"/>
        </w:tabs>
        <w:spacing w:before="41"/>
        <w:ind w:left="132" w:right="0" w:firstLine="0"/>
        <w:jc w:val="left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2"/>
          <w:sz w:val="28"/>
        </w:rPr>
        <w:t>_</w:t>
      </w:r>
      <w:hyperlink w:history="true" w:anchor="_bookmark6">
        <w:r>
          <w:rPr>
            <w:spacing w:val="2"/>
            <w:position w:val="10"/>
            <w:sz w:val="18"/>
          </w:rPr>
          <w:t>7</w:t>
        </w:r>
      </w:hyperlink>
      <w:r>
        <w:rPr>
          <w:spacing w:val="2"/>
          <w:sz w:val="28"/>
        </w:rPr>
        <w:t>.</w:t>
      </w:r>
    </w:p>
    <w:p>
      <w:pPr>
        <w:tabs>
          <w:tab w:pos="6183" w:val="left" w:leader="none"/>
        </w:tabs>
        <w:spacing w:before="41"/>
        <w:ind w:left="840" w:right="0" w:firstLine="0"/>
        <w:jc w:val="left"/>
        <w:rPr>
          <w:sz w:val="28"/>
        </w:rPr>
      </w:pPr>
      <w:r>
        <w:rPr>
          <w:sz w:val="28"/>
        </w:rPr>
        <w:t>Предметом</w:t>
      </w:r>
      <w:r>
        <w:rPr>
          <w:spacing w:val="-4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является</w:t>
      </w:r>
      <w:r>
        <w:rPr>
          <w:sz w:val="28"/>
          <w:u w:val="single"/>
        </w:rPr>
        <w:t> </w:t>
        <w:tab/>
      </w:r>
      <w:hyperlink w:history="true" w:anchor="_bookmark7">
        <w:r>
          <w:rPr>
            <w:position w:val="10"/>
            <w:sz w:val="18"/>
          </w:rPr>
          <w:t>8</w:t>
        </w:r>
      </w:hyperlink>
      <w:r>
        <w:rPr>
          <w:sz w:val="28"/>
        </w:rPr>
        <w:t>.</w:t>
      </w:r>
    </w:p>
    <w:p>
      <w:pPr>
        <w:tabs>
          <w:tab w:pos="8468" w:val="left" w:leader="none"/>
        </w:tabs>
        <w:spacing w:before="41"/>
        <w:ind w:left="840" w:right="0" w:firstLine="0"/>
        <w:jc w:val="left"/>
        <w:rPr>
          <w:sz w:val="28"/>
        </w:rPr>
      </w:pPr>
      <w:r>
        <w:rPr>
          <w:sz w:val="28"/>
        </w:rPr>
        <w:t>Заключение сделки</w:t>
      </w:r>
      <w:r>
        <w:rPr>
          <w:spacing w:val="-9"/>
          <w:sz w:val="28"/>
        </w:rPr>
        <w:t> </w:t>
      </w:r>
      <w:r>
        <w:rPr>
          <w:sz w:val="28"/>
        </w:rPr>
        <w:t>обосновано</w:t>
      </w:r>
      <w:r>
        <w:rPr>
          <w:spacing w:val="-3"/>
          <w:sz w:val="28"/>
        </w:rPr>
        <w:t> </w:t>
      </w:r>
      <w:r>
        <w:rPr>
          <w:sz w:val="28"/>
        </w:rPr>
        <w:t>необходимостью</w:t>
      </w:r>
      <w:r>
        <w:rPr>
          <w:sz w:val="28"/>
          <w:u w:val="single"/>
        </w:rPr>
        <w:t> </w:t>
        <w:tab/>
      </w:r>
      <w:hyperlink w:history="true" w:anchor="_bookmark8">
        <w:r>
          <w:rPr>
            <w:position w:val="10"/>
            <w:sz w:val="18"/>
          </w:rPr>
          <w:t>9</w:t>
        </w:r>
      </w:hyperlink>
      <w:r>
        <w:rPr>
          <w:sz w:val="28"/>
        </w:rPr>
        <w:t>.</w:t>
      </w:r>
    </w:p>
    <w:p>
      <w:pPr>
        <w:tabs>
          <w:tab w:pos="7402" w:val="left" w:leader="none"/>
        </w:tabs>
        <w:spacing w:before="43"/>
        <w:ind w:left="840" w:right="0" w:firstLine="0"/>
        <w:jc w:val="left"/>
        <w:rPr>
          <w:sz w:val="18"/>
        </w:rPr>
      </w:pPr>
      <w:r>
        <w:rPr>
          <w:sz w:val="28"/>
        </w:rPr>
        <w:t>В случае если сделка совершена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будет</w:t>
      </w:r>
      <w:r>
        <w:rPr>
          <w:sz w:val="28"/>
          <w:u w:val="single"/>
        </w:rPr>
        <w:t> </w:t>
        <w:tab/>
      </w:r>
      <w:hyperlink w:history="true" w:anchor="_bookmark9">
        <w:r>
          <w:rPr>
            <w:position w:val="10"/>
            <w:sz w:val="18"/>
          </w:rPr>
          <w:t>10</w:t>
        </w:r>
      </w:hyperlink>
    </w:p>
    <w:p>
      <w:pPr>
        <w:tabs>
          <w:tab w:pos="3642" w:val="left" w:leader="none"/>
        </w:tabs>
        <w:spacing w:before="40"/>
        <w:ind w:left="840" w:right="0" w:firstLine="0"/>
        <w:jc w:val="left"/>
        <w:rPr>
          <w:sz w:val="18"/>
        </w:rPr>
      </w:pPr>
      <w:r>
        <w:rPr>
          <w:sz w:val="18"/>
          <w:u w:val="single"/>
        </w:rPr>
        <w:t> </w:t>
        <w:tab/>
      </w:r>
      <w:hyperlink w:history="true" w:anchor="_bookmark10">
        <w:r>
          <w:rPr>
            <w:sz w:val="18"/>
          </w:rPr>
          <w:t>11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59"/>
        <w:gridCol w:w="3221"/>
        <w:gridCol w:w="159"/>
        <w:gridCol w:w="3221"/>
      </w:tblGrid>
      <w:tr>
        <w:trPr>
          <w:trHeight w:val="987" w:hRule="atLeast"/>
        </w:trPr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2" w:lineRule="auto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2" w:lineRule="auto"/>
              <w:ind w:left="28" w:right="2002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6.639999pt,11.509863pt" to="200.639999pt,11.509863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47"/>
        <w:ind w:left="132" w:right="126"/>
        <w:jc w:val="both"/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/>
        <w:t>Применяется для подготовки документа, указанного в подпункте 5 пункта 3 приложения № 2, подпункте 4 пункта 3 приложения № 3, подпункте 5 пункта 3 приложения № 4, подпункте 5 пункта 3 приложения № 6 к постановлению Правительства Республики Дагестан от 20 июля 2018 г. № 98</w:t>
      </w:r>
    </w:p>
    <w:p>
      <w:pPr>
        <w:pStyle w:val="BodyText"/>
        <w:spacing w:line="268" w:lineRule="exact"/>
        <w:ind w:left="132"/>
        <w:jc w:val="both"/>
      </w:pPr>
      <w:bookmarkStart w:name="_bookmark1" w:id="3"/>
      <w:bookmarkEnd w:id="3"/>
      <w:r>
        <w:rPr/>
      </w:r>
      <w:r>
        <w:rPr>
          <w:position w:val="9"/>
          <w:sz w:val="16"/>
        </w:rPr>
        <w:t>2  </w:t>
      </w:r>
      <w:r>
        <w:rPr/>
        <w:t>Указывается наименование государственного учреждения Республики Дагестан -</w:t>
      </w:r>
      <w:r>
        <w:rPr>
          <w:spacing w:val="-43"/>
        </w:rPr>
        <w:t> </w:t>
      </w:r>
      <w:r>
        <w:rPr/>
        <w:t>заявителя</w:t>
      </w:r>
    </w:p>
    <w:p>
      <w:pPr>
        <w:pStyle w:val="BodyText"/>
        <w:spacing w:line="276" w:lineRule="exact"/>
        <w:ind w:left="132"/>
        <w:jc w:val="both"/>
      </w:pPr>
      <w:bookmarkStart w:name="_bookmark2" w:id="4"/>
      <w:bookmarkEnd w:id="4"/>
      <w:r>
        <w:rPr/>
      </w:r>
      <w:r>
        <w:rPr>
          <w:position w:val="9"/>
          <w:sz w:val="16"/>
        </w:rPr>
        <w:t>3  </w:t>
      </w:r>
      <w:r>
        <w:rPr/>
        <w:t>Указывается наименование государственного учреждения Республики Дагестан -</w:t>
      </w:r>
      <w:r>
        <w:rPr>
          <w:spacing w:val="-43"/>
        </w:rPr>
        <w:t> </w:t>
      </w:r>
      <w:r>
        <w:rPr/>
        <w:t>заявителя</w:t>
      </w:r>
    </w:p>
    <w:p>
      <w:pPr>
        <w:pStyle w:val="BodyText"/>
        <w:ind w:left="132" w:right="126"/>
        <w:jc w:val="both"/>
      </w:pPr>
      <w:bookmarkStart w:name="_bookmark3" w:id="5"/>
      <w:bookmarkEnd w:id="5"/>
      <w:r>
        <w:rPr/>
      </w:r>
      <w:r>
        <w:rPr>
          <w:position w:val="9"/>
          <w:sz w:val="16"/>
        </w:rPr>
        <w:t>4 </w:t>
      </w:r>
      <w:r>
        <w:rPr/>
        <w:t>Указывается наименование стороны государственного учреждения Республики Дагестан в сделке (например, продавец)</w:t>
      </w:r>
    </w:p>
    <w:p>
      <w:pPr>
        <w:pStyle w:val="BodyText"/>
        <w:spacing w:line="268" w:lineRule="exact"/>
        <w:ind w:left="132"/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/>
        <w:t>Указывается наименование контрагента по планируемой к заключению сделке</w:t>
      </w:r>
    </w:p>
    <w:p>
      <w:pPr>
        <w:pStyle w:val="BodyText"/>
        <w:spacing w:line="276" w:lineRule="exact"/>
        <w:ind w:left="132"/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/>
        <w:t>Указывается наименование стороны контрагента в сделке (например, покупатель)</w:t>
      </w:r>
    </w:p>
    <w:p>
      <w:pPr>
        <w:pStyle w:val="BodyText"/>
        <w:spacing w:line="276" w:lineRule="exact"/>
        <w:ind w:left="132"/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/>
        <w:t>Указывается цель совершения сделки</w:t>
      </w:r>
    </w:p>
    <w:p>
      <w:pPr>
        <w:pStyle w:val="BodyText"/>
        <w:spacing w:line="276" w:lineRule="exact"/>
        <w:ind w:left="132"/>
      </w:pPr>
      <w:bookmarkStart w:name="_bookmark7" w:id="9"/>
      <w:bookmarkEnd w:id="9"/>
      <w:r>
        <w:rPr/>
      </w:r>
      <w:r>
        <w:rPr>
          <w:position w:val="9"/>
          <w:sz w:val="16"/>
        </w:rPr>
        <w:t>8 </w:t>
      </w:r>
      <w:r>
        <w:rPr/>
        <w:t>Указывается предмет договора</w:t>
      </w:r>
    </w:p>
    <w:p>
      <w:pPr>
        <w:pStyle w:val="BodyText"/>
        <w:spacing w:line="276" w:lineRule="exact"/>
        <w:ind w:left="132"/>
      </w:pPr>
      <w:bookmarkStart w:name="_bookmark8" w:id="10"/>
      <w:bookmarkEnd w:id="10"/>
      <w:r>
        <w:rPr/>
      </w:r>
      <w:r>
        <w:rPr>
          <w:position w:val="9"/>
          <w:sz w:val="16"/>
        </w:rPr>
        <w:t>9 </w:t>
      </w:r>
      <w:r>
        <w:rPr/>
        <w:t>Указываются обстоятельства, сформировавшие необходимость совершения сделки</w:t>
      </w:r>
    </w:p>
    <w:p>
      <w:pPr>
        <w:pStyle w:val="BodyText"/>
        <w:spacing w:line="276" w:lineRule="exact"/>
        <w:ind w:left="132"/>
      </w:pPr>
      <w:bookmarkStart w:name="_bookmark9" w:id="11"/>
      <w:bookmarkEnd w:id="11"/>
      <w:r>
        <w:rPr/>
      </w:r>
      <w:r>
        <w:rPr>
          <w:position w:val="9"/>
          <w:sz w:val="16"/>
        </w:rPr>
        <w:t>10 </w:t>
      </w:r>
      <w:r>
        <w:rPr/>
        <w:t>Указываются последствия, которые могут наступить в случае если сделка совершена не будет</w:t>
      </w:r>
    </w:p>
    <w:p>
      <w:pPr>
        <w:pStyle w:val="BodyText"/>
        <w:spacing w:line="284" w:lineRule="exact"/>
        <w:ind w:left="132"/>
      </w:pPr>
      <w:bookmarkStart w:name="_bookmark10" w:id="12"/>
      <w:bookmarkEnd w:id="12"/>
      <w:r>
        <w:rPr/>
      </w:r>
      <w:r>
        <w:rPr>
          <w:position w:val="9"/>
          <w:sz w:val="16"/>
        </w:rPr>
        <w:t>11 </w:t>
      </w:r>
      <w:r>
        <w:rPr/>
        <w:t>Указываются иные обоснования целесообразности заключения сделки</w:t>
      </w:r>
    </w:p>
    <w:sectPr>
      <w:type w:val="continuous"/>
      <w:pgSz w:w="11910" w:h="16840"/>
      <w:pgMar w:top="1040" w:bottom="280" w:left="10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840"/>
      <w:outlineLvl w:val="1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2019-10-22T07:19:31Z</dcterms:created>
  <dcterms:modified xsi:type="dcterms:W3CDTF">2019-10-22T07:19:31Z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