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05" w:rsidRPr="00E35405" w:rsidRDefault="00E35405" w:rsidP="00E35405">
      <w:pPr>
        <w:widowControl w:val="0"/>
        <w:autoSpaceDE w:val="0"/>
        <w:autoSpaceDN w:val="0"/>
        <w:spacing w:line="360" w:lineRule="auto"/>
        <w:ind w:left="5529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E35405">
        <w:rPr>
          <w:rFonts w:eastAsia="Calibri"/>
          <w:sz w:val="28"/>
          <w:szCs w:val="28"/>
        </w:rPr>
        <w:t>УТВЕРЖДЕНА</w:t>
      </w:r>
    </w:p>
    <w:p w:rsidR="00E35405" w:rsidRPr="00E35405" w:rsidRDefault="00E35405" w:rsidP="00E35405">
      <w:pPr>
        <w:widowControl w:val="0"/>
        <w:autoSpaceDE w:val="0"/>
        <w:autoSpaceDN w:val="0"/>
        <w:spacing w:line="360" w:lineRule="auto"/>
        <w:ind w:left="5529"/>
        <w:jc w:val="center"/>
        <w:rPr>
          <w:rFonts w:eastAsia="Calibri"/>
          <w:sz w:val="28"/>
          <w:szCs w:val="28"/>
        </w:rPr>
      </w:pPr>
      <w:r w:rsidRPr="00E35405">
        <w:rPr>
          <w:rFonts w:eastAsia="Calibri"/>
          <w:sz w:val="28"/>
          <w:szCs w:val="28"/>
        </w:rPr>
        <w:t>________________________________________________________________________________________</w:t>
      </w:r>
      <w:r w:rsidRPr="00E35405">
        <w:rPr>
          <w:rFonts w:eastAsia="Calibri"/>
          <w:sz w:val="28"/>
          <w:szCs w:val="28"/>
          <w:vertAlign w:val="superscript"/>
        </w:rPr>
        <w:footnoteReference w:id="1"/>
      </w:r>
    </w:p>
    <w:p w:rsidR="00E35405" w:rsidRPr="00E35405" w:rsidRDefault="00E35405" w:rsidP="00E35405">
      <w:pPr>
        <w:widowControl w:val="0"/>
        <w:autoSpaceDE w:val="0"/>
        <w:autoSpaceDN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</w:p>
    <w:p w:rsidR="00E35405" w:rsidRPr="00E35405" w:rsidRDefault="00E35405" w:rsidP="00E35405">
      <w:pPr>
        <w:widowControl w:val="0"/>
        <w:autoSpaceDE w:val="0"/>
        <w:autoSpaceDN w:val="0"/>
        <w:spacing w:line="360" w:lineRule="auto"/>
        <w:ind w:firstLine="720"/>
        <w:jc w:val="both"/>
        <w:rPr>
          <w:rFonts w:eastAsia="Calibri"/>
          <w:sz w:val="28"/>
          <w:szCs w:val="28"/>
        </w:rPr>
      </w:pPr>
    </w:p>
    <w:p w:rsidR="0053250A" w:rsidRPr="00845A78" w:rsidRDefault="0053250A" w:rsidP="00183F99">
      <w:pPr>
        <w:jc w:val="center"/>
      </w:pPr>
      <w:r w:rsidRPr="00845A78">
        <w:t>ПРОГРАММА ДЕЯТЕЛЬНОСТИ ГОСУДАРСТВЕННОГО УНИТАРНОГО ПРЕДПРИЯТИЯ</w:t>
      </w:r>
    </w:p>
    <w:p w:rsidR="0053250A" w:rsidRDefault="0053250A" w:rsidP="00183F99">
      <w:pPr>
        <w:jc w:val="center"/>
      </w:pPr>
      <w:r>
        <w:t xml:space="preserve">ГУП «Дагводоканал» </w:t>
      </w:r>
      <w:r w:rsidRPr="00845A78">
        <w:t xml:space="preserve"> </w:t>
      </w:r>
    </w:p>
    <w:p w:rsidR="0053250A" w:rsidRPr="00845A78" w:rsidRDefault="0053250A" w:rsidP="00183F99">
      <w:pPr>
        <w:jc w:val="center"/>
      </w:pPr>
      <w:r w:rsidRPr="00845A78">
        <w:t>на 20</w:t>
      </w:r>
      <w:r>
        <w:t>19</w:t>
      </w:r>
      <w:r w:rsidRPr="00845A78">
        <w:t xml:space="preserve"> год</w:t>
      </w:r>
    </w:p>
    <w:p w:rsidR="0053250A" w:rsidRPr="00845A78" w:rsidRDefault="0053250A" w:rsidP="00183F99">
      <w:pPr>
        <w:jc w:val="center"/>
      </w:pPr>
    </w:p>
    <w:p w:rsidR="0053250A" w:rsidRPr="00845A78" w:rsidRDefault="0053250A" w:rsidP="00183F99">
      <w:pPr>
        <w:jc w:val="both"/>
        <w:rPr>
          <w:b/>
        </w:rPr>
      </w:pPr>
      <w:r w:rsidRPr="00845A78">
        <w:rPr>
          <w:b/>
        </w:rPr>
        <w:t>1. Общие сведения о предприятии</w:t>
      </w:r>
    </w:p>
    <w:p w:rsidR="0053250A" w:rsidRPr="00845A78" w:rsidRDefault="0053250A" w:rsidP="00183F99">
      <w:pPr>
        <w:jc w:val="center"/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6"/>
        <w:gridCol w:w="4956"/>
      </w:tblGrid>
      <w:tr w:rsidR="0053250A" w:rsidRPr="007E403B" w:rsidTr="00183F99">
        <w:tc>
          <w:tcPr>
            <w:tcW w:w="9912" w:type="dxa"/>
            <w:gridSpan w:val="2"/>
            <w:shd w:val="clear" w:color="auto" w:fill="FFFFFF"/>
            <w:vAlign w:val="center"/>
          </w:tcPr>
          <w:p w:rsidR="0053250A" w:rsidRPr="007E403B" w:rsidRDefault="0053250A" w:rsidP="00183F99">
            <w:pPr>
              <w:jc w:val="center"/>
              <w:rPr>
                <w:b/>
              </w:rPr>
            </w:pPr>
            <w:r w:rsidRPr="00845A78">
              <w:rPr>
                <w:b/>
                <w:color w:val="000000"/>
              </w:rPr>
              <w:t>Данные о юридическом лице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226" w:lineRule="exact"/>
              <w:rPr>
                <w:color w:val="000000"/>
              </w:rPr>
            </w:pPr>
            <w:r w:rsidRPr="00845A78">
              <w:rPr>
                <w:color w:val="000000"/>
              </w:rPr>
              <w:t>1. Полное официальное наименование предприятия</w:t>
            </w:r>
          </w:p>
        </w:tc>
        <w:tc>
          <w:tcPr>
            <w:tcW w:w="4956" w:type="dxa"/>
          </w:tcPr>
          <w:p w:rsidR="0053250A" w:rsidRPr="007E403B" w:rsidRDefault="00484FED" w:rsidP="00183F99">
            <w:pPr>
              <w:jc w:val="center"/>
            </w:pPr>
            <w:r>
              <w:t>Государственное унитарное п</w:t>
            </w:r>
            <w:r w:rsidR="0053250A">
              <w:t>редприятие «Дагводоканал»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221" w:lineRule="exact"/>
              <w:rPr>
                <w:color w:val="000000"/>
              </w:rPr>
            </w:pPr>
            <w:r w:rsidRPr="00845A78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 xml:space="preserve">Учет в </w:t>
            </w:r>
            <w:r w:rsidRPr="00845A78">
              <w:rPr>
                <w:color w:val="000000"/>
              </w:rPr>
              <w:t>реестр</w:t>
            </w:r>
            <w:r>
              <w:rPr>
                <w:color w:val="000000"/>
              </w:rPr>
              <w:t>е</w:t>
            </w:r>
            <w:r w:rsidRPr="00845A78">
              <w:rPr>
                <w:color w:val="000000"/>
              </w:rPr>
              <w:t xml:space="preserve"> государственного имущества: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</w:p>
        </w:tc>
      </w:tr>
      <w:tr w:rsidR="00BD3BA1" w:rsidRPr="007E403B" w:rsidTr="007D0D72">
        <w:tc>
          <w:tcPr>
            <w:tcW w:w="4956" w:type="dxa"/>
            <w:shd w:val="clear" w:color="auto" w:fill="FFFFFF"/>
            <w:vAlign w:val="center"/>
          </w:tcPr>
          <w:p w:rsidR="00BD3BA1" w:rsidRPr="00845A78" w:rsidRDefault="00BD3BA1" w:rsidP="00BD3BA1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реестровый номер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A1" w:rsidRDefault="00BD3BA1" w:rsidP="00BD3BA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700008</w:t>
            </w:r>
          </w:p>
        </w:tc>
      </w:tr>
      <w:tr w:rsidR="00BD3BA1" w:rsidRPr="007E403B" w:rsidTr="007D0D72">
        <w:tc>
          <w:tcPr>
            <w:tcW w:w="4956" w:type="dxa"/>
            <w:shd w:val="clear" w:color="auto" w:fill="FFFFFF"/>
            <w:vAlign w:val="center"/>
          </w:tcPr>
          <w:p w:rsidR="00BD3BA1" w:rsidRPr="00845A78" w:rsidRDefault="00BD3BA1" w:rsidP="00BD3BA1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дата присвоения реестрового номера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A1" w:rsidRDefault="00BD3BA1" w:rsidP="00BD3BA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16.11.2018 г.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3. Юридический адрес (местонахождение)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г. Махачкала, ул. Азизова 7 «б»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4. Почтовый адрес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367000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5. Отрасль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Коммунальные услуги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б. Основной вид деятельности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Холодное водоснабжение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7. Размер уставного фонда</w:t>
            </w:r>
            <w:r>
              <w:rPr>
                <w:color w:val="000000"/>
              </w:rPr>
              <w:t>, тыс. рублей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161605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226" w:lineRule="exact"/>
              <w:rPr>
                <w:color w:val="000000"/>
              </w:rPr>
            </w:pPr>
            <w:r w:rsidRPr="00845A78">
              <w:rPr>
                <w:color w:val="000000"/>
              </w:rPr>
              <w:t>8. Балансовая (остаточная) стоимость недвижимого имущества, переданного в хозяйственное ведение предприятия</w:t>
            </w:r>
            <w:r>
              <w:rPr>
                <w:color w:val="000000"/>
              </w:rPr>
              <w:t>, тыс. рублей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22201(7046)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9. Телефон (факс)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8 (8722) 67-02-19</w:t>
            </w:r>
          </w:p>
        </w:tc>
      </w:tr>
      <w:tr w:rsidR="0053250A" w:rsidRPr="007E403B" w:rsidTr="00183F99">
        <w:tc>
          <w:tcPr>
            <w:tcW w:w="4956" w:type="dxa"/>
            <w:shd w:val="clear" w:color="auto" w:fill="FFFFFF"/>
            <w:vAlign w:val="center"/>
          </w:tcPr>
          <w:p w:rsidR="0053250A" w:rsidRPr="00845A78" w:rsidRDefault="0053250A" w:rsidP="00183F99">
            <w:pPr>
              <w:spacing w:line="190" w:lineRule="exact"/>
              <w:rPr>
                <w:color w:val="000000"/>
              </w:rPr>
            </w:pPr>
            <w:r w:rsidRPr="00845A78">
              <w:rPr>
                <w:color w:val="000000"/>
              </w:rPr>
              <w:t>10. Адрес электронной почты</w:t>
            </w:r>
          </w:p>
        </w:tc>
        <w:tc>
          <w:tcPr>
            <w:tcW w:w="4956" w:type="dxa"/>
          </w:tcPr>
          <w:p w:rsidR="0053250A" w:rsidRPr="003F443C" w:rsidRDefault="0053250A" w:rsidP="00183F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Dagvodokanal@mail.ru</w:t>
            </w:r>
          </w:p>
        </w:tc>
      </w:tr>
      <w:tr w:rsidR="0053250A" w:rsidRPr="007E403B" w:rsidTr="00183F99">
        <w:tc>
          <w:tcPr>
            <w:tcW w:w="9912" w:type="dxa"/>
            <w:gridSpan w:val="2"/>
          </w:tcPr>
          <w:p w:rsidR="0053250A" w:rsidRPr="007E403B" w:rsidRDefault="0053250A" w:rsidP="00183F99">
            <w:pPr>
              <w:jc w:val="center"/>
              <w:rPr>
                <w:b/>
              </w:rPr>
            </w:pPr>
            <w:r w:rsidRPr="007E403B">
              <w:rPr>
                <w:b/>
              </w:rPr>
              <w:t>Данные о руководителе предприятия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11. Ф.И.О. руководителя предприятия и занимаемая им должность</w:t>
            </w:r>
          </w:p>
        </w:tc>
        <w:tc>
          <w:tcPr>
            <w:tcW w:w="4956" w:type="dxa"/>
          </w:tcPr>
          <w:p w:rsidR="0053250A" w:rsidRDefault="0053250A" w:rsidP="00183F99">
            <w:pPr>
              <w:jc w:val="center"/>
            </w:pPr>
            <w:r>
              <w:t>Магомедов Расул Хаджалович</w:t>
            </w:r>
            <w:r w:rsidR="00E711DA">
              <w:t>,</w:t>
            </w:r>
          </w:p>
          <w:p w:rsidR="00E711DA" w:rsidRPr="003F443C" w:rsidRDefault="00E711DA" w:rsidP="00183F99">
            <w:pPr>
              <w:jc w:val="center"/>
            </w:pPr>
            <w:r>
              <w:t xml:space="preserve">и.о. </w:t>
            </w:r>
            <w:r w:rsidR="007E5155">
              <w:t xml:space="preserve">генерального </w:t>
            </w:r>
            <w:r>
              <w:t>директора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12. Сведения о контракте, заключенном с руководителем предприятия:</w:t>
            </w:r>
          </w:p>
        </w:tc>
        <w:tc>
          <w:tcPr>
            <w:tcW w:w="4956" w:type="dxa"/>
          </w:tcPr>
          <w:p w:rsidR="0053250A" w:rsidRPr="007E403B" w:rsidRDefault="007E5155" w:rsidP="00183F99">
            <w:pPr>
              <w:jc w:val="center"/>
            </w:pPr>
            <w:r>
              <w:t>Приказ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дата контракта</w:t>
            </w:r>
          </w:p>
        </w:tc>
        <w:tc>
          <w:tcPr>
            <w:tcW w:w="4956" w:type="dxa"/>
          </w:tcPr>
          <w:p w:rsidR="0053250A" w:rsidRPr="007E403B" w:rsidRDefault="007E5155" w:rsidP="00183F99">
            <w:pPr>
              <w:jc w:val="center"/>
            </w:pPr>
            <w:r>
              <w:t>12.10.2016</w:t>
            </w:r>
            <w:r w:rsidR="004C70F1" w:rsidRPr="004C70F1">
              <w:t xml:space="preserve"> г.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номер контракта</w:t>
            </w:r>
          </w:p>
        </w:tc>
        <w:tc>
          <w:tcPr>
            <w:tcW w:w="4956" w:type="dxa"/>
          </w:tcPr>
          <w:p w:rsidR="0053250A" w:rsidRPr="007E403B" w:rsidRDefault="00127011" w:rsidP="00183F99">
            <w:pPr>
              <w:jc w:val="center"/>
            </w:pPr>
            <w:r>
              <w:t>№ 293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наименование органа исполнительной власти, заключившего контракт</w:t>
            </w:r>
          </w:p>
        </w:tc>
        <w:tc>
          <w:tcPr>
            <w:tcW w:w="4956" w:type="dxa"/>
          </w:tcPr>
          <w:p w:rsidR="0053250A" w:rsidRPr="007E403B" w:rsidRDefault="0053250A" w:rsidP="00127011">
            <w:pPr>
              <w:jc w:val="center"/>
            </w:pPr>
            <w:r>
              <w:t xml:space="preserve">Министерство строительства и </w:t>
            </w:r>
            <w:r w:rsidR="00127011">
              <w:t>жилищно-коммунального хозяйства</w:t>
            </w:r>
            <w:r>
              <w:t xml:space="preserve"> Р</w:t>
            </w:r>
            <w:r w:rsidR="00127011">
              <w:t xml:space="preserve">еспублики </w:t>
            </w:r>
            <w:r>
              <w:t>Д</w:t>
            </w:r>
            <w:r w:rsidR="00127011">
              <w:t>агестан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845A78">
              <w:rPr>
                <w:color w:val="000000"/>
              </w:rPr>
              <w:t>13. Срок действия контракта, заключенного с руководителем предприятия: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7E403B">
              <w:t>Начало</w:t>
            </w:r>
          </w:p>
        </w:tc>
        <w:tc>
          <w:tcPr>
            <w:tcW w:w="4956" w:type="dxa"/>
          </w:tcPr>
          <w:p w:rsidR="0053250A" w:rsidRPr="007E403B" w:rsidRDefault="003F63D3" w:rsidP="00183F99">
            <w:pPr>
              <w:jc w:val="center"/>
            </w:pPr>
            <w:r>
              <w:t>11</w:t>
            </w:r>
            <w:r>
              <w:t>.10.2016</w:t>
            </w:r>
            <w:r w:rsidRPr="004C70F1">
              <w:t xml:space="preserve"> г.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7E403B">
              <w:t>Окончание</w:t>
            </w:r>
          </w:p>
        </w:tc>
        <w:tc>
          <w:tcPr>
            <w:tcW w:w="4956" w:type="dxa"/>
          </w:tcPr>
          <w:p w:rsidR="0053250A" w:rsidRPr="007E403B" w:rsidRDefault="0006519F" w:rsidP="00183F99">
            <w:pPr>
              <w:jc w:val="center"/>
            </w:pPr>
            <w:r>
              <w:t>-</w:t>
            </w:r>
          </w:p>
        </w:tc>
      </w:tr>
      <w:tr w:rsidR="0053250A" w:rsidRPr="007E403B" w:rsidTr="00183F99">
        <w:tc>
          <w:tcPr>
            <w:tcW w:w="4956" w:type="dxa"/>
          </w:tcPr>
          <w:p w:rsidR="0053250A" w:rsidRPr="007E403B" w:rsidRDefault="0053250A" w:rsidP="00183F99">
            <w:r w:rsidRPr="007E403B">
              <w:t>14. Телефон (факс)</w:t>
            </w:r>
          </w:p>
        </w:tc>
        <w:tc>
          <w:tcPr>
            <w:tcW w:w="4956" w:type="dxa"/>
          </w:tcPr>
          <w:p w:rsidR="0053250A" w:rsidRPr="007E403B" w:rsidRDefault="0053250A" w:rsidP="00183F99">
            <w:pPr>
              <w:jc w:val="center"/>
            </w:pPr>
            <w:r>
              <w:t>8 (8722) 67-02-19</w:t>
            </w:r>
          </w:p>
        </w:tc>
      </w:tr>
    </w:tbl>
    <w:p w:rsidR="0053250A" w:rsidRPr="00845A78" w:rsidRDefault="0053250A" w:rsidP="00183F99">
      <w:pPr>
        <w:jc w:val="center"/>
      </w:pPr>
    </w:p>
    <w:p w:rsidR="0053250A" w:rsidRPr="00845A78" w:rsidRDefault="0053250A" w:rsidP="00183F99">
      <w:pPr>
        <w:jc w:val="both"/>
        <w:rPr>
          <w:b/>
        </w:rPr>
      </w:pPr>
      <w:r w:rsidRPr="00845A78">
        <w:rPr>
          <w:b/>
          <w:color w:val="000000"/>
        </w:rPr>
        <w:t>2. Краткая характеристика хода реализации программы деятельности предприятия в предыдущем году и в первом полугодии текущего года, в том числе в соответствии с утвержденной стратегией развития предприятия</w:t>
      </w:r>
    </w:p>
    <w:p w:rsidR="0053250A" w:rsidRPr="00845A78" w:rsidRDefault="0053250A" w:rsidP="00183F99">
      <w:pPr>
        <w:jc w:val="center"/>
      </w:pPr>
    </w:p>
    <w:p w:rsidR="00FC3D1E" w:rsidRDefault="0053250A" w:rsidP="00183F99">
      <w:r w:rsidRPr="00845A78">
        <w:t>2.1. И</w:t>
      </w:r>
      <w:r w:rsidRPr="00845A78">
        <w:rPr>
          <w:color w:val="000000"/>
        </w:rPr>
        <w:t>нформация о выполнении программы</w:t>
      </w:r>
      <w:r w:rsidRPr="00845A78">
        <w:rPr>
          <w:vertAlign w:val="superscript"/>
        </w:rPr>
        <w:footnoteReference w:id="2"/>
      </w:r>
      <w:r w:rsidRPr="00845A78">
        <w:t xml:space="preserve"> </w:t>
      </w:r>
    </w:p>
    <w:p w:rsidR="0053250A" w:rsidRPr="00845A78" w:rsidRDefault="009E73D6" w:rsidP="00D45526">
      <w:pPr>
        <w:ind w:firstLine="708"/>
        <w:jc w:val="both"/>
      </w:pPr>
      <w:r>
        <w:t>П</w:t>
      </w:r>
      <w:r w:rsidR="00D20624">
        <w:t>рограммы</w:t>
      </w:r>
      <w:r w:rsidR="00294A0E">
        <w:t xml:space="preserve"> деятельности государственного унитарного предприятия</w:t>
      </w:r>
      <w:r>
        <w:t xml:space="preserve"> «Дагводоканал»</w:t>
      </w:r>
      <w:r w:rsidR="00294A0E">
        <w:t xml:space="preserve"> </w:t>
      </w:r>
      <w:r>
        <w:t xml:space="preserve">на 2017 и 2018 года </w:t>
      </w:r>
      <w:r w:rsidR="00294A0E">
        <w:t>не была</w:t>
      </w:r>
      <w:r w:rsidR="00D20624">
        <w:t xml:space="preserve"> утверждены</w:t>
      </w:r>
      <w:r w:rsidR="009E53C0">
        <w:t>.</w:t>
      </w:r>
      <w:r w:rsidR="00294A0E">
        <w:t xml:space="preserve"> </w:t>
      </w:r>
    </w:p>
    <w:p w:rsidR="0053250A" w:rsidRDefault="00983FE8" w:rsidP="00983FE8">
      <w:pPr>
        <w:ind w:firstLine="708"/>
        <w:jc w:val="both"/>
      </w:pPr>
      <w:r w:rsidRPr="00983FE8">
        <w:t xml:space="preserve">По состоянию на 1 января 2018 года дебиторская задолженность составляет              </w:t>
      </w:r>
      <w:r>
        <w:t xml:space="preserve">            216 389</w:t>
      </w:r>
      <w:r w:rsidRPr="00983FE8">
        <w:t xml:space="preserve"> тыс. руб., а кредиторская задолженность – </w:t>
      </w:r>
      <w:r>
        <w:t>183 743</w:t>
      </w:r>
      <w:r w:rsidRPr="00983FE8">
        <w:t xml:space="preserve"> тыс. руб.</w:t>
      </w:r>
    </w:p>
    <w:p w:rsidR="00983FE8" w:rsidRDefault="00983FE8" w:rsidP="00983FE8">
      <w:pPr>
        <w:ind w:firstLine="708"/>
      </w:pPr>
    </w:p>
    <w:p w:rsidR="0053250A" w:rsidRDefault="0053250A" w:rsidP="00183F99">
      <w:r w:rsidRPr="00845A78">
        <w:t>2</w:t>
      </w:r>
      <w:r w:rsidRPr="00326CEF">
        <w:t>.2. Анализ причин отклонения достигнутых показателей от заданных</w:t>
      </w:r>
      <w:r w:rsidRPr="00326CEF">
        <w:rPr>
          <w:vertAlign w:val="superscript"/>
        </w:rPr>
        <w:footnoteReference w:id="3"/>
      </w:r>
      <w:r w:rsidRPr="00326CEF">
        <w:t xml:space="preserve"> </w:t>
      </w:r>
    </w:p>
    <w:p w:rsidR="0053250A" w:rsidRPr="00845A78" w:rsidRDefault="009E53C0" w:rsidP="002716FF">
      <w:pPr>
        <w:jc w:val="both"/>
      </w:pPr>
      <w:r>
        <w:tab/>
      </w:r>
    </w:p>
    <w:p w:rsidR="0053250A" w:rsidRDefault="0053250A" w:rsidP="00284475">
      <w:pPr>
        <w:jc w:val="both"/>
      </w:pPr>
      <w:r w:rsidRPr="00845A78">
        <w:t>2.3. Информация о выполнении стратеги</w:t>
      </w:r>
      <w:r>
        <w:t>и</w:t>
      </w:r>
      <w:r w:rsidRPr="00845A78">
        <w:t xml:space="preserve"> развития предприятия</w:t>
      </w:r>
      <w:r w:rsidRPr="00845A78">
        <w:rPr>
          <w:vertAlign w:val="superscript"/>
        </w:rPr>
        <w:footnoteReference w:id="4"/>
      </w:r>
    </w:p>
    <w:p w:rsidR="0053250A" w:rsidRDefault="004B4325" w:rsidP="001618F7">
      <w:pPr>
        <w:pStyle w:val="af0"/>
        <w:widowControl w:val="0"/>
        <w:tabs>
          <w:tab w:val="left" w:pos="709"/>
        </w:tabs>
        <w:spacing w:after="0"/>
        <w:jc w:val="both"/>
      </w:pPr>
      <w:r>
        <w:rPr>
          <w:rStyle w:val="af1"/>
          <w:color w:val="000000"/>
        </w:rPr>
        <w:tab/>
      </w:r>
      <w:r w:rsidR="0053250A">
        <w:rPr>
          <w:rStyle w:val="af1"/>
          <w:color w:val="000000"/>
        </w:rPr>
        <w:t>Стратегия развития предприятия в настоящее время не утверждена, но ведется ее разработка.</w:t>
      </w:r>
    </w:p>
    <w:p w:rsidR="0053250A" w:rsidRDefault="0053250A" w:rsidP="00183F99"/>
    <w:p w:rsidR="003D3E74" w:rsidRPr="00046B54" w:rsidRDefault="003D3E74" w:rsidP="00183F99"/>
    <w:p w:rsidR="0053250A" w:rsidRPr="00845A78" w:rsidRDefault="0053250A" w:rsidP="00183F99">
      <w:pPr>
        <w:rPr>
          <w:b/>
        </w:rPr>
      </w:pPr>
      <w:r w:rsidRPr="00845A78">
        <w:rPr>
          <w:b/>
        </w:rPr>
        <w:t>3. Мероприятия по развитию предприятия</w:t>
      </w:r>
      <w:r w:rsidR="003D3E74">
        <w:rPr>
          <w:b/>
        </w:rPr>
        <w:t xml:space="preserve"> </w:t>
      </w:r>
      <w:r>
        <w:rPr>
          <w:b/>
        </w:rPr>
        <w:t>в планируемом году</w:t>
      </w:r>
    </w:p>
    <w:p w:rsidR="0053250A" w:rsidRPr="00845A78" w:rsidRDefault="0053250A" w:rsidP="00183F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"/>
        <w:gridCol w:w="1437"/>
        <w:gridCol w:w="1641"/>
        <w:gridCol w:w="796"/>
        <w:gridCol w:w="785"/>
        <w:gridCol w:w="785"/>
        <w:gridCol w:w="785"/>
        <w:gridCol w:w="785"/>
        <w:gridCol w:w="724"/>
        <w:gridCol w:w="724"/>
        <w:gridCol w:w="724"/>
      </w:tblGrid>
      <w:tr w:rsidR="0053250A" w:rsidRPr="007E403B" w:rsidTr="00C93223">
        <w:tc>
          <w:tcPr>
            <w:tcW w:w="616" w:type="dxa"/>
            <w:vMerge w:val="restart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№ п/п</w:t>
            </w:r>
          </w:p>
        </w:tc>
        <w:tc>
          <w:tcPr>
            <w:tcW w:w="1437" w:type="dxa"/>
            <w:vMerge w:val="restart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41" w:type="dxa"/>
            <w:vMerge w:val="restart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36" w:type="dxa"/>
            <w:gridSpan w:val="5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Сумма затрат</w:t>
            </w:r>
          </w:p>
        </w:tc>
        <w:tc>
          <w:tcPr>
            <w:tcW w:w="2172" w:type="dxa"/>
            <w:gridSpan w:val="3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Ожидаемый эффект</w:t>
            </w:r>
          </w:p>
        </w:tc>
      </w:tr>
      <w:tr w:rsidR="003D3E74" w:rsidRPr="007E403B" w:rsidTr="00C93223">
        <w:tc>
          <w:tcPr>
            <w:tcW w:w="616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 год</w:t>
            </w:r>
          </w:p>
        </w:tc>
        <w:tc>
          <w:tcPr>
            <w:tcW w:w="3140" w:type="dxa"/>
            <w:gridSpan w:val="4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В том числе</w:t>
            </w:r>
          </w:p>
        </w:tc>
        <w:tc>
          <w:tcPr>
            <w:tcW w:w="724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Год 1</w:t>
            </w:r>
            <w:r w:rsidRPr="007E403B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24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Год 2</w:t>
            </w:r>
            <w:r w:rsidRPr="007E403B">
              <w:rPr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724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Год 3</w:t>
            </w:r>
            <w:r w:rsidRPr="007E403B">
              <w:rPr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3D3E74" w:rsidRPr="007E403B" w:rsidTr="00C93223">
        <w:tc>
          <w:tcPr>
            <w:tcW w:w="616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 кв.</w:t>
            </w:r>
          </w:p>
        </w:tc>
        <w:tc>
          <w:tcPr>
            <w:tcW w:w="785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 кв.</w:t>
            </w:r>
          </w:p>
        </w:tc>
        <w:tc>
          <w:tcPr>
            <w:tcW w:w="785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 кв.</w:t>
            </w:r>
          </w:p>
        </w:tc>
        <w:tc>
          <w:tcPr>
            <w:tcW w:w="785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 кв.</w:t>
            </w:r>
          </w:p>
        </w:tc>
        <w:tc>
          <w:tcPr>
            <w:tcW w:w="724" w:type="dxa"/>
          </w:tcPr>
          <w:p w:rsidR="0053250A" w:rsidRPr="007E403B" w:rsidRDefault="009744C2" w:rsidP="00974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3250A" w:rsidRPr="007E403B" w:rsidRDefault="009744C2" w:rsidP="00974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3250A" w:rsidRPr="007E403B" w:rsidRDefault="009744C2" w:rsidP="00974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Снабженческо-сбытовая сфера</w:t>
            </w:r>
          </w:p>
        </w:tc>
      </w:tr>
      <w:tr w:rsidR="0053250A" w:rsidRPr="007E403B" w:rsidTr="00C93223">
        <w:tc>
          <w:tcPr>
            <w:tcW w:w="616" w:type="dxa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1.1</w:t>
            </w:r>
          </w:p>
        </w:tc>
        <w:tc>
          <w:tcPr>
            <w:tcW w:w="9186" w:type="dxa"/>
            <w:gridSpan w:val="10"/>
          </w:tcPr>
          <w:p w:rsidR="0053250A" w:rsidRPr="007E403B" w:rsidRDefault="0053250A" w:rsidP="00183F99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5B7FA5" w:rsidRPr="007E403B" w:rsidTr="00C93223">
        <w:tc>
          <w:tcPr>
            <w:tcW w:w="616" w:type="dxa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1.1.1</w:t>
            </w:r>
          </w:p>
        </w:tc>
        <w:tc>
          <w:tcPr>
            <w:tcW w:w="1437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FA5" w:rsidRPr="007E403B" w:rsidTr="00C93223">
        <w:tc>
          <w:tcPr>
            <w:tcW w:w="616" w:type="dxa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FA5" w:rsidRPr="007E403B" w:rsidTr="00C93223">
        <w:tc>
          <w:tcPr>
            <w:tcW w:w="616" w:type="dxa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1.2</w:t>
            </w:r>
          </w:p>
        </w:tc>
        <w:tc>
          <w:tcPr>
            <w:tcW w:w="9186" w:type="dxa"/>
            <w:gridSpan w:val="10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5B7FA5" w:rsidRPr="007E403B" w:rsidTr="00C93223">
        <w:tc>
          <w:tcPr>
            <w:tcW w:w="616" w:type="dxa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1.2.1</w:t>
            </w:r>
          </w:p>
        </w:tc>
        <w:tc>
          <w:tcPr>
            <w:tcW w:w="1437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FA5" w:rsidRPr="007E403B" w:rsidTr="00C93223">
        <w:tc>
          <w:tcPr>
            <w:tcW w:w="616" w:type="dxa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FA5" w:rsidRPr="007E403B" w:rsidTr="00C93223">
        <w:tc>
          <w:tcPr>
            <w:tcW w:w="616" w:type="dxa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1.3</w:t>
            </w:r>
          </w:p>
        </w:tc>
        <w:tc>
          <w:tcPr>
            <w:tcW w:w="9186" w:type="dxa"/>
            <w:gridSpan w:val="10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Повышение квалификации кадров</w:t>
            </w:r>
          </w:p>
        </w:tc>
      </w:tr>
      <w:tr w:rsidR="005B7FA5" w:rsidRPr="007E403B" w:rsidTr="00C93223">
        <w:tc>
          <w:tcPr>
            <w:tcW w:w="616" w:type="dxa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1.3.1</w:t>
            </w:r>
          </w:p>
        </w:tc>
        <w:tc>
          <w:tcPr>
            <w:tcW w:w="1437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FA5" w:rsidRPr="007E403B" w:rsidTr="00C93223">
        <w:tc>
          <w:tcPr>
            <w:tcW w:w="616" w:type="dxa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5B7FA5" w:rsidP="005B7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5B7FA5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FA5" w:rsidRPr="007E403B" w:rsidTr="00C93223">
        <w:tc>
          <w:tcPr>
            <w:tcW w:w="9802" w:type="dxa"/>
            <w:gridSpan w:val="11"/>
          </w:tcPr>
          <w:p w:rsidR="005B7FA5" w:rsidRPr="007E403B" w:rsidRDefault="005B7FA5" w:rsidP="005B7FA5">
            <w:pPr>
              <w:rPr>
                <w:sz w:val="20"/>
                <w:szCs w:val="20"/>
              </w:rPr>
            </w:pPr>
          </w:p>
        </w:tc>
      </w:tr>
      <w:tr w:rsidR="009755D7" w:rsidRPr="007E403B" w:rsidTr="00C93223">
        <w:tc>
          <w:tcPr>
            <w:tcW w:w="3694" w:type="dxa"/>
            <w:gridSpan w:val="3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3694" w:type="dxa"/>
            <w:gridSpan w:val="3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3694" w:type="dxa"/>
            <w:gridSpan w:val="3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3694" w:type="dxa"/>
            <w:gridSpan w:val="3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3694" w:type="dxa"/>
            <w:gridSpan w:val="3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3694" w:type="dxa"/>
            <w:gridSpan w:val="3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</w:t>
            </w:r>
          </w:p>
        </w:tc>
        <w:tc>
          <w:tcPr>
            <w:tcW w:w="9186" w:type="dxa"/>
            <w:gridSpan w:val="10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Производственная сфера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9186" w:type="dxa"/>
            <w:gridSpan w:val="10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2.1.1</w:t>
            </w:r>
          </w:p>
        </w:tc>
        <w:tc>
          <w:tcPr>
            <w:tcW w:w="1437" w:type="dxa"/>
          </w:tcPr>
          <w:p w:rsidR="009755D7" w:rsidRDefault="009755D7" w:rsidP="00975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</w:p>
          <w:p w:rsidR="009755D7" w:rsidRPr="007E403B" w:rsidRDefault="009755D7" w:rsidP="00975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Основных средств</w:t>
            </w:r>
          </w:p>
        </w:tc>
        <w:tc>
          <w:tcPr>
            <w:tcW w:w="1641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2.2</w:t>
            </w:r>
          </w:p>
        </w:tc>
        <w:tc>
          <w:tcPr>
            <w:tcW w:w="9186" w:type="dxa"/>
            <w:gridSpan w:val="10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2.2.1</w:t>
            </w:r>
          </w:p>
        </w:tc>
        <w:tc>
          <w:tcPr>
            <w:tcW w:w="1437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2.3</w:t>
            </w:r>
          </w:p>
        </w:tc>
        <w:tc>
          <w:tcPr>
            <w:tcW w:w="9186" w:type="dxa"/>
            <w:gridSpan w:val="10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Повышение квалификации кадров</w:t>
            </w: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2.3.1</w:t>
            </w:r>
          </w:p>
        </w:tc>
        <w:tc>
          <w:tcPr>
            <w:tcW w:w="1437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</w:p>
        </w:tc>
      </w:tr>
      <w:tr w:rsidR="009755D7" w:rsidRPr="007E403B" w:rsidTr="00C93223">
        <w:tc>
          <w:tcPr>
            <w:tcW w:w="616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</w:p>
        </w:tc>
      </w:tr>
      <w:tr w:rsidR="009755D7" w:rsidRPr="007E403B" w:rsidTr="00C93223">
        <w:tc>
          <w:tcPr>
            <w:tcW w:w="9802" w:type="dxa"/>
            <w:gridSpan w:val="11"/>
          </w:tcPr>
          <w:p w:rsidR="009755D7" w:rsidRPr="007E403B" w:rsidRDefault="009755D7" w:rsidP="009755D7">
            <w:pPr>
              <w:rPr>
                <w:sz w:val="20"/>
                <w:szCs w:val="20"/>
              </w:rPr>
            </w:pP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</w:t>
            </w:r>
          </w:p>
        </w:tc>
        <w:tc>
          <w:tcPr>
            <w:tcW w:w="9186" w:type="dxa"/>
            <w:gridSpan w:val="10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Финансово-инвестиционная сфера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3.1</w:t>
            </w:r>
          </w:p>
        </w:tc>
        <w:tc>
          <w:tcPr>
            <w:tcW w:w="9186" w:type="dxa"/>
            <w:gridSpan w:val="10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3.1.1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3.2</w:t>
            </w:r>
          </w:p>
        </w:tc>
        <w:tc>
          <w:tcPr>
            <w:tcW w:w="9186" w:type="dxa"/>
            <w:gridSpan w:val="10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3.2.1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3.3</w:t>
            </w:r>
          </w:p>
        </w:tc>
        <w:tc>
          <w:tcPr>
            <w:tcW w:w="9186" w:type="dxa"/>
            <w:gridSpan w:val="10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Повышение квалификации кадров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3.3.1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9802" w:type="dxa"/>
            <w:gridSpan w:val="11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3694" w:type="dxa"/>
            <w:gridSpan w:val="3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</w:t>
            </w:r>
          </w:p>
        </w:tc>
        <w:tc>
          <w:tcPr>
            <w:tcW w:w="9186" w:type="dxa"/>
            <w:gridSpan w:val="10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Социальная сфера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4.1</w:t>
            </w:r>
          </w:p>
        </w:tc>
        <w:tc>
          <w:tcPr>
            <w:tcW w:w="9186" w:type="dxa"/>
            <w:gridSpan w:val="10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4.1.1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4.2</w:t>
            </w:r>
          </w:p>
        </w:tc>
        <w:tc>
          <w:tcPr>
            <w:tcW w:w="9186" w:type="dxa"/>
            <w:gridSpan w:val="10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4.2.1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4.3</w:t>
            </w:r>
          </w:p>
        </w:tc>
        <w:tc>
          <w:tcPr>
            <w:tcW w:w="9186" w:type="dxa"/>
            <w:gridSpan w:val="10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Повышение квалификации кадров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4.3.1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616" w:type="dxa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…</w:t>
            </w:r>
          </w:p>
        </w:tc>
        <w:tc>
          <w:tcPr>
            <w:tcW w:w="1437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417DDF" w:rsidRPr="007E403B" w:rsidRDefault="00417DDF" w:rsidP="00417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7DDF" w:rsidRPr="007E403B" w:rsidTr="00C93223">
        <w:tc>
          <w:tcPr>
            <w:tcW w:w="9802" w:type="dxa"/>
            <w:gridSpan w:val="11"/>
          </w:tcPr>
          <w:p w:rsidR="00417DDF" w:rsidRPr="007E403B" w:rsidRDefault="00417DDF" w:rsidP="00417DDF">
            <w:pPr>
              <w:rPr>
                <w:sz w:val="20"/>
                <w:szCs w:val="20"/>
              </w:rPr>
            </w:pP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Бюджета РД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9802" w:type="dxa"/>
            <w:gridSpan w:val="11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ИТОГО ПО ВСЕМ МЕРОПРИЯТИЯМ ПРОГРАММЫ, в том числе: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Чистой прибыли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Амортизации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lastRenderedPageBreak/>
              <w:t>Бюджета РД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Займов (кредитов)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74C1" w:rsidRPr="007E403B" w:rsidTr="00C93223">
        <w:tc>
          <w:tcPr>
            <w:tcW w:w="3694" w:type="dxa"/>
            <w:gridSpan w:val="3"/>
          </w:tcPr>
          <w:p w:rsidR="002174C1" w:rsidRPr="007E403B" w:rsidRDefault="002174C1" w:rsidP="002174C1">
            <w:pPr>
              <w:rPr>
                <w:sz w:val="20"/>
                <w:szCs w:val="20"/>
              </w:rPr>
            </w:pPr>
            <w:r w:rsidRPr="007E403B">
              <w:rPr>
                <w:sz w:val="20"/>
                <w:szCs w:val="20"/>
              </w:rPr>
              <w:t>Прочих источников</w:t>
            </w:r>
          </w:p>
        </w:tc>
        <w:tc>
          <w:tcPr>
            <w:tcW w:w="796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:rsidR="002174C1" w:rsidRPr="007E403B" w:rsidRDefault="002174C1" w:rsidP="0021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250A" w:rsidRDefault="007C3088" w:rsidP="00183F99">
      <w:r>
        <w:tab/>
      </w:r>
    </w:p>
    <w:p w:rsidR="007C3088" w:rsidRDefault="007C3088" w:rsidP="00C10FA4">
      <w:pPr>
        <w:jc w:val="both"/>
      </w:pPr>
      <w:r>
        <w:tab/>
      </w:r>
      <w:r w:rsidR="00806BD9">
        <w:t>Государственное унитарно</w:t>
      </w:r>
      <w:r w:rsidR="00632643">
        <w:t>е предприятие</w:t>
      </w:r>
      <w:r w:rsidR="00806BD9">
        <w:t xml:space="preserve"> «Дагводоканал» по итога</w:t>
      </w:r>
      <w:r w:rsidR="00073F1B">
        <w:t xml:space="preserve">м года прибыль </w:t>
      </w:r>
      <w:r w:rsidR="009968C3">
        <w:t xml:space="preserve">                 </w:t>
      </w:r>
      <w:r w:rsidR="00073F1B">
        <w:t xml:space="preserve">не </w:t>
      </w:r>
      <w:r w:rsidR="009968C3">
        <w:t>получило</w:t>
      </w:r>
      <w:r w:rsidR="00073F1B">
        <w:t>. В связи с чем, прибыль не распределяется.</w:t>
      </w:r>
    </w:p>
    <w:p w:rsidR="007C3088" w:rsidRPr="00845A78" w:rsidRDefault="007C3088" w:rsidP="00183F99"/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Примечания: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1. В подраздел 1 «Снабженческо-сбытовая сфера» включаются следующие мероприятия (в том числе в форме совершения сделок):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модернизация действующих систем анализа и прогнозирования состояния и развития рынков, а также внедрение новых систем;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развитие деятельности по закупке материалов, сырья и полуфабрикатов для производства продукции (работ, услуг);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развитие транспортно-складского хозяйства;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развитие деятельности по реализации продукции (работ, услуг) предприятия и ее продвижению на рынках сбыта;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повышение конкурентоспособности;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развитие рынков и привлечение новых потребителей.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2. В подраздел 2 «Производственная сфера» включаются следующие мероприятия: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техническое оснащение и перевооружение производства продукции (работ, услуг);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действующих технологий производства и внедрение новых;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консервация, списание и отчуждение незадействованных и изношенных производственных мощностей;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разработка и совершенствование производственных программ, внедрение программ перепрофилирования;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снижение материалоемкости, энергоемкости и фондоемкости производства;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обеспечение охраны труда и экологической безопасности производства.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3. В подраздел 3 «Финансово-инвестиционная сфера» включаются следующие мероприятия (в том числе в форме совершения сделок):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оптимизация структуры активов предприятия и обеспечение финансовой устойчивости предприятия;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механизма привлечения и использования кредитных ресурсов;</w:t>
      </w:r>
    </w:p>
    <w:p w:rsidR="0053250A" w:rsidRPr="00845A78" w:rsidRDefault="00821495" w:rsidP="00183F99">
      <w:pPr>
        <w:autoSpaceDE w:val="0"/>
        <w:autoSpaceDN w:val="0"/>
        <w:adjustRightInd w:val="0"/>
        <w:jc w:val="both"/>
      </w:pPr>
      <w:r>
        <w:t xml:space="preserve">обеспечение инвестиционной </w:t>
      </w:r>
      <w:r w:rsidR="0053250A" w:rsidRPr="00845A78">
        <w:t>привлекательности предприятия;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налогового планирования и оптимизация налогообложения;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учетной политики;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повышение эффективности долгосрочных и краткосрочных финансовых вложений предприятия;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снижение издержек;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повышение рентабельности.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4. В подраздел 4 «Социальная сфера» включаются следующие мероприятия: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оптимизация затрат на содержание лечебно-оздоровительной, культурной и жилищно-коммунальной сферы.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  <w:r w:rsidRPr="00845A78">
        <w:t>5. В графе «Ожидаемый эффект» приводится прогноз увеличения (уменьшения) чистой прибыли предприятия в результате реализации мероприятий в планируемом году, году, следующем за планируемым, и во втором году, следующем за планируемым.</w:t>
      </w:r>
    </w:p>
    <w:p w:rsidR="0053250A" w:rsidRPr="00845A78" w:rsidRDefault="0053250A" w:rsidP="00183F99">
      <w:pPr>
        <w:autoSpaceDE w:val="0"/>
        <w:autoSpaceDN w:val="0"/>
        <w:adjustRightInd w:val="0"/>
        <w:jc w:val="both"/>
      </w:pPr>
    </w:p>
    <w:p w:rsidR="0053250A" w:rsidRPr="00845A78" w:rsidRDefault="0053250A" w:rsidP="00183F99">
      <w:pPr>
        <w:rPr>
          <w:b/>
        </w:rPr>
      </w:pPr>
      <w:r w:rsidRPr="00845A78">
        <w:rPr>
          <w:b/>
        </w:rPr>
        <w:t>4. Бюджет предприятия на планируемый период (финансовое обеспечение программы)</w:t>
      </w:r>
    </w:p>
    <w:p w:rsidR="0053250A" w:rsidRPr="00845A78" w:rsidRDefault="0053250A" w:rsidP="00183F99"/>
    <w:p w:rsidR="0053250A" w:rsidRPr="00845A78" w:rsidRDefault="0053250A" w:rsidP="00183F99">
      <w:pPr>
        <w:jc w:val="right"/>
      </w:pPr>
      <w:r w:rsidRPr="00845A78">
        <w:t>(тыс. рублей)</w:t>
      </w:r>
    </w:p>
    <w:p w:rsidR="0053250A" w:rsidRPr="00845A78" w:rsidRDefault="0053250A" w:rsidP="00183F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1116"/>
        <w:gridCol w:w="1134"/>
        <w:gridCol w:w="1134"/>
        <w:gridCol w:w="1134"/>
        <w:gridCol w:w="1134"/>
      </w:tblGrid>
      <w:tr w:rsidR="0053250A" w:rsidRPr="007E403B" w:rsidTr="00365A6C">
        <w:tc>
          <w:tcPr>
            <w:tcW w:w="4248" w:type="dxa"/>
            <w:vMerge w:val="restart"/>
          </w:tcPr>
          <w:p w:rsidR="0053250A" w:rsidRPr="007E403B" w:rsidRDefault="0053250A" w:rsidP="00183F99">
            <w:r w:rsidRPr="007E403B">
              <w:t>Наименование статьи</w:t>
            </w:r>
          </w:p>
        </w:tc>
        <w:tc>
          <w:tcPr>
            <w:tcW w:w="5652" w:type="dxa"/>
            <w:gridSpan w:val="5"/>
          </w:tcPr>
          <w:p w:rsidR="0053250A" w:rsidRPr="007E403B" w:rsidRDefault="0053250A" w:rsidP="00183F99">
            <w:r w:rsidRPr="007E403B">
              <w:t>Сумма</w:t>
            </w:r>
          </w:p>
        </w:tc>
      </w:tr>
      <w:tr w:rsidR="0053250A" w:rsidRPr="007E403B" w:rsidTr="00365A6C">
        <w:tc>
          <w:tcPr>
            <w:tcW w:w="4248" w:type="dxa"/>
            <w:vMerge/>
          </w:tcPr>
          <w:p w:rsidR="0053250A" w:rsidRPr="007E403B" w:rsidRDefault="0053250A" w:rsidP="00183F99"/>
        </w:tc>
        <w:tc>
          <w:tcPr>
            <w:tcW w:w="1116" w:type="dxa"/>
          </w:tcPr>
          <w:p w:rsidR="0053250A" w:rsidRPr="007E403B" w:rsidRDefault="0053250A" w:rsidP="00183F99">
            <w:r w:rsidRPr="007E403B">
              <w:t>1 кв</w:t>
            </w:r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>2 кв</w:t>
            </w:r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>3 кв</w:t>
            </w:r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>4 кв</w:t>
            </w:r>
          </w:p>
        </w:tc>
        <w:tc>
          <w:tcPr>
            <w:tcW w:w="1134" w:type="dxa"/>
          </w:tcPr>
          <w:p w:rsidR="0053250A" w:rsidRPr="007E403B" w:rsidRDefault="0053250A" w:rsidP="00183F99">
            <w:r w:rsidRPr="007E403B">
              <w:t>год</w:t>
            </w:r>
          </w:p>
        </w:tc>
      </w:tr>
      <w:tr w:rsidR="0053250A" w:rsidRPr="007E403B" w:rsidTr="00365A6C">
        <w:tc>
          <w:tcPr>
            <w:tcW w:w="9900" w:type="dxa"/>
            <w:gridSpan w:val="6"/>
          </w:tcPr>
          <w:p w:rsidR="0053250A" w:rsidRPr="007E403B" w:rsidRDefault="0053250A" w:rsidP="00183F99">
            <w:pPr>
              <w:jc w:val="center"/>
              <w:rPr>
                <w:b/>
              </w:rPr>
            </w:pPr>
            <w:r w:rsidRPr="007E403B">
              <w:rPr>
                <w:b/>
              </w:rPr>
              <w:t>1. Доходы государственного унитарного предприятия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23241F" w:rsidRPr="007E403B" w:rsidRDefault="0023241F" w:rsidP="00183F99">
            <w:pPr>
              <w:rPr>
                <w:b/>
              </w:rPr>
            </w:pPr>
            <w:r w:rsidRPr="007E403B">
              <w:rPr>
                <w:b/>
              </w:rPr>
              <w:t>ДОХОДЫ ГОСУДАРСТВЕННОГО УНИТАРНОГО ПРЕДПРИЯТИЯ</w:t>
            </w:r>
          </w:p>
        </w:tc>
        <w:tc>
          <w:tcPr>
            <w:tcW w:w="1116" w:type="dxa"/>
          </w:tcPr>
          <w:p w:rsidR="0023241F" w:rsidRPr="007E403B" w:rsidRDefault="0023241F" w:rsidP="00C51B1D">
            <w:r>
              <w:t>14506</w:t>
            </w:r>
          </w:p>
        </w:tc>
        <w:tc>
          <w:tcPr>
            <w:tcW w:w="1134" w:type="dxa"/>
          </w:tcPr>
          <w:p w:rsidR="0023241F" w:rsidRPr="007E403B" w:rsidRDefault="0023241F" w:rsidP="00C51B1D">
            <w:r>
              <w:t>29012</w:t>
            </w:r>
          </w:p>
        </w:tc>
        <w:tc>
          <w:tcPr>
            <w:tcW w:w="1134" w:type="dxa"/>
          </w:tcPr>
          <w:p w:rsidR="0023241F" w:rsidRPr="007E403B" w:rsidRDefault="0023241F" w:rsidP="00C51B1D">
            <w:r>
              <w:t>43518</w:t>
            </w:r>
          </w:p>
        </w:tc>
        <w:tc>
          <w:tcPr>
            <w:tcW w:w="1134" w:type="dxa"/>
          </w:tcPr>
          <w:p w:rsidR="0023241F" w:rsidRPr="007E403B" w:rsidRDefault="0023241F" w:rsidP="00C51B1D">
            <w:r>
              <w:t>58024</w:t>
            </w:r>
          </w:p>
        </w:tc>
        <w:tc>
          <w:tcPr>
            <w:tcW w:w="1134" w:type="dxa"/>
          </w:tcPr>
          <w:p w:rsidR="0023241F" w:rsidRPr="007E403B" w:rsidRDefault="0023241F" w:rsidP="00C51B1D">
            <w:r>
              <w:t>58024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3250A" w:rsidRPr="007E403B" w:rsidRDefault="0053250A" w:rsidP="00183F99">
            <w:r w:rsidRPr="007E403B">
              <w:t>Остатки средств на счетах на начало периода</w:t>
            </w:r>
          </w:p>
        </w:tc>
        <w:tc>
          <w:tcPr>
            <w:tcW w:w="1116" w:type="dxa"/>
          </w:tcPr>
          <w:p w:rsidR="0053250A" w:rsidRPr="007E403B" w:rsidRDefault="0053250A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53250A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53250A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53250A" w:rsidP="00183F99">
            <w:r>
              <w:t>-</w:t>
            </w:r>
          </w:p>
        </w:tc>
        <w:tc>
          <w:tcPr>
            <w:tcW w:w="1134" w:type="dxa"/>
          </w:tcPr>
          <w:p w:rsidR="0053250A" w:rsidRPr="007E403B" w:rsidRDefault="0053250A" w:rsidP="00183F99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3250A" w:rsidRPr="007E403B" w:rsidRDefault="0053250A" w:rsidP="00183F99">
            <w:pPr>
              <w:rPr>
                <w:b/>
              </w:rPr>
            </w:pPr>
            <w:r w:rsidRPr="007E403B">
              <w:rPr>
                <w:b/>
              </w:rPr>
              <w:t>ДОХОДЫ ПО ОБЫЧНЫМ ВИДАМ ДЕЯТЕЛЬНОСТИ</w:t>
            </w:r>
          </w:p>
        </w:tc>
        <w:tc>
          <w:tcPr>
            <w:tcW w:w="1116" w:type="dxa"/>
          </w:tcPr>
          <w:p w:rsidR="0053250A" w:rsidRPr="007E403B" w:rsidRDefault="00BF01D7" w:rsidP="005F225E">
            <w:r>
              <w:t>14506</w:t>
            </w:r>
          </w:p>
        </w:tc>
        <w:tc>
          <w:tcPr>
            <w:tcW w:w="1134" w:type="dxa"/>
          </w:tcPr>
          <w:p w:rsidR="0053250A" w:rsidRPr="007E403B" w:rsidRDefault="00BF01D7" w:rsidP="00C67BD0">
            <w:r>
              <w:t>29012</w:t>
            </w:r>
          </w:p>
        </w:tc>
        <w:tc>
          <w:tcPr>
            <w:tcW w:w="1134" w:type="dxa"/>
          </w:tcPr>
          <w:p w:rsidR="0053250A" w:rsidRPr="007E403B" w:rsidRDefault="00BF01D7" w:rsidP="005F225E">
            <w:r>
              <w:t>43518</w:t>
            </w:r>
          </w:p>
        </w:tc>
        <w:tc>
          <w:tcPr>
            <w:tcW w:w="1134" w:type="dxa"/>
          </w:tcPr>
          <w:p w:rsidR="0053250A" w:rsidRPr="007E403B" w:rsidRDefault="00BF01D7" w:rsidP="005F225E">
            <w:r>
              <w:t>58024</w:t>
            </w:r>
          </w:p>
        </w:tc>
        <w:tc>
          <w:tcPr>
            <w:tcW w:w="1134" w:type="dxa"/>
          </w:tcPr>
          <w:p w:rsidR="0053250A" w:rsidRPr="007E403B" w:rsidRDefault="00BF01D7" w:rsidP="005F225E">
            <w:r>
              <w:t>58024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BF01D7" w:rsidRPr="007E403B" w:rsidRDefault="00BF01D7" w:rsidP="00183F99">
            <w:r w:rsidRPr="007E403B">
              <w:t>Выручка (нетто) от реализации продукции (работ, услуг) (стр. 010, форма № 2)</w:t>
            </w:r>
          </w:p>
        </w:tc>
        <w:tc>
          <w:tcPr>
            <w:tcW w:w="1116" w:type="dxa"/>
          </w:tcPr>
          <w:p w:rsidR="00BF01D7" w:rsidRPr="007E403B" w:rsidRDefault="00BF01D7" w:rsidP="00DC418B">
            <w:r>
              <w:t>14506</w:t>
            </w:r>
          </w:p>
        </w:tc>
        <w:tc>
          <w:tcPr>
            <w:tcW w:w="1134" w:type="dxa"/>
          </w:tcPr>
          <w:p w:rsidR="00BF01D7" w:rsidRPr="007E403B" w:rsidRDefault="00BF01D7" w:rsidP="00DC418B">
            <w:r>
              <w:t>29012</w:t>
            </w:r>
          </w:p>
        </w:tc>
        <w:tc>
          <w:tcPr>
            <w:tcW w:w="1134" w:type="dxa"/>
          </w:tcPr>
          <w:p w:rsidR="00BF01D7" w:rsidRPr="007E403B" w:rsidRDefault="00BF01D7" w:rsidP="00DC418B">
            <w:r>
              <w:t>43518</w:t>
            </w:r>
          </w:p>
        </w:tc>
        <w:tc>
          <w:tcPr>
            <w:tcW w:w="1134" w:type="dxa"/>
          </w:tcPr>
          <w:p w:rsidR="00BF01D7" w:rsidRPr="007E403B" w:rsidRDefault="00BF01D7" w:rsidP="00DC418B">
            <w:r>
              <w:t>58024</w:t>
            </w:r>
          </w:p>
        </w:tc>
        <w:tc>
          <w:tcPr>
            <w:tcW w:w="1134" w:type="dxa"/>
          </w:tcPr>
          <w:p w:rsidR="00BF01D7" w:rsidRPr="007E403B" w:rsidRDefault="00BF01D7" w:rsidP="00DC418B">
            <w:r>
              <w:t>58024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7C3088" w:rsidRPr="007E403B" w:rsidRDefault="007C3088" w:rsidP="007C3088">
            <w:pPr>
              <w:rPr>
                <w:b/>
              </w:rPr>
            </w:pPr>
            <w:r w:rsidRPr="007E403B">
              <w:rPr>
                <w:b/>
              </w:rPr>
              <w:t>ПРОЧИЕ ДОХОДЫ</w:t>
            </w:r>
          </w:p>
        </w:tc>
        <w:tc>
          <w:tcPr>
            <w:tcW w:w="1116" w:type="dxa"/>
          </w:tcPr>
          <w:p w:rsidR="007C3088" w:rsidRPr="007E403B" w:rsidRDefault="007C3088" w:rsidP="007C3088">
            <w:r>
              <w:t>-</w:t>
            </w:r>
          </w:p>
        </w:tc>
        <w:tc>
          <w:tcPr>
            <w:tcW w:w="1134" w:type="dxa"/>
          </w:tcPr>
          <w:p w:rsidR="007C3088" w:rsidRPr="007E403B" w:rsidRDefault="007C3088" w:rsidP="007C3088">
            <w:r>
              <w:t>-</w:t>
            </w:r>
          </w:p>
        </w:tc>
        <w:tc>
          <w:tcPr>
            <w:tcW w:w="1134" w:type="dxa"/>
          </w:tcPr>
          <w:p w:rsidR="007C3088" w:rsidRPr="007E403B" w:rsidRDefault="007C3088" w:rsidP="007C3088">
            <w:r>
              <w:t>-</w:t>
            </w:r>
          </w:p>
        </w:tc>
        <w:tc>
          <w:tcPr>
            <w:tcW w:w="1134" w:type="dxa"/>
          </w:tcPr>
          <w:p w:rsidR="007C3088" w:rsidRPr="007E403B" w:rsidRDefault="007C3088" w:rsidP="007C3088">
            <w:r>
              <w:t>-</w:t>
            </w:r>
          </w:p>
        </w:tc>
        <w:tc>
          <w:tcPr>
            <w:tcW w:w="1134" w:type="dxa"/>
          </w:tcPr>
          <w:p w:rsidR="007C3088" w:rsidRPr="007E403B" w:rsidRDefault="007C3088" w:rsidP="007C3088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7C3088" w:rsidRPr="007E403B" w:rsidRDefault="007C3088" w:rsidP="007C3088">
            <w:r w:rsidRPr="007E403B">
              <w:t>Операционные доходы</w:t>
            </w:r>
          </w:p>
        </w:tc>
        <w:tc>
          <w:tcPr>
            <w:tcW w:w="1116" w:type="dxa"/>
          </w:tcPr>
          <w:p w:rsidR="007C3088" w:rsidRPr="007E403B" w:rsidRDefault="007C3088" w:rsidP="007C3088">
            <w:r>
              <w:t>-</w:t>
            </w:r>
          </w:p>
        </w:tc>
        <w:tc>
          <w:tcPr>
            <w:tcW w:w="1134" w:type="dxa"/>
          </w:tcPr>
          <w:p w:rsidR="007C3088" w:rsidRPr="007E403B" w:rsidRDefault="007C3088" w:rsidP="007C3088">
            <w:r>
              <w:t>-</w:t>
            </w:r>
          </w:p>
        </w:tc>
        <w:tc>
          <w:tcPr>
            <w:tcW w:w="1134" w:type="dxa"/>
          </w:tcPr>
          <w:p w:rsidR="007C3088" w:rsidRPr="007E403B" w:rsidRDefault="007C3088" w:rsidP="007C3088">
            <w:r>
              <w:t>-</w:t>
            </w:r>
          </w:p>
        </w:tc>
        <w:tc>
          <w:tcPr>
            <w:tcW w:w="1134" w:type="dxa"/>
          </w:tcPr>
          <w:p w:rsidR="007C3088" w:rsidRPr="007E403B" w:rsidRDefault="007C3088" w:rsidP="007C3088">
            <w:r>
              <w:t>-</w:t>
            </w:r>
          </w:p>
        </w:tc>
        <w:tc>
          <w:tcPr>
            <w:tcW w:w="1134" w:type="dxa"/>
          </w:tcPr>
          <w:p w:rsidR="007C3088" w:rsidRPr="007E403B" w:rsidRDefault="007C3088" w:rsidP="007C3088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3F1B" w:rsidRPr="007E403B" w:rsidRDefault="00073F1B" w:rsidP="00073F1B">
            <w:r w:rsidRPr="007E403B">
              <w:t>Проценты к получению (стр. 060, форма № 2)</w:t>
            </w:r>
          </w:p>
        </w:tc>
        <w:tc>
          <w:tcPr>
            <w:tcW w:w="1116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3F1B" w:rsidRPr="007E403B" w:rsidRDefault="00073F1B" w:rsidP="00073F1B">
            <w:r w:rsidRPr="007E403B">
              <w:t>по облигациям, депозитам, государственным ценным бумагам</w:t>
            </w:r>
          </w:p>
        </w:tc>
        <w:tc>
          <w:tcPr>
            <w:tcW w:w="1116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3F1B" w:rsidRPr="007E403B" w:rsidRDefault="00073F1B" w:rsidP="00073F1B">
            <w:r w:rsidRPr="007E403B">
              <w:t>за предоставление в пользование денежных средств</w:t>
            </w:r>
          </w:p>
        </w:tc>
        <w:tc>
          <w:tcPr>
            <w:tcW w:w="1116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3F1B" w:rsidRPr="007E403B" w:rsidRDefault="00073F1B" w:rsidP="00073F1B">
            <w:r w:rsidRPr="007E403B"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1116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3F1B" w:rsidRPr="007E403B" w:rsidRDefault="00073F1B" w:rsidP="00073F1B">
            <w:r w:rsidRPr="007E403B">
              <w:t>Доходы от участия в других организациях (доходы, связанные с участием в уставных капиталах других организаций) с указанием наименования организации и суммы планируемого по ней дохода (стр. 080, форма № 2)</w:t>
            </w:r>
          </w:p>
        </w:tc>
        <w:tc>
          <w:tcPr>
            <w:tcW w:w="1116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3F1B" w:rsidRPr="007E403B" w:rsidRDefault="00073F1B" w:rsidP="00073F1B">
            <w:r w:rsidRPr="007E403B">
              <w:t>Прочие операционные доходы (стр. 090, форма № 2)</w:t>
            </w:r>
          </w:p>
        </w:tc>
        <w:tc>
          <w:tcPr>
            <w:tcW w:w="1116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3F1B" w:rsidRPr="007E403B" w:rsidRDefault="00073F1B" w:rsidP="00073F1B">
            <w:r w:rsidRPr="007E403B"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1116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</w:tcPr>
          <w:p w:rsidR="00073F1B" w:rsidRPr="007E403B" w:rsidRDefault="00073F1B" w:rsidP="00073F1B">
            <w:r w:rsidRPr="007E403B">
              <w:t>сумма вознаграждения за переданное в общее владение и (или) пользование имущество (с указанием доходов от переданного имущества по каждому объекту) или возврат имущества при его разделе сверх величины вклада (в части денежных средств)</w:t>
            </w:r>
          </w:p>
        </w:tc>
        <w:tc>
          <w:tcPr>
            <w:tcW w:w="1116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  <w:tc>
          <w:tcPr>
            <w:tcW w:w="1134" w:type="dxa"/>
          </w:tcPr>
          <w:p w:rsidR="00073F1B" w:rsidRPr="007E403B" w:rsidRDefault="00073F1B" w:rsidP="00073F1B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сумма дохода, определенная к получению в соответствии с условиями договора продажи основных средств и иных активов, с указанием суммы дохода по каждой сделке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lastRenderedPageBreak/>
              <w:t>Внереализационные доходы (стр. 120, форма № 2)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штрафные санкции и возмещение причиненных организации убытков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выявленная в плановом периоде прибыль прошлых лет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безвозмездное получение активов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Чрезвычайные доходы (стр. 170, форма № 2)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суммы страхового возмещения и покрытия из других источников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Кредиты и займы (кредитные договоры)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Бюджетные ассигнования и иное целевое финансирование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за счет средств федерального бюджета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за счет средств бюджета Республики Дагестан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за счет средств местного бюджета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5F4C41" w:rsidRPr="007E403B" w:rsidTr="00365A6C">
        <w:tc>
          <w:tcPr>
            <w:tcW w:w="9900" w:type="dxa"/>
            <w:gridSpan w:val="6"/>
          </w:tcPr>
          <w:p w:rsidR="005F4C41" w:rsidRPr="007E403B" w:rsidRDefault="005F4C41" w:rsidP="005F4C41">
            <w:pPr>
              <w:jc w:val="center"/>
              <w:rPr>
                <w:b/>
              </w:rPr>
            </w:pPr>
            <w:r w:rsidRPr="007E403B">
              <w:rPr>
                <w:b/>
              </w:rPr>
              <w:t>2. Расходы государственного унитарного предприятия</w:t>
            </w:r>
          </w:p>
        </w:tc>
      </w:tr>
      <w:tr w:rsidR="005F4C41" w:rsidRPr="007E403B" w:rsidTr="00365A6C">
        <w:tc>
          <w:tcPr>
            <w:tcW w:w="4248" w:type="dxa"/>
          </w:tcPr>
          <w:p w:rsidR="005F4C41" w:rsidRPr="007E403B" w:rsidRDefault="005F4C41" w:rsidP="005F4C41">
            <w:pPr>
              <w:rPr>
                <w:b/>
              </w:rPr>
            </w:pPr>
            <w:r w:rsidRPr="00845A78">
              <w:rPr>
                <w:b/>
                <w:color w:val="000000"/>
              </w:rPr>
              <w:t>РАСХОДЫ ГОСУДАРСТВЕННОГО УНИТАРНОГО ПРЕДПРИЯТИЯ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14506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29012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43518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58024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58024</w:t>
            </w:r>
          </w:p>
        </w:tc>
      </w:tr>
      <w:tr w:rsidR="005F4C41" w:rsidRPr="007E403B" w:rsidTr="00365A6C">
        <w:tc>
          <w:tcPr>
            <w:tcW w:w="9900" w:type="dxa"/>
            <w:gridSpan w:val="6"/>
          </w:tcPr>
          <w:p w:rsidR="005F4C41" w:rsidRPr="007E403B" w:rsidRDefault="005F4C41" w:rsidP="005F4C41">
            <w:pPr>
              <w:jc w:val="center"/>
            </w:pPr>
            <w:r w:rsidRPr="007E403B">
              <w:t>2.1. Капитальные расходы</w:t>
            </w:r>
          </w:p>
        </w:tc>
      </w:tr>
      <w:tr w:rsidR="005F4C41" w:rsidRPr="007E403B" w:rsidTr="00365A6C">
        <w:tc>
          <w:tcPr>
            <w:tcW w:w="9900" w:type="dxa"/>
            <w:gridSpan w:val="6"/>
          </w:tcPr>
          <w:p w:rsidR="005F4C41" w:rsidRPr="007E403B" w:rsidRDefault="005F4C41" w:rsidP="005F4C41">
            <w:pPr>
              <w:jc w:val="center"/>
            </w:pPr>
            <w:r w:rsidRPr="007E403B">
              <w:t>2.1.1. Направления расходов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КАПИТАЛЬНЫЕ РАСХОДЫ, в том числе в: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снабженческо-сбытовой сфере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производственной сфере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финансово-инвестиционной сфере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социальной сфере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Расходы на создание либо приобретение имущества, в том числе в: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снабженческо-сбытовой сфере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производственной сфере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финансово-инвестиционной сфере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5F4C41" w:rsidRPr="007E403B" w:rsidRDefault="005F4C41" w:rsidP="005F4C41">
            <w:r w:rsidRPr="007E403B">
              <w:t>социальной сфере</w:t>
            </w:r>
          </w:p>
        </w:tc>
        <w:tc>
          <w:tcPr>
            <w:tcW w:w="1116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  <w:tc>
          <w:tcPr>
            <w:tcW w:w="1134" w:type="dxa"/>
          </w:tcPr>
          <w:p w:rsidR="005F4C41" w:rsidRPr="007E403B" w:rsidRDefault="005F4C41" w:rsidP="005F4C41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Расходы на проведение реконструкции и модернизации, в том числе в: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снабженческо-сбытовой сфере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lastRenderedPageBreak/>
              <w:t>производственной сфере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финансово-инвестиционной сфере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социальной сфере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Финансовые вложения, в том числе в: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снабженческо-сбытовой сфере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производственной сфере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финансово-инвестиционной сфере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социальной сфере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072FA4" w:rsidRPr="007E403B" w:rsidTr="00365A6C">
        <w:tc>
          <w:tcPr>
            <w:tcW w:w="9900" w:type="dxa"/>
            <w:gridSpan w:val="6"/>
          </w:tcPr>
          <w:p w:rsidR="00072FA4" w:rsidRPr="007E403B" w:rsidRDefault="00072FA4" w:rsidP="00072FA4">
            <w:pPr>
              <w:jc w:val="center"/>
            </w:pPr>
            <w:r w:rsidRPr="007E403B">
              <w:t>2.1.2. Источники финансирования капитальных расходов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КАПИТАЛЬНЫЕ РАСХОДЫ, осуществляемые за счет: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чистой прибыли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амортизации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федерального бюджета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займов (кредитов)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прочих источников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072FA4" w:rsidRPr="007E403B" w:rsidTr="00365A6C">
        <w:tc>
          <w:tcPr>
            <w:tcW w:w="9900" w:type="dxa"/>
            <w:gridSpan w:val="6"/>
          </w:tcPr>
          <w:p w:rsidR="00072FA4" w:rsidRPr="007E403B" w:rsidRDefault="00072FA4" w:rsidP="00072FA4">
            <w:pPr>
              <w:jc w:val="center"/>
            </w:pPr>
            <w:r w:rsidRPr="007E403B">
              <w:t>2.2. Текущие расходы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ТЕКУЩИЕ РАСХОДЫ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14506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29012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43518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58024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58024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Расходы на производство продукции, работ, услуг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11024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22048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33072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44069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44096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Коммерческие расходы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Управленческие расходы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Операционные расходы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Проценты к уплате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Прочие операционные расходы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Внереализационные расходы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выявленные убытки прошлых лет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суммы дебиторской задолженности, в отношении которой истек срок исковой давности и прочие долги, нереальные для взыскания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Непредвиденные расходы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Затраты на оплату труда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3482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6964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10446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13928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13928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Расчеты с бюджетом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отчисления от прибыли в федеральный бюджет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Выплаты по кредитам и займам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  <w:tr w:rsidR="00072FA4" w:rsidRPr="007E403B" w:rsidTr="00365A6C">
        <w:tc>
          <w:tcPr>
            <w:tcW w:w="9900" w:type="dxa"/>
            <w:gridSpan w:val="6"/>
          </w:tcPr>
          <w:p w:rsidR="00072FA4" w:rsidRPr="007E403B" w:rsidRDefault="00072FA4" w:rsidP="00072FA4">
            <w:pPr>
              <w:jc w:val="center"/>
              <w:rPr>
                <w:b/>
              </w:rPr>
            </w:pPr>
            <w:r w:rsidRPr="007E403B">
              <w:rPr>
                <w:b/>
              </w:rPr>
              <w:t>3. Профицит (дефицит) бюджета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6204B5" w:rsidRPr="007E403B" w:rsidRDefault="006204B5" w:rsidP="006204B5">
            <w:r w:rsidRPr="007E403B">
              <w:t>ПРОФИЦИТ (ДЕФИЦИТ) БЮДЖЕТА</w:t>
            </w:r>
          </w:p>
        </w:tc>
        <w:tc>
          <w:tcPr>
            <w:tcW w:w="1116" w:type="dxa"/>
          </w:tcPr>
          <w:p w:rsidR="006204B5" w:rsidRPr="007E403B" w:rsidRDefault="004C70F1" w:rsidP="006204B5">
            <w:r>
              <w:t>0</w:t>
            </w:r>
          </w:p>
        </w:tc>
        <w:tc>
          <w:tcPr>
            <w:tcW w:w="1134" w:type="dxa"/>
          </w:tcPr>
          <w:p w:rsidR="006204B5" w:rsidRPr="007E403B" w:rsidRDefault="004C70F1" w:rsidP="006204B5">
            <w:r>
              <w:t>0</w:t>
            </w:r>
          </w:p>
        </w:tc>
        <w:tc>
          <w:tcPr>
            <w:tcW w:w="1134" w:type="dxa"/>
          </w:tcPr>
          <w:p w:rsidR="006204B5" w:rsidRPr="007E403B" w:rsidRDefault="004C70F1" w:rsidP="006204B5">
            <w:r>
              <w:t>0</w:t>
            </w:r>
          </w:p>
        </w:tc>
        <w:tc>
          <w:tcPr>
            <w:tcW w:w="1134" w:type="dxa"/>
          </w:tcPr>
          <w:p w:rsidR="006204B5" w:rsidRPr="007E403B" w:rsidRDefault="004C70F1" w:rsidP="006204B5">
            <w:r>
              <w:t>0</w:t>
            </w:r>
          </w:p>
        </w:tc>
        <w:tc>
          <w:tcPr>
            <w:tcW w:w="1134" w:type="dxa"/>
          </w:tcPr>
          <w:p w:rsidR="006204B5" w:rsidRPr="007E403B" w:rsidRDefault="004C70F1" w:rsidP="006204B5">
            <w:r>
              <w:t>0</w:t>
            </w:r>
          </w:p>
        </w:tc>
      </w:tr>
      <w:tr w:rsidR="004C70F1" w:rsidRPr="007E403B" w:rsidTr="00365A6C">
        <w:tc>
          <w:tcPr>
            <w:tcW w:w="4248" w:type="dxa"/>
            <w:shd w:val="clear" w:color="auto" w:fill="FFFFFF"/>
            <w:vAlign w:val="center"/>
          </w:tcPr>
          <w:p w:rsidR="00072FA4" w:rsidRPr="007E403B" w:rsidRDefault="00072FA4" w:rsidP="00072FA4">
            <w:r w:rsidRPr="007E403B">
              <w:t>Остатки средств на счетах на конец периода</w:t>
            </w:r>
          </w:p>
        </w:tc>
        <w:tc>
          <w:tcPr>
            <w:tcW w:w="1116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  <w:tc>
          <w:tcPr>
            <w:tcW w:w="1134" w:type="dxa"/>
          </w:tcPr>
          <w:p w:rsidR="00072FA4" w:rsidRPr="007E403B" w:rsidRDefault="00072FA4" w:rsidP="00072FA4">
            <w:r>
              <w:t>-</w:t>
            </w:r>
          </w:p>
        </w:tc>
      </w:tr>
    </w:tbl>
    <w:p w:rsidR="0053250A" w:rsidRDefault="0053250A" w:rsidP="00183F99"/>
    <w:p w:rsidR="0053250A" w:rsidRPr="00CD1D23" w:rsidRDefault="0053250A" w:rsidP="00C83A31">
      <w:pPr>
        <w:jc w:val="both"/>
        <w:rPr>
          <w:b/>
        </w:rPr>
      </w:pPr>
      <w:r w:rsidRPr="00CD1D23">
        <w:rPr>
          <w:b/>
        </w:rPr>
        <w:t>4.1. Постатейная расшифровка выручки предприятия в планируемом периоде и прочих доходов</w:t>
      </w:r>
    </w:p>
    <w:p w:rsidR="0053250A" w:rsidRPr="00CD1D23" w:rsidRDefault="0053250A" w:rsidP="00183F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"/>
        <w:gridCol w:w="2269"/>
        <w:gridCol w:w="2152"/>
        <w:gridCol w:w="2809"/>
        <w:gridCol w:w="2048"/>
      </w:tblGrid>
      <w:tr w:rsidR="0053250A" w:rsidRPr="00CD1D23" w:rsidTr="00AB7F8E">
        <w:tc>
          <w:tcPr>
            <w:tcW w:w="734" w:type="dxa"/>
          </w:tcPr>
          <w:p w:rsidR="0053250A" w:rsidRPr="00CD1D23" w:rsidRDefault="0053250A" w:rsidP="00183F99">
            <w:r w:rsidRPr="00CD1D23">
              <w:t xml:space="preserve">№ </w:t>
            </w:r>
            <w:r w:rsidRPr="00CD1D23">
              <w:lastRenderedPageBreak/>
              <w:t>п/п</w:t>
            </w:r>
          </w:p>
        </w:tc>
        <w:tc>
          <w:tcPr>
            <w:tcW w:w="2269" w:type="dxa"/>
          </w:tcPr>
          <w:p w:rsidR="0053250A" w:rsidRPr="00CD1D23" w:rsidRDefault="0053250A" w:rsidP="00183F99">
            <w:r w:rsidRPr="00CD1D23">
              <w:lastRenderedPageBreak/>
              <w:t xml:space="preserve">Направление </w:t>
            </w:r>
            <w:r w:rsidRPr="00CD1D23">
              <w:lastRenderedPageBreak/>
              <w:t xml:space="preserve">деятельности </w:t>
            </w:r>
          </w:p>
        </w:tc>
        <w:tc>
          <w:tcPr>
            <w:tcW w:w="2152" w:type="dxa"/>
          </w:tcPr>
          <w:p w:rsidR="0053250A" w:rsidRPr="00CD1D23" w:rsidRDefault="0053250A" w:rsidP="00C83A31">
            <w:r w:rsidRPr="00CD1D23">
              <w:lastRenderedPageBreak/>
              <w:t xml:space="preserve">Ключевые </w:t>
            </w:r>
            <w:r w:rsidRPr="00CD1D23">
              <w:lastRenderedPageBreak/>
              <w:t>проекты</w:t>
            </w:r>
          </w:p>
        </w:tc>
        <w:tc>
          <w:tcPr>
            <w:tcW w:w="2809" w:type="dxa"/>
          </w:tcPr>
          <w:p w:rsidR="0053250A" w:rsidRPr="00CD1D23" w:rsidRDefault="0053250A" w:rsidP="00183F99">
            <w:r w:rsidRPr="00CD1D23">
              <w:lastRenderedPageBreak/>
              <w:t>Ключевые контрагенты</w:t>
            </w:r>
          </w:p>
        </w:tc>
        <w:tc>
          <w:tcPr>
            <w:tcW w:w="2048" w:type="dxa"/>
          </w:tcPr>
          <w:p w:rsidR="0053250A" w:rsidRPr="00CD1D23" w:rsidRDefault="0053250A" w:rsidP="00183F99">
            <w:r w:rsidRPr="00CD1D23">
              <w:t xml:space="preserve">Ожидаемый </w:t>
            </w:r>
            <w:r w:rsidRPr="00CD1D23">
              <w:lastRenderedPageBreak/>
              <w:t>доход</w:t>
            </w:r>
          </w:p>
        </w:tc>
      </w:tr>
      <w:tr w:rsidR="0053250A" w:rsidRPr="00CD1D23" w:rsidTr="00AB7F8E">
        <w:tc>
          <w:tcPr>
            <w:tcW w:w="734" w:type="dxa"/>
          </w:tcPr>
          <w:p w:rsidR="0053250A" w:rsidRPr="00CD1D23" w:rsidRDefault="0053250A" w:rsidP="00183F99">
            <w:pPr>
              <w:rPr>
                <w:b/>
              </w:rPr>
            </w:pPr>
            <w:r w:rsidRPr="00CD1D23">
              <w:rPr>
                <w:b/>
              </w:rPr>
              <w:lastRenderedPageBreak/>
              <w:t>1.</w:t>
            </w:r>
          </w:p>
        </w:tc>
        <w:tc>
          <w:tcPr>
            <w:tcW w:w="9278" w:type="dxa"/>
            <w:gridSpan w:val="4"/>
          </w:tcPr>
          <w:p w:rsidR="0053250A" w:rsidRPr="00CD1D23" w:rsidRDefault="0053250A" w:rsidP="00183F99">
            <w:pPr>
              <w:rPr>
                <w:b/>
              </w:rPr>
            </w:pPr>
            <w:r w:rsidRPr="00CD1D23">
              <w:rPr>
                <w:b/>
              </w:rPr>
              <w:t>Выручка от основной деятельности</w:t>
            </w:r>
          </w:p>
        </w:tc>
      </w:tr>
      <w:tr w:rsidR="0053250A" w:rsidRPr="00CD1D23" w:rsidTr="00AB7F8E">
        <w:tc>
          <w:tcPr>
            <w:tcW w:w="734" w:type="dxa"/>
          </w:tcPr>
          <w:p w:rsidR="0053250A" w:rsidRPr="00CD1D23" w:rsidRDefault="00430985" w:rsidP="00183F99">
            <w:r>
              <w:t>1.1</w:t>
            </w:r>
          </w:p>
        </w:tc>
        <w:tc>
          <w:tcPr>
            <w:tcW w:w="2269" w:type="dxa"/>
          </w:tcPr>
          <w:p w:rsidR="0053250A" w:rsidRPr="00CD1D23" w:rsidRDefault="00C67BD0" w:rsidP="00183F99">
            <w:r w:rsidRPr="00CD1D23">
              <w:t>Реализация услуг, х</w:t>
            </w:r>
            <w:r w:rsidR="0053250A" w:rsidRPr="00CD1D23">
              <w:t>олодное водоснабжение</w:t>
            </w:r>
          </w:p>
        </w:tc>
        <w:tc>
          <w:tcPr>
            <w:tcW w:w="2152" w:type="dxa"/>
          </w:tcPr>
          <w:p w:rsidR="0053250A" w:rsidRPr="00CD1D23" w:rsidRDefault="00577ED1" w:rsidP="00183F99">
            <w:r w:rsidRPr="00CD1D23">
              <w:t>Договора с абонентами</w:t>
            </w:r>
          </w:p>
        </w:tc>
        <w:tc>
          <w:tcPr>
            <w:tcW w:w="2809" w:type="dxa"/>
          </w:tcPr>
          <w:p w:rsidR="0053250A" w:rsidRPr="00CD1D23" w:rsidRDefault="00577ED1" w:rsidP="00183F99">
            <w:r w:rsidRPr="00CD1D23">
              <w:t>МО с. Чиркей Буйнакского р-на</w:t>
            </w:r>
          </w:p>
        </w:tc>
        <w:tc>
          <w:tcPr>
            <w:tcW w:w="2048" w:type="dxa"/>
          </w:tcPr>
          <w:p w:rsidR="0053250A" w:rsidRPr="00CD1D23" w:rsidRDefault="00577ED1" w:rsidP="00183F99">
            <w:r w:rsidRPr="00CD1D23">
              <w:t>35988</w:t>
            </w:r>
          </w:p>
        </w:tc>
      </w:tr>
      <w:tr w:rsidR="0053250A" w:rsidRPr="00CD1D23" w:rsidTr="00AB7F8E">
        <w:tc>
          <w:tcPr>
            <w:tcW w:w="734" w:type="dxa"/>
          </w:tcPr>
          <w:p w:rsidR="0053250A" w:rsidRPr="00CD1D23" w:rsidRDefault="00430985" w:rsidP="00183F99">
            <w:r>
              <w:t>1.2</w:t>
            </w:r>
          </w:p>
        </w:tc>
        <w:tc>
          <w:tcPr>
            <w:tcW w:w="2269" w:type="dxa"/>
          </w:tcPr>
          <w:p w:rsidR="0053250A" w:rsidRPr="00CD1D23" w:rsidRDefault="00DD3E2F" w:rsidP="00770176">
            <w:r w:rsidRPr="00CD1D23">
              <w:t>Реализация услуг, холодное водоснабжение</w:t>
            </w:r>
          </w:p>
        </w:tc>
        <w:tc>
          <w:tcPr>
            <w:tcW w:w="2152" w:type="dxa"/>
          </w:tcPr>
          <w:p w:rsidR="0053250A" w:rsidRPr="00CD1D23" w:rsidRDefault="00DD3E2F" w:rsidP="00183F99">
            <w:r w:rsidRPr="00CD1D23">
              <w:t>Договора с абонентами</w:t>
            </w:r>
          </w:p>
        </w:tc>
        <w:tc>
          <w:tcPr>
            <w:tcW w:w="2809" w:type="dxa"/>
          </w:tcPr>
          <w:p w:rsidR="0053250A" w:rsidRPr="00CD1D23" w:rsidRDefault="00551BFD" w:rsidP="00770176">
            <w:r>
              <w:t>МУП «</w:t>
            </w:r>
            <w:r w:rsidR="00577ED1" w:rsidRPr="00CD1D23">
              <w:t>Буйнакскгорводоканал</w:t>
            </w:r>
            <w:r>
              <w:t>»</w:t>
            </w:r>
          </w:p>
        </w:tc>
        <w:tc>
          <w:tcPr>
            <w:tcW w:w="2048" w:type="dxa"/>
          </w:tcPr>
          <w:p w:rsidR="0053250A" w:rsidRPr="00CD1D23" w:rsidRDefault="00DD3E2F" w:rsidP="00183F99">
            <w:r w:rsidRPr="00CD1D23">
              <w:t>18093</w:t>
            </w:r>
          </w:p>
        </w:tc>
      </w:tr>
      <w:tr w:rsidR="00DD3E2F" w:rsidRPr="00CD1D23" w:rsidTr="00AB7F8E">
        <w:tc>
          <w:tcPr>
            <w:tcW w:w="734" w:type="dxa"/>
          </w:tcPr>
          <w:p w:rsidR="00DD3E2F" w:rsidRPr="00CD1D23" w:rsidRDefault="00430985" w:rsidP="00E056ED">
            <w:r>
              <w:t>1.</w:t>
            </w:r>
            <w:r w:rsidR="00E056ED">
              <w:t>3</w:t>
            </w:r>
          </w:p>
        </w:tc>
        <w:tc>
          <w:tcPr>
            <w:tcW w:w="2269" w:type="dxa"/>
          </w:tcPr>
          <w:p w:rsidR="00DD3E2F" w:rsidRPr="00CD1D23" w:rsidRDefault="00DD3E2F" w:rsidP="00DC418B">
            <w:r w:rsidRPr="00CD1D23">
              <w:t>Реализация услуг, холодное водоснабжение</w:t>
            </w:r>
          </w:p>
        </w:tc>
        <w:tc>
          <w:tcPr>
            <w:tcW w:w="2152" w:type="dxa"/>
          </w:tcPr>
          <w:p w:rsidR="00DD3E2F" w:rsidRPr="00CD1D23" w:rsidRDefault="00DD3E2F" w:rsidP="00DC418B">
            <w:r w:rsidRPr="00CD1D23">
              <w:t>Договора с абонентами</w:t>
            </w:r>
          </w:p>
        </w:tc>
        <w:tc>
          <w:tcPr>
            <w:tcW w:w="2809" w:type="dxa"/>
          </w:tcPr>
          <w:p w:rsidR="00DD3E2F" w:rsidRPr="00CD1D23" w:rsidRDefault="00DD3E2F" w:rsidP="00770176">
            <w:r w:rsidRPr="00CD1D23">
              <w:t>Прочие потребители</w:t>
            </w:r>
          </w:p>
        </w:tc>
        <w:tc>
          <w:tcPr>
            <w:tcW w:w="2048" w:type="dxa"/>
          </w:tcPr>
          <w:p w:rsidR="00DD3E2F" w:rsidRPr="00CD1D23" w:rsidRDefault="00BF01D7" w:rsidP="00183F99">
            <w:r w:rsidRPr="00CD1D23">
              <w:t>3943</w:t>
            </w:r>
          </w:p>
        </w:tc>
      </w:tr>
      <w:tr w:rsidR="00DD3E2F" w:rsidRPr="00CD1D23" w:rsidTr="00AB7F8E">
        <w:tc>
          <w:tcPr>
            <w:tcW w:w="734" w:type="dxa"/>
          </w:tcPr>
          <w:p w:rsidR="00DD3E2F" w:rsidRPr="00CD1D23" w:rsidRDefault="00DD3E2F" w:rsidP="00183F99"/>
        </w:tc>
        <w:tc>
          <w:tcPr>
            <w:tcW w:w="7230" w:type="dxa"/>
            <w:gridSpan w:val="3"/>
          </w:tcPr>
          <w:p w:rsidR="00DD3E2F" w:rsidRPr="00CD1D23" w:rsidRDefault="00DD3E2F" w:rsidP="00D050B4">
            <w:pPr>
              <w:jc w:val="right"/>
            </w:pPr>
            <w:r w:rsidRPr="00CD1D23">
              <w:t>Итого:</w:t>
            </w:r>
          </w:p>
        </w:tc>
        <w:tc>
          <w:tcPr>
            <w:tcW w:w="2048" w:type="dxa"/>
          </w:tcPr>
          <w:p w:rsidR="00DD3E2F" w:rsidRPr="00CD1D23" w:rsidRDefault="0023241F" w:rsidP="00183F99">
            <w:r w:rsidRPr="00CD1D23">
              <w:t>58024</w:t>
            </w:r>
          </w:p>
        </w:tc>
      </w:tr>
      <w:tr w:rsidR="00DD3E2F" w:rsidRPr="00CD1D23" w:rsidTr="00AB7F8E">
        <w:tc>
          <w:tcPr>
            <w:tcW w:w="734" w:type="dxa"/>
          </w:tcPr>
          <w:p w:rsidR="00DD3E2F" w:rsidRPr="00CD1D23" w:rsidRDefault="00DD3E2F" w:rsidP="00183F99">
            <w:pPr>
              <w:rPr>
                <w:b/>
              </w:rPr>
            </w:pPr>
            <w:r w:rsidRPr="00CD1D23">
              <w:rPr>
                <w:b/>
              </w:rPr>
              <w:t>2.</w:t>
            </w:r>
          </w:p>
        </w:tc>
        <w:tc>
          <w:tcPr>
            <w:tcW w:w="9278" w:type="dxa"/>
            <w:gridSpan w:val="4"/>
          </w:tcPr>
          <w:p w:rsidR="00DD3E2F" w:rsidRPr="00CD1D23" w:rsidRDefault="00DD3E2F" w:rsidP="00183F99">
            <w:pPr>
              <w:rPr>
                <w:b/>
              </w:rPr>
            </w:pPr>
            <w:r w:rsidRPr="00CD1D23">
              <w:rPr>
                <w:b/>
              </w:rPr>
              <w:t>Прочие доходы</w:t>
            </w:r>
          </w:p>
        </w:tc>
      </w:tr>
      <w:tr w:rsidR="00DD3E2F" w:rsidRPr="00CD1D23" w:rsidTr="00AB7F8E">
        <w:tc>
          <w:tcPr>
            <w:tcW w:w="734" w:type="dxa"/>
          </w:tcPr>
          <w:p w:rsidR="00DD3E2F" w:rsidRPr="00CD1D23" w:rsidRDefault="00DD3E2F" w:rsidP="00183F99"/>
        </w:tc>
        <w:tc>
          <w:tcPr>
            <w:tcW w:w="2269" w:type="dxa"/>
          </w:tcPr>
          <w:p w:rsidR="00DD3E2F" w:rsidRPr="00CD1D23" w:rsidRDefault="00CD1D23" w:rsidP="00183F99">
            <w:r w:rsidRPr="00CD1D23">
              <w:t>-</w:t>
            </w:r>
          </w:p>
        </w:tc>
        <w:tc>
          <w:tcPr>
            <w:tcW w:w="2152" w:type="dxa"/>
          </w:tcPr>
          <w:p w:rsidR="00DD3E2F" w:rsidRPr="00CD1D23" w:rsidRDefault="00CD1D23" w:rsidP="00183F99">
            <w:r w:rsidRPr="00CD1D23">
              <w:t>-</w:t>
            </w:r>
          </w:p>
        </w:tc>
        <w:tc>
          <w:tcPr>
            <w:tcW w:w="2809" w:type="dxa"/>
          </w:tcPr>
          <w:p w:rsidR="00DD3E2F" w:rsidRPr="00CD1D23" w:rsidRDefault="00CD1D23" w:rsidP="00183F99">
            <w:r w:rsidRPr="00CD1D23">
              <w:t>-</w:t>
            </w:r>
          </w:p>
        </w:tc>
        <w:tc>
          <w:tcPr>
            <w:tcW w:w="2048" w:type="dxa"/>
          </w:tcPr>
          <w:p w:rsidR="00DD3E2F" w:rsidRPr="00CD1D23" w:rsidRDefault="00CD1D23" w:rsidP="00183F99">
            <w:r w:rsidRPr="00CD1D23">
              <w:t>-</w:t>
            </w:r>
          </w:p>
        </w:tc>
      </w:tr>
      <w:tr w:rsidR="00DD3E2F" w:rsidRPr="00CD1D23" w:rsidTr="00AB7F8E">
        <w:tc>
          <w:tcPr>
            <w:tcW w:w="734" w:type="dxa"/>
          </w:tcPr>
          <w:p w:rsidR="00DD3E2F" w:rsidRPr="00CD1D23" w:rsidRDefault="00DD3E2F" w:rsidP="00183F99"/>
        </w:tc>
        <w:tc>
          <w:tcPr>
            <w:tcW w:w="2269" w:type="dxa"/>
          </w:tcPr>
          <w:p w:rsidR="00DD3E2F" w:rsidRPr="00CD1D23" w:rsidRDefault="00CD1D23" w:rsidP="00183F99">
            <w:r>
              <w:t>-</w:t>
            </w:r>
          </w:p>
        </w:tc>
        <w:tc>
          <w:tcPr>
            <w:tcW w:w="2152" w:type="dxa"/>
          </w:tcPr>
          <w:p w:rsidR="00DD3E2F" w:rsidRPr="00CD1D23" w:rsidRDefault="00CD1D23" w:rsidP="00183F99">
            <w:r>
              <w:t>-</w:t>
            </w:r>
          </w:p>
        </w:tc>
        <w:tc>
          <w:tcPr>
            <w:tcW w:w="2809" w:type="dxa"/>
          </w:tcPr>
          <w:p w:rsidR="00DD3E2F" w:rsidRPr="00CD1D23" w:rsidRDefault="00CD1D23" w:rsidP="00183F99">
            <w:r>
              <w:t>-</w:t>
            </w:r>
          </w:p>
        </w:tc>
        <w:tc>
          <w:tcPr>
            <w:tcW w:w="2048" w:type="dxa"/>
          </w:tcPr>
          <w:p w:rsidR="00DD3E2F" w:rsidRPr="00CD1D23" w:rsidRDefault="00CD1D23" w:rsidP="00183F99">
            <w:r>
              <w:t>-</w:t>
            </w:r>
          </w:p>
        </w:tc>
      </w:tr>
      <w:tr w:rsidR="00DD3E2F" w:rsidRPr="00CD1D23" w:rsidTr="00AB7F8E">
        <w:tc>
          <w:tcPr>
            <w:tcW w:w="734" w:type="dxa"/>
          </w:tcPr>
          <w:p w:rsidR="00DD3E2F" w:rsidRPr="00CD1D23" w:rsidRDefault="00DD3E2F" w:rsidP="00183F99"/>
        </w:tc>
        <w:tc>
          <w:tcPr>
            <w:tcW w:w="7230" w:type="dxa"/>
            <w:gridSpan w:val="3"/>
          </w:tcPr>
          <w:p w:rsidR="00DD3E2F" w:rsidRPr="00CD1D23" w:rsidRDefault="00DD3E2F" w:rsidP="00D050B4">
            <w:pPr>
              <w:jc w:val="right"/>
            </w:pPr>
            <w:r w:rsidRPr="00CD1D23">
              <w:t>Итого:</w:t>
            </w:r>
          </w:p>
        </w:tc>
        <w:tc>
          <w:tcPr>
            <w:tcW w:w="2048" w:type="dxa"/>
          </w:tcPr>
          <w:p w:rsidR="00DD3E2F" w:rsidRPr="00CD1D23" w:rsidRDefault="00CD1D23" w:rsidP="00183F99">
            <w:r>
              <w:t>-</w:t>
            </w:r>
          </w:p>
        </w:tc>
      </w:tr>
    </w:tbl>
    <w:p w:rsidR="0053250A" w:rsidRPr="00CD1D23" w:rsidRDefault="0053250A" w:rsidP="00183F99"/>
    <w:p w:rsidR="0023241F" w:rsidRPr="00CD1D23" w:rsidRDefault="0023241F" w:rsidP="00183F99"/>
    <w:p w:rsidR="0023241F" w:rsidRPr="00CD1D23" w:rsidRDefault="0023241F" w:rsidP="00183F99"/>
    <w:p w:rsidR="0023241F" w:rsidRPr="00CD1D23" w:rsidRDefault="0023241F" w:rsidP="00183F99"/>
    <w:p w:rsidR="0023241F" w:rsidRPr="00CD1D23" w:rsidRDefault="0023241F" w:rsidP="00183F99"/>
    <w:p w:rsidR="0053250A" w:rsidRPr="00CD1D23" w:rsidRDefault="0053250A" w:rsidP="00183F99">
      <w:pPr>
        <w:rPr>
          <w:b/>
        </w:rPr>
      </w:pPr>
      <w:r w:rsidRPr="00CD1D23">
        <w:rPr>
          <w:b/>
        </w:rPr>
        <w:t>4.2. Постатейная расшифровка расходов</w:t>
      </w:r>
    </w:p>
    <w:p w:rsidR="0053250A" w:rsidRPr="00CD1D23" w:rsidRDefault="0053250A" w:rsidP="00183F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2371"/>
        <w:gridCol w:w="2328"/>
        <w:gridCol w:w="2361"/>
        <w:gridCol w:w="2175"/>
      </w:tblGrid>
      <w:tr w:rsidR="0053250A" w:rsidRPr="00CD1D23" w:rsidTr="00D050B4">
        <w:tc>
          <w:tcPr>
            <w:tcW w:w="777" w:type="dxa"/>
          </w:tcPr>
          <w:p w:rsidR="0053250A" w:rsidRPr="00CD1D23" w:rsidRDefault="0053250A" w:rsidP="00D050B4">
            <w:r w:rsidRPr="00CD1D23">
              <w:t>№ п/п</w:t>
            </w:r>
          </w:p>
        </w:tc>
        <w:tc>
          <w:tcPr>
            <w:tcW w:w="2371" w:type="dxa"/>
          </w:tcPr>
          <w:p w:rsidR="0053250A" w:rsidRPr="00CD1D23" w:rsidRDefault="0053250A" w:rsidP="00C83A31">
            <w:r w:rsidRPr="00CD1D23">
              <w:t xml:space="preserve">Направление расходов </w:t>
            </w:r>
          </w:p>
        </w:tc>
        <w:tc>
          <w:tcPr>
            <w:tcW w:w="2328" w:type="dxa"/>
          </w:tcPr>
          <w:p w:rsidR="0053250A" w:rsidRPr="00CD1D23" w:rsidRDefault="0053250A" w:rsidP="00D050B4">
            <w:r w:rsidRPr="00CD1D23">
              <w:t>Объекты</w:t>
            </w:r>
          </w:p>
        </w:tc>
        <w:tc>
          <w:tcPr>
            <w:tcW w:w="2361" w:type="dxa"/>
          </w:tcPr>
          <w:p w:rsidR="0053250A" w:rsidRPr="00CD1D23" w:rsidRDefault="0053250A" w:rsidP="00D050B4">
            <w:r w:rsidRPr="00CD1D23">
              <w:t>Ключевые контрагенты</w:t>
            </w:r>
          </w:p>
        </w:tc>
        <w:tc>
          <w:tcPr>
            <w:tcW w:w="2175" w:type="dxa"/>
          </w:tcPr>
          <w:p w:rsidR="0053250A" w:rsidRPr="00CD1D23" w:rsidRDefault="0053250A" w:rsidP="00C83A31">
            <w:r w:rsidRPr="00CD1D23">
              <w:t>Ожидаемые расходы</w:t>
            </w:r>
          </w:p>
        </w:tc>
      </w:tr>
      <w:tr w:rsidR="0053250A" w:rsidRPr="00CD1D23" w:rsidTr="00D050B4">
        <w:tc>
          <w:tcPr>
            <w:tcW w:w="777" w:type="dxa"/>
          </w:tcPr>
          <w:p w:rsidR="0053250A" w:rsidRPr="00CD1D23" w:rsidRDefault="0053250A" w:rsidP="00D050B4">
            <w:pPr>
              <w:rPr>
                <w:b/>
              </w:rPr>
            </w:pPr>
            <w:r w:rsidRPr="00CD1D23">
              <w:rPr>
                <w:b/>
              </w:rPr>
              <w:t>1.</w:t>
            </w:r>
          </w:p>
        </w:tc>
        <w:tc>
          <w:tcPr>
            <w:tcW w:w="9235" w:type="dxa"/>
            <w:gridSpan w:val="4"/>
          </w:tcPr>
          <w:p w:rsidR="0053250A" w:rsidRPr="00CD1D23" w:rsidRDefault="0053250A" w:rsidP="00D050B4">
            <w:pPr>
              <w:rPr>
                <w:b/>
              </w:rPr>
            </w:pPr>
            <w:r w:rsidRPr="00CD1D23">
              <w:rPr>
                <w:b/>
              </w:rPr>
              <w:t>Капитальные расходы</w:t>
            </w:r>
          </w:p>
        </w:tc>
      </w:tr>
      <w:tr w:rsidR="0053250A" w:rsidRPr="00CD1D23" w:rsidTr="00D050B4">
        <w:tc>
          <w:tcPr>
            <w:tcW w:w="777" w:type="dxa"/>
          </w:tcPr>
          <w:p w:rsidR="0053250A" w:rsidRPr="00CD1D23" w:rsidRDefault="0053250A" w:rsidP="00D050B4"/>
        </w:tc>
        <w:tc>
          <w:tcPr>
            <w:tcW w:w="2371" w:type="dxa"/>
          </w:tcPr>
          <w:p w:rsidR="0053250A" w:rsidRPr="00CD1D23" w:rsidRDefault="00CD1D23" w:rsidP="00D050B4">
            <w:r>
              <w:t>-</w:t>
            </w:r>
          </w:p>
        </w:tc>
        <w:tc>
          <w:tcPr>
            <w:tcW w:w="2328" w:type="dxa"/>
          </w:tcPr>
          <w:p w:rsidR="0053250A" w:rsidRPr="00CD1D23" w:rsidRDefault="00CD1D23" w:rsidP="00D050B4">
            <w:r>
              <w:t>-</w:t>
            </w:r>
          </w:p>
        </w:tc>
        <w:tc>
          <w:tcPr>
            <w:tcW w:w="2361" w:type="dxa"/>
          </w:tcPr>
          <w:p w:rsidR="0053250A" w:rsidRPr="00CD1D23" w:rsidRDefault="00CD1D23" w:rsidP="00D050B4">
            <w:r>
              <w:t>-</w:t>
            </w:r>
          </w:p>
        </w:tc>
        <w:tc>
          <w:tcPr>
            <w:tcW w:w="2175" w:type="dxa"/>
          </w:tcPr>
          <w:p w:rsidR="0053250A" w:rsidRPr="00CD1D23" w:rsidRDefault="00CD1D23" w:rsidP="00D050B4">
            <w:r>
              <w:t>-</w:t>
            </w:r>
          </w:p>
        </w:tc>
      </w:tr>
      <w:tr w:rsidR="0053250A" w:rsidRPr="00CD1D23" w:rsidTr="00D050B4">
        <w:tc>
          <w:tcPr>
            <w:tcW w:w="777" w:type="dxa"/>
          </w:tcPr>
          <w:p w:rsidR="0053250A" w:rsidRPr="00CD1D23" w:rsidRDefault="0053250A" w:rsidP="00D050B4"/>
        </w:tc>
        <w:tc>
          <w:tcPr>
            <w:tcW w:w="7060" w:type="dxa"/>
            <w:gridSpan w:val="3"/>
          </w:tcPr>
          <w:p w:rsidR="0053250A" w:rsidRPr="00CD1D23" w:rsidRDefault="0053250A" w:rsidP="00D050B4">
            <w:pPr>
              <w:jc w:val="right"/>
            </w:pPr>
            <w:r w:rsidRPr="00CD1D23">
              <w:t>Итого:</w:t>
            </w:r>
          </w:p>
        </w:tc>
        <w:tc>
          <w:tcPr>
            <w:tcW w:w="2175" w:type="dxa"/>
          </w:tcPr>
          <w:p w:rsidR="0053250A" w:rsidRPr="00CD1D23" w:rsidRDefault="0053250A" w:rsidP="00D050B4"/>
        </w:tc>
      </w:tr>
      <w:tr w:rsidR="0053250A" w:rsidRPr="00CD1D23" w:rsidTr="00D050B4">
        <w:tc>
          <w:tcPr>
            <w:tcW w:w="777" w:type="dxa"/>
          </w:tcPr>
          <w:p w:rsidR="0053250A" w:rsidRPr="00CD1D23" w:rsidRDefault="0053250A" w:rsidP="00D050B4">
            <w:pPr>
              <w:rPr>
                <w:b/>
              </w:rPr>
            </w:pPr>
            <w:r w:rsidRPr="00CD1D23">
              <w:rPr>
                <w:b/>
              </w:rPr>
              <w:t>2.</w:t>
            </w:r>
          </w:p>
        </w:tc>
        <w:tc>
          <w:tcPr>
            <w:tcW w:w="9235" w:type="dxa"/>
            <w:gridSpan w:val="4"/>
          </w:tcPr>
          <w:p w:rsidR="0053250A" w:rsidRPr="00CD1D23" w:rsidRDefault="0053250A" w:rsidP="00D050B4">
            <w:pPr>
              <w:rPr>
                <w:b/>
              </w:rPr>
            </w:pPr>
            <w:r w:rsidRPr="00CD1D23">
              <w:rPr>
                <w:b/>
              </w:rPr>
              <w:t>Текущие расходы</w:t>
            </w:r>
          </w:p>
        </w:tc>
      </w:tr>
      <w:tr w:rsidR="0053250A" w:rsidRPr="00CD1D23" w:rsidTr="00D050B4">
        <w:tc>
          <w:tcPr>
            <w:tcW w:w="777" w:type="dxa"/>
          </w:tcPr>
          <w:p w:rsidR="0053250A" w:rsidRPr="00CD1D23" w:rsidRDefault="00430985" w:rsidP="00D050B4">
            <w:r>
              <w:t>2.1</w:t>
            </w:r>
          </w:p>
        </w:tc>
        <w:tc>
          <w:tcPr>
            <w:tcW w:w="2371" w:type="dxa"/>
          </w:tcPr>
          <w:p w:rsidR="0053250A" w:rsidRPr="00CD1D23" w:rsidRDefault="0023241F" w:rsidP="0023241F">
            <w:r w:rsidRPr="00CD1D23">
              <w:t>Расходы на реализацию продукции, работ, услуг</w:t>
            </w:r>
          </w:p>
        </w:tc>
        <w:tc>
          <w:tcPr>
            <w:tcW w:w="2328" w:type="dxa"/>
          </w:tcPr>
          <w:p w:rsidR="0053250A" w:rsidRPr="00CD1D23" w:rsidRDefault="00430985" w:rsidP="00D050B4">
            <w:r>
              <w:t>-</w:t>
            </w:r>
          </w:p>
        </w:tc>
        <w:tc>
          <w:tcPr>
            <w:tcW w:w="2361" w:type="dxa"/>
          </w:tcPr>
          <w:p w:rsidR="0053250A" w:rsidRPr="00CD1D23" w:rsidRDefault="00430985" w:rsidP="00D050B4">
            <w:r>
              <w:t>-</w:t>
            </w:r>
          </w:p>
        </w:tc>
        <w:tc>
          <w:tcPr>
            <w:tcW w:w="2175" w:type="dxa"/>
          </w:tcPr>
          <w:p w:rsidR="0053250A" w:rsidRPr="00CD1D23" w:rsidRDefault="00AF5F4F" w:rsidP="00D050B4">
            <w:r w:rsidRPr="00CD1D23">
              <w:t>58024</w:t>
            </w:r>
          </w:p>
        </w:tc>
      </w:tr>
      <w:tr w:rsidR="0053250A" w:rsidRPr="00CD1D23" w:rsidTr="00D050B4">
        <w:tc>
          <w:tcPr>
            <w:tcW w:w="777" w:type="dxa"/>
          </w:tcPr>
          <w:p w:rsidR="0053250A" w:rsidRPr="00CD1D23" w:rsidRDefault="0053250A" w:rsidP="00D050B4"/>
        </w:tc>
        <w:tc>
          <w:tcPr>
            <w:tcW w:w="2371" w:type="dxa"/>
          </w:tcPr>
          <w:p w:rsidR="0053250A" w:rsidRPr="00CD1D23" w:rsidRDefault="00430985" w:rsidP="00D050B4">
            <w:r>
              <w:t>-</w:t>
            </w:r>
          </w:p>
        </w:tc>
        <w:tc>
          <w:tcPr>
            <w:tcW w:w="2328" w:type="dxa"/>
          </w:tcPr>
          <w:p w:rsidR="0053250A" w:rsidRPr="00CD1D23" w:rsidRDefault="00430985" w:rsidP="00D050B4">
            <w:r>
              <w:t>-</w:t>
            </w:r>
          </w:p>
        </w:tc>
        <w:tc>
          <w:tcPr>
            <w:tcW w:w="2361" w:type="dxa"/>
          </w:tcPr>
          <w:p w:rsidR="0053250A" w:rsidRPr="00CD1D23" w:rsidRDefault="00430985" w:rsidP="00D050B4">
            <w:r>
              <w:t>-</w:t>
            </w:r>
          </w:p>
        </w:tc>
        <w:tc>
          <w:tcPr>
            <w:tcW w:w="2175" w:type="dxa"/>
          </w:tcPr>
          <w:p w:rsidR="0053250A" w:rsidRPr="00CD1D23" w:rsidRDefault="00430985" w:rsidP="00D050B4">
            <w:r>
              <w:t>-</w:t>
            </w:r>
          </w:p>
        </w:tc>
      </w:tr>
      <w:tr w:rsidR="0053250A" w:rsidRPr="00CD1D23" w:rsidTr="00D050B4">
        <w:tc>
          <w:tcPr>
            <w:tcW w:w="777" w:type="dxa"/>
          </w:tcPr>
          <w:p w:rsidR="0053250A" w:rsidRPr="00CD1D23" w:rsidRDefault="0053250A" w:rsidP="00D050B4">
            <w:pPr>
              <w:rPr>
                <w:sz w:val="28"/>
                <w:szCs w:val="28"/>
              </w:rPr>
            </w:pPr>
          </w:p>
        </w:tc>
        <w:tc>
          <w:tcPr>
            <w:tcW w:w="7060" w:type="dxa"/>
            <w:gridSpan w:val="3"/>
          </w:tcPr>
          <w:p w:rsidR="0053250A" w:rsidRPr="00CD1D23" w:rsidRDefault="0053250A" w:rsidP="00D050B4">
            <w:pPr>
              <w:jc w:val="right"/>
            </w:pPr>
            <w:r w:rsidRPr="00CD1D23">
              <w:t>Итого:</w:t>
            </w:r>
          </w:p>
        </w:tc>
        <w:tc>
          <w:tcPr>
            <w:tcW w:w="2175" w:type="dxa"/>
          </w:tcPr>
          <w:p w:rsidR="0053250A" w:rsidRPr="00CD1D23" w:rsidRDefault="00BF01D7" w:rsidP="00D050B4">
            <w:pPr>
              <w:rPr>
                <w:sz w:val="28"/>
                <w:szCs w:val="28"/>
              </w:rPr>
            </w:pPr>
            <w:r w:rsidRPr="00CD1D23">
              <w:t>58024</w:t>
            </w:r>
          </w:p>
        </w:tc>
      </w:tr>
    </w:tbl>
    <w:p w:rsidR="0053250A" w:rsidRPr="00CD1D23" w:rsidRDefault="0053250A" w:rsidP="00183F99"/>
    <w:p w:rsidR="0053250A" w:rsidRPr="00CD1D23" w:rsidRDefault="0053250A" w:rsidP="00183F99">
      <w:pPr>
        <w:rPr>
          <w:b/>
        </w:rPr>
      </w:pPr>
    </w:p>
    <w:p w:rsidR="0053250A" w:rsidRPr="00CD1D23" w:rsidRDefault="0053250A" w:rsidP="00183F99">
      <w:pPr>
        <w:rPr>
          <w:b/>
          <w:color w:val="000000"/>
        </w:rPr>
      </w:pPr>
      <w:r w:rsidRPr="00CD1D23">
        <w:rPr>
          <w:b/>
        </w:rPr>
        <w:t>5. Показатели</w:t>
      </w:r>
      <w:r w:rsidRPr="00CD1D23">
        <w:rPr>
          <w:b/>
          <w:color w:val="000000"/>
        </w:rPr>
        <w:t xml:space="preserve"> деятельности предприятия на планируемый период</w:t>
      </w:r>
    </w:p>
    <w:p w:rsidR="0053250A" w:rsidRPr="00CD1D23" w:rsidRDefault="0053250A" w:rsidP="00183F99"/>
    <w:p w:rsidR="0053250A" w:rsidRPr="00CD1D23" w:rsidRDefault="0053250A" w:rsidP="00183F99">
      <w:pPr>
        <w:jc w:val="both"/>
      </w:pPr>
      <w:r w:rsidRPr="00CD1D23">
        <w:t xml:space="preserve">5.1. Показатели экономической эффективности деятельности ГУП «Дагводоканал» на 2019 год </w:t>
      </w:r>
    </w:p>
    <w:p w:rsidR="0053250A" w:rsidRPr="00CD1D23" w:rsidRDefault="0053250A" w:rsidP="00183F99"/>
    <w:p w:rsidR="0053250A" w:rsidRPr="00CD1D23" w:rsidRDefault="0053250A" w:rsidP="00183F99">
      <w:pPr>
        <w:jc w:val="right"/>
      </w:pPr>
      <w:r w:rsidRPr="00CD1D23">
        <w:t>(тыс. рублей)</w:t>
      </w:r>
    </w:p>
    <w:p w:rsidR="0053250A" w:rsidRPr="00CD1D23" w:rsidRDefault="0053250A" w:rsidP="00183F99"/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№ п/п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t>Показатель</w:t>
            </w:r>
          </w:p>
        </w:tc>
        <w:tc>
          <w:tcPr>
            <w:tcW w:w="994" w:type="dxa"/>
          </w:tcPr>
          <w:p w:rsidR="0053250A" w:rsidRPr="00CD1D23" w:rsidRDefault="0053250A" w:rsidP="00183F99">
            <w:r w:rsidRPr="00CD1D23">
              <w:t>1 кв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2 кв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3 кв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4 кв</w:t>
            </w:r>
          </w:p>
        </w:tc>
        <w:tc>
          <w:tcPr>
            <w:tcW w:w="1134" w:type="dxa"/>
          </w:tcPr>
          <w:p w:rsidR="0053250A" w:rsidRPr="00CD1D23" w:rsidRDefault="0053250A" w:rsidP="00183F99">
            <w:r w:rsidRPr="00CD1D23">
              <w:t>За год</w:t>
            </w:r>
          </w:p>
        </w:tc>
      </w:tr>
      <w:tr w:rsidR="0023241F" w:rsidRPr="00CD1D23" w:rsidTr="00183F99">
        <w:tc>
          <w:tcPr>
            <w:tcW w:w="704" w:type="dxa"/>
          </w:tcPr>
          <w:p w:rsidR="0023241F" w:rsidRPr="00CD1D23" w:rsidRDefault="0023241F" w:rsidP="00183F99">
            <w:r w:rsidRPr="00CD1D23">
              <w:t>1</w:t>
            </w:r>
          </w:p>
        </w:tc>
        <w:tc>
          <w:tcPr>
            <w:tcW w:w="4111" w:type="dxa"/>
          </w:tcPr>
          <w:p w:rsidR="0023241F" w:rsidRPr="00CD1D23" w:rsidRDefault="0023241F" w:rsidP="00183F99">
            <w:r w:rsidRPr="00CD1D23">
              <w:rPr>
                <w:color w:val="000000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 от услуг водоснабжения</w:t>
            </w:r>
          </w:p>
        </w:tc>
        <w:tc>
          <w:tcPr>
            <w:tcW w:w="994" w:type="dxa"/>
          </w:tcPr>
          <w:p w:rsidR="0023241F" w:rsidRPr="00CD1D23" w:rsidRDefault="0023241F" w:rsidP="00C51B1D">
            <w:r w:rsidRPr="00CD1D23">
              <w:t>14506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29012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43518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58024</w:t>
            </w:r>
          </w:p>
        </w:tc>
        <w:tc>
          <w:tcPr>
            <w:tcW w:w="1134" w:type="dxa"/>
          </w:tcPr>
          <w:p w:rsidR="0023241F" w:rsidRPr="00CD1D23" w:rsidRDefault="0023241F" w:rsidP="00C51B1D">
            <w:r w:rsidRPr="00CD1D23">
              <w:t>58024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2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Чистая прибыль (убыток)</w:t>
            </w:r>
          </w:p>
        </w:tc>
        <w:tc>
          <w:tcPr>
            <w:tcW w:w="994" w:type="dxa"/>
          </w:tcPr>
          <w:p w:rsidR="0053250A" w:rsidRPr="00CD1D23" w:rsidRDefault="009E7076" w:rsidP="005F225E">
            <w:r>
              <w:t>-</w:t>
            </w:r>
          </w:p>
        </w:tc>
        <w:tc>
          <w:tcPr>
            <w:tcW w:w="992" w:type="dxa"/>
          </w:tcPr>
          <w:p w:rsidR="0053250A" w:rsidRPr="00CD1D23" w:rsidRDefault="009E7076" w:rsidP="009E7076">
            <w:r>
              <w:t>-</w:t>
            </w:r>
          </w:p>
        </w:tc>
        <w:tc>
          <w:tcPr>
            <w:tcW w:w="992" w:type="dxa"/>
          </w:tcPr>
          <w:p w:rsidR="0053250A" w:rsidRPr="00CD1D23" w:rsidRDefault="009E7076" w:rsidP="005F225E">
            <w:r>
              <w:t>-</w:t>
            </w:r>
          </w:p>
        </w:tc>
        <w:tc>
          <w:tcPr>
            <w:tcW w:w="992" w:type="dxa"/>
          </w:tcPr>
          <w:p w:rsidR="0053250A" w:rsidRPr="00CD1D23" w:rsidRDefault="009E7076" w:rsidP="005F225E">
            <w:r>
              <w:t>-</w:t>
            </w:r>
          </w:p>
        </w:tc>
        <w:tc>
          <w:tcPr>
            <w:tcW w:w="1134" w:type="dxa"/>
          </w:tcPr>
          <w:p w:rsidR="0053250A" w:rsidRPr="00CD1D23" w:rsidRDefault="009E7076" w:rsidP="005F225E">
            <w:r>
              <w:t>-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lastRenderedPageBreak/>
              <w:t>3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Чистые активы</w:t>
            </w:r>
          </w:p>
        </w:tc>
        <w:tc>
          <w:tcPr>
            <w:tcW w:w="994" w:type="dxa"/>
          </w:tcPr>
          <w:p w:rsidR="0053250A" w:rsidRPr="00CD1D23" w:rsidRDefault="007D0D72" w:rsidP="00183F99">
            <w:r>
              <w:t>47714</w:t>
            </w:r>
          </w:p>
        </w:tc>
        <w:tc>
          <w:tcPr>
            <w:tcW w:w="992" w:type="dxa"/>
          </w:tcPr>
          <w:p w:rsidR="0053250A" w:rsidRPr="00CD1D23" w:rsidRDefault="007D0D72" w:rsidP="00183F99">
            <w:r>
              <w:t>47714</w:t>
            </w:r>
          </w:p>
        </w:tc>
        <w:tc>
          <w:tcPr>
            <w:tcW w:w="992" w:type="dxa"/>
          </w:tcPr>
          <w:p w:rsidR="0053250A" w:rsidRPr="00CD1D23" w:rsidRDefault="007D0D72" w:rsidP="00183F99">
            <w:r>
              <w:t>47714</w:t>
            </w:r>
          </w:p>
        </w:tc>
        <w:tc>
          <w:tcPr>
            <w:tcW w:w="992" w:type="dxa"/>
          </w:tcPr>
          <w:p w:rsidR="0053250A" w:rsidRPr="00CD1D23" w:rsidRDefault="007D0D72" w:rsidP="00183F99">
            <w:r>
              <w:t>47714</w:t>
            </w:r>
          </w:p>
        </w:tc>
        <w:tc>
          <w:tcPr>
            <w:tcW w:w="1134" w:type="dxa"/>
          </w:tcPr>
          <w:p w:rsidR="0053250A" w:rsidRPr="00CD1D23" w:rsidRDefault="007D0D72" w:rsidP="00183F99">
            <w:r>
              <w:t>47714</w:t>
            </w:r>
          </w:p>
        </w:tc>
      </w:tr>
      <w:tr w:rsidR="009E7076" w:rsidRPr="00CD1D23" w:rsidTr="00183F99">
        <w:tc>
          <w:tcPr>
            <w:tcW w:w="704" w:type="dxa"/>
          </w:tcPr>
          <w:p w:rsidR="009E7076" w:rsidRPr="00CD1D23" w:rsidRDefault="009E7076" w:rsidP="009E7076">
            <w:r w:rsidRPr="00CD1D23">
              <w:t>4</w:t>
            </w:r>
          </w:p>
        </w:tc>
        <w:tc>
          <w:tcPr>
            <w:tcW w:w="4111" w:type="dxa"/>
          </w:tcPr>
          <w:p w:rsidR="009E7076" w:rsidRPr="00CD1D23" w:rsidRDefault="009E7076" w:rsidP="009E7076">
            <w:r w:rsidRPr="00CD1D23">
              <w:rPr>
                <w:color w:val="000000"/>
              </w:rPr>
              <w:t>Часть прибыли, подлежащая перечислению в бюджет Республики Дагестан</w:t>
            </w:r>
            <w:r w:rsidRPr="00CD1D23">
              <w:rPr>
                <w:color w:val="000000"/>
                <w:vertAlign w:val="superscript"/>
              </w:rPr>
              <w:footnoteReference w:id="8"/>
            </w:r>
          </w:p>
        </w:tc>
        <w:tc>
          <w:tcPr>
            <w:tcW w:w="994" w:type="dxa"/>
          </w:tcPr>
          <w:p w:rsidR="009E7076" w:rsidRPr="00CD1D23" w:rsidRDefault="009E7076" w:rsidP="009E7076">
            <w:r>
              <w:t>-</w:t>
            </w:r>
          </w:p>
        </w:tc>
        <w:tc>
          <w:tcPr>
            <w:tcW w:w="992" w:type="dxa"/>
          </w:tcPr>
          <w:p w:rsidR="009E7076" w:rsidRPr="00CD1D23" w:rsidRDefault="009E7076" w:rsidP="009E7076">
            <w:r>
              <w:t>-</w:t>
            </w:r>
          </w:p>
        </w:tc>
        <w:tc>
          <w:tcPr>
            <w:tcW w:w="992" w:type="dxa"/>
          </w:tcPr>
          <w:p w:rsidR="009E7076" w:rsidRPr="00CD1D23" w:rsidRDefault="009E7076" w:rsidP="009E7076">
            <w:r>
              <w:t>-</w:t>
            </w:r>
          </w:p>
        </w:tc>
        <w:tc>
          <w:tcPr>
            <w:tcW w:w="992" w:type="dxa"/>
          </w:tcPr>
          <w:p w:rsidR="009E7076" w:rsidRPr="00CD1D23" w:rsidRDefault="009E7076" w:rsidP="009E7076">
            <w:r>
              <w:t>-</w:t>
            </w:r>
          </w:p>
        </w:tc>
        <w:tc>
          <w:tcPr>
            <w:tcW w:w="1134" w:type="dxa"/>
          </w:tcPr>
          <w:p w:rsidR="009E7076" w:rsidRPr="00CD1D23" w:rsidRDefault="009E7076" w:rsidP="009E7076">
            <w:r>
              <w:t>-</w:t>
            </w:r>
          </w:p>
        </w:tc>
      </w:tr>
    </w:tbl>
    <w:p w:rsidR="0053250A" w:rsidRPr="00CD1D23" w:rsidRDefault="0053250A" w:rsidP="00183F99"/>
    <w:p w:rsidR="0053250A" w:rsidRPr="00CD1D23" w:rsidRDefault="0053250A" w:rsidP="00183F99">
      <w:pPr>
        <w:jc w:val="both"/>
      </w:pPr>
      <w:r w:rsidRPr="00CD1D23">
        <w:t>5.2. Дополнительные показатели деятельности ГУП «Дагводоканал» на 2019</w:t>
      </w:r>
      <w:r w:rsidR="004329A8" w:rsidRPr="00CD1D23">
        <w:t xml:space="preserve"> </w:t>
      </w:r>
      <w:r w:rsidRPr="00CD1D23">
        <w:t>г</w:t>
      </w:r>
      <w:r w:rsidR="001E7829">
        <w:t>од</w:t>
      </w:r>
      <w:r w:rsidRPr="00CD1D23">
        <w:t xml:space="preserve"> планируемый период </w:t>
      </w:r>
    </w:p>
    <w:p w:rsidR="0053250A" w:rsidRPr="00CD1D23" w:rsidRDefault="0053250A" w:rsidP="00183F99"/>
    <w:p w:rsidR="0053250A" w:rsidRPr="00CD1D23" w:rsidRDefault="0053250A" w:rsidP="00183F99">
      <w:pPr>
        <w:jc w:val="right"/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№ п/п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t>Показатель</w:t>
            </w:r>
          </w:p>
        </w:tc>
        <w:tc>
          <w:tcPr>
            <w:tcW w:w="994" w:type="dxa"/>
          </w:tcPr>
          <w:p w:rsidR="0053250A" w:rsidRPr="00CD1D23" w:rsidRDefault="0053250A" w:rsidP="00183F99">
            <w:r w:rsidRPr="00CD1D23">
              <w:t>1 кв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2 кв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3 кв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4 кв</w:t>
            </w:r>
          </w:p>
        </w:tc>
        <w:tc>
          <w:tcPr>
            <w:tcW w:w="1134" w:type="dxa"/>
          </w:tcPr>
          <w:p w:rsidR="0053250A" w:rsidRPr="00CD1D23" w:rsidRDefault="0053250A" w:rsidP="00183F99">
            <w:r w:rsidRPr="00CD1D23">
              <w:t>За год</w:t>
            </w:r>
          </w:p>
        </w:tc>
      </w:tr>
      <w:tr w:rsidR="0023241F" w:rsidRPr="00CD1D23" w:rsidTr="00183F99">
        <w:tc>
          <w:tcPr>
            <w:tcW w:w="704" w:type="dxa"/>
          </w:tcPr>
          <w:p w:rsidR="0023241F" w:rsidRPr="00CD1D23" w:rsidRDefault="0023241F" w:rsidP="00183F99">
            <w:r w:rsidRPr="00CD1D23">
              <w:t>1</w:t>
            </w:r>
          </w:p>
        </w:tc>
        <w:tc>
          <w:tcPr>
            <w:tcW w:w="4111" w:type="dxa"/>
          </w:tcPr>
          <w:p w:rsidR="0023241F" w:rsidRPr="00CD1D23" w:rsidRDefault="0023241F" w:rsidP="00183F99">
            <w:r w:rsidRPr="00CD1D23">
              <w:rPr>
                <w:color w:val="000000"/>
              </w:rPr>
              <w:t xml:space="preserve">Объем производства в натуральном выражении по основным видам деятельности </w:t>
            </w:r>
            <w:r w:rsidRPr="00CD1D23">
              <w:t>(тыс. рублей)</w:t>
            </w:r>
          </w:p>
        </w:tc>
        <w:tc>
          <w:tcPr>
            <w:tcW w:w="994" w:type="dxa"/>
          </w:tcPr>
          <w:p w:rsidR="0023241F" w:rsidRPr="00CD1D23" w:rsidRDefault="0023241F" w:rsidP="00C51B1D">
            <w:r w:rsidRPr="00CD1D23">
              <w:t>14506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29012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43518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58024</w:t>
            </w:r>
          </w:p>
        </w:tc>
        <w:tc>
          <w:tcPr>
            <w:tcW w:w="1134" w:type="dxa"/>
          </w:tcPr>
          <w:p w:rsidR="0023241F" w:rsidRPr="00CD1D23" w:rsidRDefault="0023241F" w:rsidP="00C51B1D">
            <w:r w:rsidRPr="00CD1D23">
              <w:t>58024</w:t>
            </w:r>
          </w:p>
        </w:tc>
      </w:tr>
      <w:tr w:rsidR="0023241F" w:rsidRPr="00CD1D23" w:rsidTr="00183F99">
        <w:tc>
          <w:tcPr>
            <w:tcW w:w="704" w:type="dxa"/>
          </w:tcPr>
          <w:p w:rsidR="0023241F" w:rsidRPr="00CD1D23" w:rsidRDefault="0023241F" w:rsidP="00183F99">
            <w:r w:rsidRPr="00CD1D23">
              <w:t>1.1</w:t>
            </w:r>
          </w:p>
        </w:tc>
        <w:tc>
          <w:tcPr>
            <w:tcW w:w="4111" w:type="dxa"/>
          </w:tcPr>
          <w:p w:rsidR="0023241F" w:rsidRPr="00CD1D23" w:rsidRDefault="0023241F" w:rsidP="00183F99">
            <w:r w:rsidRPr="00CD1D23">
              <w:t>Холодное водоснабжение</w:t>
            </w:r>
          </w:p>
        </w:tc>
        <w:tc>
          <w:tcPr>
            <w:tcW w:w="994" w:type="dxa"/>
          </w:tcPr>
          <w:p w:rsidR="0023241F" w:rsidRPr="00CD1D23" w:rsidRDefault="0023241F" w:rsidP="00C51B1D">
            <w:r w:rsidRPr="00CD1D23">
              <w:t>14506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29012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43518</w:t>
            </w:r>
          </w:p>
        </w:tc>
        <w:tc>
          <w:tcPr>
            <w:tcW w:w="992" w:type="dxa"/>
          </w:tcPr>
          <w:p w:rsidR="0023241F" w:rsidRPr="00CD1D23" w:rsidRDefault="0023241F" w:rsidP="00C51B1D">
            <w:r w:rsidRPr="00CD1D23">
              <w:t>58024</w:t>
            </w:r>
          </w:p>
        </w:tc>
        <w:tc>
          <w:tcPr>
            <w:tcW w:w="1134" w:type="dxa"/>
          </w:tcPr>
          <w:p w:rsidR="0023241F" w:rsidRPr="00CD1D23" w:rsidRDefault="0023241F" w:rsidP="00C51B1D">
            <w:r w:rsidRPr="00CD1D23">
              <w:t>58024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1.2</w:t>
            </w:r>
          </w:p>
        </w:tc>
        <w:tc>
          <w:tcPr>
            <w:tcW w:w="4111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4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1134" w:type="dxa"/>
          </w:tcPr>
          <w:p w:rsidR="0053250A" w:rsidRPr="00CD1D23" w:rsidRDefault="001E7829" w:rsidP="00183F99">
            <w:r>
              <w:t>-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1.3</w:t>
            </w:r>
          </w:p>
        </w:tc>
        <w:tc>
          <w:tcPr>
            <w:tcW w:w="4111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4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1134" w:type="dxa"/>
          </w:tcPr>
          <w:p w:rsidR="0053250A" w:rsidRPr="00CD1D23" w:rsidRDefault="001E7829" w:rsidP="00183F99">
            <w:r>
              <w:t>-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…</w:t>
            </w:r>
          </w:p>
        </w:tc>
        <w:tc>
          <w:tcPr>
            <w:tcW w:w="4111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4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1134" w:type="dxa"/>
          </w:tcPr>
          <w:p w:rsidR="0053250A" w:rsidRPr="00CD1D23" w:rsidRDefault="001E7829" w:rsidP="00183F99">
            <w:r>
              <w:t>-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2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Среднесписочная численность (человек)</w:t>
            </w:r>
          </w:p>
        </w:tc>
        <w:tc>
          <w:tcPr>
            <w:tcW w:w="994" w:type="dxa"/>
          </w:tcPr>
          <w:p w:rsidR="0053250A" w:rsidRPr="00CD1D23" w:rsidRDefault="0053250A" w:rsidP="00183F99">
            <w:r w:rsidRPr="00CD1D23">
              <w:t>49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49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49</w:t>
            </w:r>
          </w:p>
        </w:tc>
        <w:tc>
          <w:tcPr>
            <w:tcW w:w="992" w:type="dxa"/>
          </w:tcPr>
          <w:p w:rsidR="0053250A" w:rsidRPr="00CD1D23" w:rsidRDefault="0053250A" w:rsidP="00183F99">
            <w:r w:rsidRPr="00CD1D23">
              <w:t>49</w:t>
            </w:r>
          </w:p>
        </w:tc>
        <w:tc>
          <w:tcPr>
            <w:tcW w:w="1134" w:type="dxa"/>
          </w:tcPr>
          <w:p w:rsidR="0053250A" w:rsidRPr="00CD1D23" w:rsidRDefault="0053250A" w:rsidP="00183F99">
            <w:r w:rsidRPr="00CD1D23">
              <w:t>49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3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Среднемесячная заработная плата (рублей)</w:t>
            </w:r>
          </w:p>
        </w:tc>
        <w:tc>
          <w:tcPr>
            <w:tcW w:w="994" w:type="dxa"/>
          </w:tcPr>
          <w:p w:rsidR="0053250A" w:rsidRPr="00CD1D23" w:rsidRDefault="00577ED1" w:rsidP="00183F99">
            <w:r w:rsidRPr="00CD1D23">
              <w:t>23690</w:t>
            </w:r>
          </w:p>
        </w:tc>
        <w:tc>
          <w:tcPr>
            <w:tcW w:w="992" w:type="dxa"/>
          </w:tcPr>
          <w:p w:rsidR="0053250A" w:rsidRPr="00CD1D23" w:rsidRDefault="00577ED1" w:rsidP="00183F99">
            <w:r w:rsidRPr="00CD1D23">
              <w:t>23690</w:t>
            </w:r>
          </w:p>
        </w:tc>
        <w:tc>
          <w:tcPr>
            <w:tcW w:w="992" w:type="dxa"/>
          </w:tcPr>
          <w:p w:rsidR="0053250A" w:rsidRPr="00CD1D23" w:rsidRDefault="00577ED1" w:rsidP="00183F99">
            <w:r w:rsidRPr="00CD1D23">
              <w:t>23690</w:t>
            </w:r>
          </w:p>
        </w:tc>
        <w:tc>
          <w:tcPr>
            <w:tcW w:w="992" w:type="dxa"/>
          </w:tcPr>
          <w:p w:rsidR="0053250A" w:rsidRPr="00CD1D23" w:rsidRDefault="00577ED1" w:rsidP="00183F99">
            <w:r w:rsidRPr="00CD1D23">
              <w:t>23690</w:t>
            </w:r>
          </w:p>
        </w:tc>
        <w:tc>
          <w:tcPr>
            <w:tcW w:w="1134" w:type="dxa"/>
          </w:tcPr>
          <w:p w:rsidR="0053250A" w:rsidRPr="00CD1D23" w:rsidRDefault="00577ED1" w:rsidP="00183F99">
            <w:r w:rsidRPr="00CD1D23">
              <w:t>23690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4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Затраты на социальное обеспечение и здравоохранение (тыс. рублей) отчисления в внебюджетные фонды</w:t>
            </w:r>
          </w:p>
        </w:tc>
        <w:tc>
          <w:tcPr>
            <w:tcW w:w="994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1134" w:type="dxa"/>
          </w:tcPr>
          <w:p w:rsidR="0053250A" w:rsidRPr="00CD1D23" w:rsidRDefault="001E7829" w:rsidP="00183F99">
            <w:r>
              <w:t>-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5</w:t>
            </w:r>
          </w:p>
        </w:tc>
        <w:tc>
          <w:tcPr>
            <w:tcW w:w="4111" w:type="dxa"/>
          </w:tcPr>
          <w:p w:rsidR="0053250A" w:rsidRPr="00CD1D23" w:rsidRDefault="0053250A" w:rsidP="00183F99">
            <w:pPr>
              <w:rPr>
                <w:color w:val="000000"/>
              </w:rPr>
            </w:pPr>
            <w:r w:rsidRPr="00CD1D23">
              <w:rPr>
                <w:color w:val="000000"/>
              </w:rPr>
              <w:t xml:space="preserve">Затраты на реализацию экологических программ </w:t>
            </w:r>
          </w:p>
          <w:p w:rsidR="0053250A" w:rsidRPr="00CD1D23" w:rsidRDefault="0053250A" w:rsidP="00183F99">
            <w:r w:rsidRPr="00CD1D23">
              <w:rPr>
                <w:color w:val="000000"/>
              </w:rPr>
              <w:t>(тыс. рублей)</w:t>
            </w:r>
          </w:p>
        </w:tc>
        <w:tc>
          <w:tcPr>
            <w:tcW w:w="994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1134" w:type="dxa"/>
          </w:tcPr>
          <w:p w:rsidR="0053250A" w:rsidRPr="00CD1D23" w:rsidRDefault="001E7829" w:rsidP="00183F99">
            <w:r>
              <w:t>-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6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Прибыль от основных видов деятельности (тыс. рублей)</w:t>
            </w:r>
          </w:p>
        </w:tc>
        <w:tc>
          <w:tcPr>
            <w:tcW w:w="994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1E7829" w:rsidP="00183F99">
            <w:r>
              <w:t>-</w:t>
            </w:r>
          </w:p>
        </w:tc>
        <w:tc>
          <w:tcPr>
            <w:tcW w:w="1134" w:type="dxa"/>
          </w:tcPr>
          <w:p w:rsidR="0053250A" w:rsidRPr="00CD1D23" w:rsidRDefault="001E7829" w:rsidP="00183F99">
            <w:r>
              <w:t>-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7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Совокупные долговые обязательства (тыс. рублей)</w:t>
            </w:r>
          </w:p>
        </w:tc>
        <w:tc>
          <w:tcPr>
            <w:tcW w:w="994" w:type="dxa"/>
          </w:tcPr>
          <w:p w:rsidR="0053250A" w:rsidRPr="00CD1D23" w:rsidRDefault="00E90A43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E90A43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E90A43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E90A43" w:rsidP="00183F99">
            <w:r>
              <w:t>-</w:t>
            </w:r>
          </w:p>
        </w:tc>
        <w:tc>
          <w:tcPr>
            <w:tcW w:w="1134" w:type="dxa"/>
          </w:tcPr>
          <w:p w:rsidR="0053250A" w:rsidRPr="00CD1D23" w:rsidRDefault="00E90A43" w:rsidP="00183F99">
            <w:r>
              <w:t>-</w:t>
            </w:r>
          </w:p>
        </w:tc>
      </w:tr>
      <w:tr w:rsidR="0053250A" w:rsidRPr="00CD1D23" w:rsidTr="00183F99">
        <w:tc>
          <w:tcPr>
            <w:tcW w:w="704" w:type="dxa"/>
          </w:tcPr>
          <w:p w:rsidR="0053250A" w:rsidRPr="00CD1D23" w:rsidRDefault="0053250A" w:rsidP="00183F99">
            <w:r w:rsidRPr="00CD1D23">
              <w:t>8</w:t>
            </w:r>
          </w:p>
        </w:tc>
        <w:tc>
          <w:tcPr>
            <w:tcW w:w="4111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Расходы на НИОКР (тыс. рублей)</w:t>
            </w:r>
          </w:p>
        </w:tc>
        <w:tc>
          <w:tcPr>
            <w:tcW w:w="994" w:type="dxa"/>
          </w:tcPr>
          <w:p w:rsidR="0053250A" w:rsidRPr="00CD1D23" w:rsidRDefault="00E90A43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E90A43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E90A43" w:rsidP="00183F99">
            <w:r>
              <w:t>-</w:t>
            </w:r>
          </w:p>
        </w:tc>
        <w:tc>
          <w:tcPr>
            <w:tcW w:w="992" w:type="dxa"/>
          </w:tcPr>
          <w:p w:rsidR="0053250A" w:rsidRPr="00CD1D23" w:rsidRDefault="00E90A43" w:rsidP="00183F99">
            <w:r>
              <w:t>-</w:t>
            </w:r>
          </w:p>
        </w:tc>
        <w:tc>
          <w:tcPr>
            <w:tcW w:w="1134" w:type="dxa"/>
          </w:tcPr>
          <w:p w:rsidR="0053250A" w:rsidRPr="00CD1D23" w:rsidRDefault="00E90A43" w:rsidP="00183F99">
            <w:r>
              <w:t>-</w:t>
            </w:r>
          </w:p>
        </w:tc>
      </w:tr>
    </w:tbl>
    <w:p w:rsidR="0053250A" w:rsidRPr="00CD1D23" w:rsidRDefault="0053250A" w:rsidP="00183F99"/>
    <w:p w:rsidR="0053250A" w:rsidRPr="00CD1D23" w:rsidRDefault="0053250A" w:rsidP="00183F99">
      <w:pPr>
        <w:jc w:val="both"/>
      </w:pPr>
      <w:r w:rsidRPr="00CD1D23">
        <w:t>5.3. Прогноз показателей экономической эффективности деятельности ГУП «Дагводоканал» на 2020-2021 годы (два года, следующих за планируемым периодом)</w:t>
      </w:r>
    </w:p>
    <w:p w:rsidR="0053250A" w:rsidRPr="00CD1D23" w:rsidRDefault="0053250A" w:rsidP="00183F99"/>
    <w:p w:rsidR="0053250A" w:rsidRPr="00CD1D23" w:rsidRDefault="0053250A" w:rsidP="00183F99">
      <w:pPr>
        <w:jc w:val="right"/>
      </w:pPr>
      <w:r w:rsidRPr="00CD1D23">
        <w:t>(тыс. рублей)</w:t>
      </w:r>
    </w:p>
    <w:p w:rsidR="0053250A" w:rsidRPr="00CD1D23" w:rsidRDefault="0053250A" w:rsidP="00183F99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5433"/>
        <w:gridCol w:w="1984"/>
        <w:gridCol w:w="1843"/>
      </w:tblGrid>
      <w:tr w:rsidR="0053250A" w:rsidRPr="00CD1D23" w:rsidTr="00183F99">
        <w:tc>
          <w:tcPr>
            <w:tcW w:w="658" w:type="dxa"/>
          </w:tcPr>
          <w:p w:rsidR="0053250A" w:rsidRPr="00CD1D23" w:rsidRDefault="0053250A" w:rsidP="00183F99">
            <w:r w:rsidRPr="00CD1D23">
              <w:t>№ п/п</w:t>
            </w:r>
          </w:p>
        </w:tc>
        <w:tc>
          <w:tcPr>
            <w:tcW w:w="5433" w:type="dxa"/>
          </w:tcPr>
          <w:p w:rsidR="0053250A" w:rsidRPr="00CD1D23" w:rsidRDefault="0053250A" w:rsidP="00183F99">
            <w:r w:rsidRPr="00CD1D23">
              <w:t>Показатель</w:t>
            </w:r>
          </w:p>
        </w:tc>
        <w:tc>
          <w:tcPr>
            <w:tcW w:w="1984" w:type="dxa"/>
          </w:tcPr>
          <w:p w:rsidR="0053250A" w:rsidRPr="00CD1D23" w:rsidRDefault="0053250A" w:rsidP="00183F99">
            <w:r w:rsidRPr="00CD1D23">
              <w:t>2020 год</w:t>
            </w:r>
          </w:p>
          <w:p w:rsidR="0053250A" w:rsidRPr="00CD1D23" w:rsidRDefault="0053250A" w:rsidP="00183F99">
            <w:r w:rsidRPr="00CD1D23">
              <w:t>(год, следующий за планируемым)</w:t>
            </w:r>
          </w:p>
        </w:tc>
        <w:tc>
          <w:tcPr>
            <w:tcW w:w="1843" w:type="dxa"/>
          </w:tcPr>
          <w:p w:rsidR="0053250A" w:rsidRPr="00CD1D23" w:rsidRDefault="0053250A" w:rsidP="00183F99">
            <w:r w:rsidRPr="00CD1D23">
              <w:t>2021 год</w:t>
            </w:r>
          </w:p>
          <w:p w:rsidR="0053250A" w:rsidRPr="00CD1D23" w:rsidRDefault="0053250A" w:rsidP="00183F99">
            <w:r w:rsidRPr="00CD1D23">
              <w:t>(второй год, следующий за планируемым)</w:t>
            </w:r>
          </w:p>
        </w:tc>
      </w:tr>
      <w:tr w:rsidR="0053250A" w:rsidRPr="00CD1D23" w:rsidTr="00183F99">
        <w:tc>
          <w:tcPr>
            <w:tcW w:w="658" w:type="dxa"/>
          </w:tcPr>
          <w:p w:rsidR="0053250A" w:rsidRPr="00CD1D23" w:rsidRDefault="0053250A" w:rsidP="00183F99">
            <w:r w:rsidRPr="00CD1D23">
              <w:t>1</w:t>
            </w:r>
          </w:p>
        </w:tc>
        <w:tc>
          <w:tcPr>
            <w:tcW w:w="5433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1984" w:type="dxa"/>
          </w:tcPr>
          <w:p w:rsidR="0053250A" w:rsidRPr="00CD1D23" w:rsidRDefault="00577ED1" w:rsidP="009532E3">
            <w:r w:rsidRPr="00CD1D23">
              <w:t>65740</w:t>
            </w:r>
          </w:p>
        </w:tc>
        <w:tc>
          <w:tcPr>
            <w:tcW w:w="1843" w:type="dxa"/>
          </w:tcPr>
          <w:p w:rsidR="0053250A" w:rsidRPr="00CD1D23" w:rsidRDefault="00577ED1" w:rsidP="00183F99">
            <w:r w:rsidRPr="00CD1D23">
              <w:t>69027</w:t>
            </w:r>
          </w:p>
        </w:tc>
      </w:tr>
      <w:tr w:rsidR="0053250A" w:rsidRPr="00CD1D23" w:rsidTr="00183F99">
        <w:tc>
          <w:tcPr>
            <w:tcW w:w="658" w:type="dxa"/>
          </w:tcPr>
          <w:p w:rsidR="0053250A" w:rsidRPr="00CD1D23" w:rsidRDefault="0053250A" w:rsidP="00183F99">
            <w:r w:rsidRPr="00CD1D23">
              <w:t>2</w:t>
            </w:r>
          </w:p>
        </w:tc>
        <w:tc>
          <w:tcPr>
            <w:tcW w:w="5433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Чистая прибыль (убыток)</w:t>
            </w:r>
          </w:p>
        </w:tc>
        <w:tc>
          <w:tcPr>
            <w:tcW w:w="1984" w:type="dxa"/>
          </w:tcPr>
          <w:p w:rsidR="0053250A" w:rsidRPr="00CD1D23" w:rsidRDefault="00577ED1" w:rsidP="009532E3">
            <w:r w:rsidRPr="00CD1D23">
              <w:t>860</w:t>
            </w:r>
          </w:p>
        </w:tc>
        <w:tc>
          <w:tcPr>
            <w:tcW w:w="1843" w:type="dxa"/>
          </w:tcPr>
          <w:p w:rsidR="0053250A" w:rsidRPr="00CD1D23" w:rsidRDefault="00577ED1" w:rsidP="00183F99">
            <w:r w:rsidRPr="00CD1D23">
              <w:t>2259</w:t>
            </w:r>
          </w:p>
        </w:tc>
      </w:tr>
      <w:tr w:rsidR="0053250A" w:rsidRPr="00CD1D23" w:rsidTr="00183F99">
        <w:tc>
          <w:tcPr>
            <w:tcW w:w="658" w:type="dxa"/>
          </w:tcPr>
          <w:p w:rsidR="0053250A" w:rsidRPr="00CD1D23" w:rsidRDefault="0053250A" w:rsidP="00183F99">
            <w:r w:rsidRPr="00CD1D23">
              <w:lastRenderedPageBreak/>
              <w:t>3</w:t>
            </w:r>
          </w:p>
        </w:tc>
        <w:tc>
          <w:tcPr>
            <w:tcW w:w="5433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Чистые активы</w:t>
            </w:r>
          </w:p>
        </w:tc>
        <w:tc>
          <w:tcPr>
            <w:tcW w:w="1984" w:type="dxa"/>
          </w:tcPr>
          <w:p w:rsidR="0053250A" w:rsidRPr="00CD1D23" w:rsidRDefault="0023241F" w:rsidP="009532E3">
            <w:r w:rsidRPr="00CD1D23">
              <w:t>48574</w:t>
            </w:r>
          </w:p>
        </w:tc>
        <w:tc>
          <w:tcPr>
            <w:tcW w:w="1843" w:type="dxa"/>
          </w:tcPr>
          <w:p w:rsidR="0053250A" w:rsidRPr="00CD1D23" w:rsidRDefault="0023241F" w:rsidP="00183F99">
            <w:r w:rsidRPr="00CD1D23">
              <w:t>50833</w:t>
            </w:r>
          </w:p>
        </w:tc>
      </w:tr>
      <w:tr w:rsidR="0053250A" w:rsidRPr="00CD1D23" w:rsidTr="00183F99">
        <w:tc>
          <w:tcPr>
            <w:tcW w:w="658" w:type="dxa"/>
          </w:tcPr>
          <w:p w:rsidR="0053250A" w:rsidRPr="00CD1D23" w:rsidRDefault="0053250A" w:rsidP="00183F99">
            <w:r w:rsidRPr="00CD1D23">
              <w:t>4</w:t>
            </w:r>
          </w:p>
        </w:tc>
        <w:tc>
          <w:tcPr>
            <w:tcW w:w="5433" w:type="dxa"/>
          </w:tcPr>
          <w:p w:rsidR="0053250A" w:rsidRPr="00CD1D23" w:rsidRDefault="0053250A" w:rsidP="00183F99">
            <w:r w:rsidRPr="00CD1D23">
              <w:rPr>
                <w:color w:val="000000"/>
              </w:rPr>
              <w:t>Часть прибыли, подлежащая перечислению в бюджет Республики Дагестан</w:t>
            </w:r>
            <w:r w:rsidRPr="00CD1D23">
              <w:rPr>
                <w:color w:val="000000"/>
                <w:vertAlign w:val="superscript"/>
              </w:rPr>
              <w:footnoteReference w:id="9"/>
            </w:r>
          </w:p>
        </w:tc>
        <w:tc>
          <w:tcPr>
            <w:tcW w:w="1984" w:type="dxa"/>
          </w:tcPr>
          <w:p w:rsidR="0053250A" w:rsidRPr="00CD1D23" w:rsidRDefault="001215BE" w:rsidP="00183F99">
            <w:r w:rsidRPr="00CD1D23">
              <w:t>0</w:t>
            </w:r>
          </w:p>
        </w:tc>
        <w:tc>
          <w:tcPr>
            <w:tcW w:w="1843" w:type="dxa"/>
          </w:tcPr>
          <w:p w:rsidR="0053250A" w:rsidRPr="00CD1D23" w:rsidRDefault="001215BE" w:rsidP="00183F99">
            <w:r w:rsidRPr="00CD1D23">
              <w:t>86</w:t>
            </w:r>
          </w:p>
        </w:tc>
      </w:tr>
    </w:tbl>
    <w:p w:rsidR="0053250A" w:rsidRPr="00CD1D23" w:rsidRDefault="0053250A" w:rsidP="00183F99"/>
    <w:p w:rsidR="0053250A" w:rsidRPr="00CD1D23" w:rsidRDefault="0053250A" w:rsidP="00183F99">
      <w:pPr>
        <w:widowControl w:val="0"/>
        <w:spacing w:line="230" w:lineRule="exact"/>
        <w:jc w:val="both"/>
        <w:rPr>
          <w:color w:val="000000"/>
        </w:rPr>
      </w:pPr>
      <w:r w:rsidRPr="00CD1D23">
        <w:rPr>
          <w:color w:val="000000"/>
        </w:rPr>
        <w:t>Примечания:</w:t>
      </w:r>
    </w:p>
    <w:p w:rsidR="0053250A" w:rsidRPr="00CD1D23" w:rsidRDefault="0053250A" w:rsidP="00183F99">
      <w:pPr>
        <w:widowControl w:val="0"/>
        <w:spacing w:line="230" w:lineRule="exact"/>
        <w:jc w:val="both"/>
        <w:rPr>
          <w:color w:val="000000"/>
        </w:rPr>
      </w:pPr>
      <w:r w:rsidRPr="00CD1D23">
        <w:rPr>
          <w:color w:val="000000"/>
        </w:rPr>
        <w:t>1. Дополнительные показатели деятельности предприятия могут устанавливаться органом исполнительной власти исходя из целей и задач, определенных стратегией развития предприятия</w:t>
      </w:r>
    </w:p>
    <w:p w:rsidR="0053250A" w:rsidRPr="00CD1D23" w:rsidRDefault="0053250A" w:rsidP="00183F99">
      <w:pPr>
        <w:widowControl w:val="0"/>
        <w:spacing w:line="230" w:lineRule="exact"/>
        <w:jc w:val="both"/>
        <w:rPr>
          <w:color w:val="000000"/>
        </w:rPr>
      </w:pPr>
      <w:r w:rsidRPr="00CD1D23">
        <w:rPr>
          <w:color w:val="000000"/>
        </w:rPr>
        <w:t>2. Значения плановых показателей указываются поквартально нарастающим итогом</w:t>
      </w:r>
    </w:p>
    <w:p w:rsidR="0053250A" w:rsidRPr="00CD1D23" w:rsidRDefault="0053250A" w:rsidP="00183F99">
      <w:pPr>
        <w:widowControl w:val="0"/>
        <w:spacing w:line="230" w:lineRule="exact"/>
        <w:jc w:val="both"/>
        <w:rPr>
          <w:color w:val="000000"/>
        </w:rPr>
      </w:pPr>
      <w:r w:rsidRPr="00CD1D23">
        <w:rPr>
          <w:color w:val="000000"/>
        </w:rPr>
        <w:t>3. Прогноз показателей экономической эффективности деятельности предприятия на 2 года</w:t>
      </w:r>
    </w:p>
    <w:p w:rsidR="0053250A" w:rsidRPr="00CD1D23" w:rsidRDefault="0053250A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250A" w:rsidRPr="00CD1D23" w:rsidRDefault="0053250A" w:rsidP="00183F9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37"/>
        <w:gridCol w:w="3337"/>
        <w:gridCol w:w="3338"/>
      </w:tblGrid>
      <w:tr w:rsidR="0053250A" w:rsidRPr="00CD1D23" w:rsidTr="00D050B4">
        <w:tc>
          <w:tcPr>
            <w:tcW w:w="3337" w:type="dxa"/>
          </w:tcPr>
          <w:p w:rsidR="0053250A" w:rsidRPr="00CD1D23" w:rsidRDefault="00E90A43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716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53250A" w:rsidRPr="00CD1D2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53250A" w:rsidRPr="00CD1D23" w:rsidRDefault="003D7D76" w:rsidP="002545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7D76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унитарного предприятия)</w:t>
            </w:r>
          </w:p>
        </w:tc>
        <w:tc>
          <w:tcPr>
            <w:tcW w:w="3337" w:type="dxa"/>
          </w:tcPr>
          <w:p w:rsidR="0053250A" w:rsidRPr="00CD1D23" w:rsidRDefault="0053250A" w:rsidP="00D050B4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23">
              <w:rPr>
                <w:rFonts w:ascii="Times New Roman" w:hAnsi="Times New Roman" w:cs="Times New Roman"/>
                <w:sz w:val="24"/>
                <w:szCs w:val="24"/>
              </w:rPr>
              <w:t>Магомедов Р.Х.</w:t>
            </w:r>
          </w:p>
          <w:p w:rsidR="0053250A" w:rsidRPr="00CD1D23" w:rsidRDefault="0053250A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2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53250A" w:rsidRPr="00CD1D23" w:rsidRDefault="0053250A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50A" w:rsidRPr="00CD1D23" w:rsidRDefault="0053250A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38" w:type="dxa"/>
          </w:tcPr>
          <w:p w:rsidR="0053250A" w:rsidRPr="00CD1D23" w:rsidRDefault="0053250A" w:rsidP="00D050B4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50A" w:rsidRPr="00CD1D23" w:rsidRDefault="0053250A" w:rsidP="00D05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D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3250A" w:rsidRPr="00CD1D23" w:rsidRDefault="0053250A" w:rsidP="00183F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250A" w:rsidRPr="00CD1D23" w:rsidRDefault="0053250A" w:rsidP="00183F99">
      <w:pPr>
        <w:pStyle w:val="ConsPlusNormal"/>
        <w:rPr>
          <w:rFonts w:ascii="Times New Roman" w:hAnsi="Times New Roman" w:cs="Times New Roman"/>
        </w:rPr>
      </w:pPr>
    </w:p>
    <w:p w:rsidR="0053250A" w:rsidRPr="00CD1D23" w:rsidRDefault="0053250A" w:rsidP="00D5002C">
      <w:pPr>
        <w:jc w:val="both"/>
        <w:rPr>
          <w:sz w:val="28"/>
          <w:szCs w:val="28"/>
        </w:rPr>
      </w:pPr>
    </w:p>
    <w:sectPr w:rsidR="0053250A" w:rsidRPr="00CD1D23" w:rsidSect="00F97918">
      <w:headerReference w:type="even" r:id="rId7"/>
      <w:headerReference w:type="default" r:id="rId8"/>
      <w:pgSz w:w="11906" w:h="16838"/>
      <w:pgMar w:top="1134" w:right="851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2C" w:rsidRDefault="004B052C">
      <w:r>
        <w:separator/>
      </w:r>
    </w:p>
  </w:endnote>
  <w:endnote w:type="continuationSeparator" w:id="0">
    <w:p w:rsidR="004B052C" w:rsidRDefault="004B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2C" w:rsidRDefault="004B052C">
      <w:r>
        <w:separator/>
      </w:r>
    </w:p>
  </w:footnote>
  <w:footnote w:type="continuationSeparator" w:id="0">
    <w:p w:rsidR="004B052C" w:rsidRDefault="004B052C">
      <w:r>
        <w:continuationSeparator/>
      </w:r>
    </w:p>
  </w:footnote>
  <w:footnote w:id="1">
    <w:p w:rsidR="007E5155" w:rsidRPr="00845A78" w:rsidRDefault="007E5155" w:rsidP="00E3540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45A78">
        <w:rPr>
          <w:rStyle w:val="ac"/>
          <w:rFonts w:ascii="Times New Roman" w:hAnsi="Times New Roman"/>
          <w:sz w:val="24"/>
          <w:szCs w:val="24"/>
        </w:rPr>
        <w:footnoteRef/>
      </w:r>
      <w:r w:rsidRPr="00845A78">
        <w:rPr>
          <w:rFonts w:ascii="Times New Roman" w:hAnsi="Times New Roman"/>
          <w:sz w:val="24"/>
          <w:szCs w:val="24"/>
        </w:rPr>
        <w:t xml:space="preserve"> Указываются реквизиты </w:t>
      </w:r>
      <w:r>
        <w:rPr>
          <w:rFonts w:ascii="Times New Roman" w:hAnsi="Times New Roman"/>
          <w:sz w:val="24"/>
          <w:szCs w:val="24"/>
        </w:rPr>
        <w:t>протокола заседания Правительственной комиссии по вопросам эффективности деятельности государственных унитарных предприятий Республики Дагестан</w:t>
      </w:r>
    </w:p>
  </w:footnote>
  <w:footnote w:id="2">
    <w:p w:rsidR="007E5155" w:rsidRDefault="007E5155" w:rsidP="00183F99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казывается информация о выполнении программы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предыдущем году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о ходе реализации программы 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предприятия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текущем году и ожидаемых результатах ее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выполнения в текущем году)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</w:footnote>
  <w:footnote w:id="3">
    <w:p w:rsidR="007E5155" w:rsidRDefault="007E5155" w:rsidP="00183F99">
      <w:pPr>
        <w:autoSpaceDE w:val="0"/>
        <w:autoSpaceDN w:val="0"/>
        <w:adjustRightInd w:val="0"/>
        <w:jc w:val="both"/>
      </w:pPr>
      <w:r w:rsidRPr="00ED1C49">
        <w:rPr>
          <w:rStyle w:val="ac"/>
        </w:rPr>
        <w:footnoteRef/>
      </w:r>
      <w:r w:rsidRPr="00ED1C49">
        <w:t xml:space="preserve"> </w:t>
      </w:r>
      <w:r>
        <w:t xml:space="preserve">Проводится </w:t>
      </w:r>
      <w:r w:rsidRPr="00ED1C49">
        <w:t>анализ причин отклонения (в том числе ожидаемого) фактических показателей деятельности предприятия от утвержденных</w:t>
      </w:r>
    </w:p>
  </w:footnote>
  <w:footnote w:id="4">
    <w:p w:rsidR="007E5155" w:rsidRDefault="007E5155" w:rsidP="00183F99">
      <w:pPr>
        <w:pStyle w:val="a8"/>
        <w:jc w:val="both"/>
      </w:pPr>
      <w:r w:rsidRPr="00D53DC3">
        <w:rPr>
          <w:rStyle w:val="ac"/>
          <w:rFonts w:ascii="Times New Roman" w:hAnsi="Times New Roman"/>
          <w:sz w:val="24"/>
          <w:szCs w:val="24"/>
        </w:rPr>
        <w:footnoteRef/>
      </w:r>
      <w:r w:rsidRPr="00D53D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D53DC3">
        <w:rPr>
          <w:rFonts w:ascii="Times New Roman" w:hAnsi="Times New Roman"/>
          <w:sz w:val="24"/>
          <w:szCs w:val="24"/>
        </w:rPr>
        <w:t>казываются основные мероприятия по достижению 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DC3">
        <w:rPr>
          <w:rFonts w:ascii="Times New Roman" w:hAnsi="Times New Roman"/>
          <w:sz w:val="24"/>
          <w:szCs w:val="24"/>
        </w:rPr>
        <w:t>и выполнению задач, определенных стратегией развития предприятия, а также планируемые значения показателей деятельности</w:t>
      </w:r>
    </w:p>
  </w:footnote>
  <w:footnote w:id="5">
    <w:p w:rsidR="007E5155" w:rsidRDefault="007E5155" w:rsidP="00183F99">
      <w:pPr>
        <w:pStyle w:val="aa"/>
      </w:pPr>
      <w:r w:rsidRPr="00DB1089">
        <w:rPr>
          <w:rStyle w:val="ac"/>
          <w:rFonts w:ascii="Times New Roman" w:hAnsi="Times New Roman"/>
          <w:sz w:val="24"/>
          <w:szCs w:val="24"/>
        </w:rPr>
        <w:footnoteRef/>
      </w:r>
      <w:r w:rsidRPr="00DB1089">
        <w:rPr>
          <w:rFonts w:ascii="Times New Roman" w:hAnsi="Times New Roman"/>
          <w:sz w:val="24"/>
          <w:szCs w:val="24"/>
        </w:rPr>
        <w:t xml:space="preserve"> Планируемый год</w:t>
      </w:r>
    </w:p>
  </w:footnote>
  <w:footnote w:id="6">
    <w:p w:rsidR="007E5155" w:rsidRDefault="007E5155" w:rsidP="00183F99">
      <w:pPr>
        <w:pStyle w:val="aa"/>
      </w:pPr>
      <w:r w:rsidRPr="00DE1AA7">
        <w:rPr>
          <w:rStyle w:val="ac"/>
          <w:rFonts w:ascii="Times New Roman" w:hAnsi="Times New Roman"/>
          <w:sz w:val="24"/>
          <w:szCs w:val="24"/>
        </w:rPr>
        <w:footnoteRef/>
      </w:r>
      <w:r w:rsidRPr="00DE1AA7">
        <w:rPr>
          <w:rFonts w:ascii="Times New Roman" w:hAnsi="Times New Roman"/>
          <w:sz w:val="24"/>
          <w:szCs w:val="24"/>
        </w:rPr>
        <w:t xml:space="preserve"> Год, следующий за планируемым</w:t>
      </w:r>
    </w:p>
  </w:footnote>
  <w:footnote w:id="7">
    <w:p w:rsidR="007E5155" w:rsidRDefault="007E5155" w:rsidP="00183F99">
      <w:pPr>
        <w:pStyle w:val="aa"/>
      </w:pPr>
      <w:r w:rsidRPr="00DE1AA7">
        <w:rPr>
          <w:rStyle w:val="ac"/>
          <w:rFonts w:ascii="Times New Roman" w:hAnsi="Times New Roman"/>
          <w:sz w:val="24"/>
          <w:szCs w:val="24"/>
        </w:rPr>
        <w:footnoteRef/>
      </w:r>
      <w:r w:rsidRPr="00DE1AA7">
        <w:rPr>
          <w:rFonts w:ascii="Times New Roman" w:hAnsi="Times New Roman"/>
          <w:sz w:val="24"/>
          <w:szCs w:val="24"/>
        </w:rPr>
        <w:t xml:space="preserve"> Второй год, следующий за планируемым</w:t>
      </w:r>
    </w:p>
  </w:footnote>
  <w:footnote w:id="8">
    <w:p w:rsidR="007E5155" w:rsidRDefault="007E5155" w:rsidP="00183F99">
      <w:pPr>
        <w:pStyle w:val="aa"/>
      </w:pPr>
      <w:r>
        <w:rPr>
          <w:rStyle w:val="ac"/>
        </w:rPr>
        <w:footnoteRef/>
      </w:r>
      <w: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Указывается часть прибыли предприятия, подлежащая перечислению в бюджет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Республики Дагестан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>в планируемом году по итогам деятельности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едприятия за предшествующий год</w:t>
      </w:r>
    </w:p>
  </w:footnote>
  <w:footnote w:id="9">
    <w:p w:rsidR="007E5155" w:rsidRDefault="007E5155" w:rsidP="00183F99">
      <w:pPr>
        <w:pStyle w:val="aa"/>
      </w:pPr>
      <w:r>
        <w:rPr>
          <w:rStyle w:val="ac"/>
        </w:rPr>
        <w:footnoteRef/>
      </w:r>
      <w:r>
        <w:t xml:space="preserve">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Указывается часть прибыли предприятия, подлежащая перечислению в бюджет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Республики Дагестан 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данном</w:t>
      </w:r>
      <w:r w:rsidRPr="001435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 по итогам деятельности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едприятия за предшествующий год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55" w:rsidRDefault="007E5155" w:rsidP="00183F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5155" w:rsidRDefault="007E51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55" w:rsidRPr="00183F99" w:rsidRDefault="007E5155" w:rsidP="00183F99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83F99">
      <w:rPr>
        <w:rStyle w:val="a5"/>
        <w:rFonts w:ascii="Times New Roman" w:hAnsi="Times New Roman"/>
        <w:sz w:val="28"/>
        <w:szCs w:val="28"/>
      </w:rPr>
      <w:fldChar w:fldCharType="begin"/>
    </w:r>
    <w:r w:rsidRPr="00183F99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83F99">
      <w:rPr>
        <w:rStyle w:val="a5"/>
        <w:rFonts w:ascii="Times New Roman" w:hAnsi="Times New Roman"/>
        <w:sz w:val="28"/>
        <w:szCs w:val="28"/>
      </w:rPr>
      <w:fldChar w:fldCharType="separate"/>
    </w:r>
    <w:r w:rsidR="00484FED">
      <w:rPr>
        <w:rStyle w:val="a5"/>
        <w:rFonts w:ascii="Times New Roman" w:hAnsi="Times New Roman"/>
        <w:noProof/>
        <w:sz w:val="28"/>
        <w:szCs w:val="28"/>
      </w:rPr>
      <w:t>2</w:t>
    </w:r>
    <w:r w:rsidRPr="00183F99">
      <w:rPr>
        <w:rStyle w:val="a5"/>
        <w:rFonts w:ascii="Times New Roman" w:hAnsi="Times New Roman"/>
        <w:sz w:val="28"/>
        <w:szCs w:val="28"/>
      </w:rPr>
      <w:fldChar w:fldCharType="end"/>
    </w:r>
  </w:p>
  <w:p w:rsidR="007E5155" w:rsidRDefault="007E51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72DE5"/>
    <w:multiLevelType w:val="multilevel"/>
    <w:tmpl w:val="C73A850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9EF20BC"/>
    <w:multiLevelType w:val="hybridMultilevel"/>
    <w:tmpl w:val="8DF2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02C"/>
    <w:rsid w:val="000163C2"/>
    <w:rsid w:val="00046B54"/>
    <w:rsid w:val="0006519F"/>
    <w:rsid w:val="00072FA4"/>
    <w:rsid w:val="00073F1B"/>
    <w:rsid w:val="000A1329"/>
    <w:rsid w:val="000B62B8"/>
    <w:rsid w:val="000D042D"/>
    <w:rsid w:val="001215BE"/>
    <w:rsid w:val="00127011"/>
    <w:rsid w:val="00140ADC"/>
    <w:rsid w:val="00143098"/>
    <w:rsid w:val="00143552"/>
    <w:rsid w:val="001618F7"/>
    <w:rsid w:val="00173B9F"/>
    <w:rsid w:val="00183F99"/>
    <w:rsid w:val="001B036A"/>
    <w:rsid w:val="001B3A7B"/>
    <w:rsid w:val="001C35AE"/>
    <w:rsid w:val="001D5722"/>
    <w:rsid w:val="001E7829"/>
    <w:rsid w:val="001E7C0F"/>
    <w:rsid w:val="00215C61"/>
    <w:rsid w:val="00217471"/>
    <w:rsid w:val="002174C1"/>
    <w:rsid w:val="0022099E"/>
    <w:rsid w:val="0023241F"/>
    <w:rsid w:val="00247011"/>
    <w:rsid w:val="00254573"/>
    <w:rsid w:val="00261CD5"/>
    <w:rsid w:val="002716FF"/>
    <w:rsid w:val="0028075A"/>
    <w:rsid w:val="00284475"/>
    <w:rsid w:val="00284FE6"/>
    <w:rsid w:val="00290AD5"/>
    <w:rsid w:val="00294A0E"/>
    <w:rsid w:val="002C722E"/>
    <w:rsid w:val="002D140C"/>
    <w:rsid w:val="002E5217"/>
    <w:rsid w:val="002E7832"/>
    <w:rsid w:val="002F06FD"/>
    <w:rsid w:val="00316EA7"/>
    <w:rsid w:val="00326CEF"/>
    <w:rsid w:val="00336D5E"/>
    <w:rsid w:val="00343892"/>
    <w:rsid w:val="00347667"/>
    <w:rsid w:val="00365A6C"/>
    <w:rsid w:val="0037696C"/>
    <w:rsid w:val="003C1748"/>
    <w:rsid w:val="003D0382"/>
    <w:rsid w:val="003D3E74"/>
    <w:rsid w:val="003D7D76"/>
    <w:rsid w:val="003F443C"/>
    <w:rsid w:val="003F63D3"/>
    <w:rsid w:val="0040065F"/>
    <w:rsid w:val="00417DDF"/>
    <w:rsid w:val="00430985"/>
    <w:rsid w:val="004329A8"/>
    <w:rsid w:val="00456C53"/>
    <w:rsid w:val="00467494"/>
    <w:rsid w:val="004711B7"/>
    <w:rsid w:val="00484FED"/>
    <w:rsid w:val="00485C55"/>
    <w:rsid w:val="004B052C"/>
    <w:rsid w:val="004B4325"/>
    <w:rsid w:val="004B7445"/>
    <w:rsid w:val="004C70F1"/>
    <w:rsid w:val="004D1BAA"/>
    <w:rsid w:val="00501A2E"/>
    <w:rsid w:val="00506787"/>
    <w:rsid w:val="00510B0A"/>
    <w:rsid w:val="00511336"/>
    <w:rsid w:val="0053250A"/>
    <w:rsid w:val="00551BFD"/>
    <w:rsid w:val="0057162B"/>
    <w:rsid w:val="005725D8"/>
    <w:rsid w:val="00577ED1"/>
    <w:rsid w:val="00591556"/>
    <w:rsid w:val="005939A7"/>
    <w:rsid w:val="005A7D7A"/>
    <w:rsid w:val="005B171C"/>
    <w:rsid w:val="005B7FA5"/>
    <w:rsid w:val="005E2185"/>
    <w:rsid w:val="005F1636"/>
    <w:rsid w:val="005F225E"/>
    <w:rsid w:val="005F4C41"/>
    <w:rsid w:val="00607BDC"/>
    <w:rsid w:val="006204B5"/>
    <w:rsid w:val="00632643"/>
    <w:rsid w:val="00657363"/>
    <w:rsid w:val="00661B0A"/>
    <w:rsid w:val="006657C6"/>
    <w:rsid w:val="006E229D"/>
    <w:rsid w:val="006E4A75"/>
    <w:rsid w:val="006E5F37"/>
    <w:rsid w:val="006F5722"/>
    <w:rsid w:val="00714B17"/>
    <w:rsid w:val="00746320"/>
    <w:rsid w:val="00770176"/>
    <w:rsid w:val="0078008E"/>
    <w:rsid w:val="007A0749"/>
    <w:rsid w:val="007A1732"/>
    <w:rsid w:val="007B0C0C"/>
    <w:rsid w:val="007C3088"/>
    <w:rsid w:val="007C4E53"/>
    <w:rsid w:val="007D0D72"/>
    <w:rsid w:val="007D7D80"/>
    <w:rsid w:val="007E403B"/>
    <w:rsid w:val="007E5155"/>
    <w:rsid w:val="007F02C0"/>
    <w:rsid w:val="00804453"/>
    <w:rsid w:val="00806BD9"/>
    <w:rsid w:val="00814E0C"/>
    <w:rsid w:val="00821495"/>
    <w:rsid w:val="00823668"/>
    <w:rsid w:val="00845A78"/>
    <w:rsid w:val="008469B6"/>
    <w:rsid w:val="008521AD"/>
    <w:rsid w:val="00852FB1"/>
    <w:rsid w:val="008545D2"/>
    <w:rsid w:val="00864E20"/>
    <w:rsid w:val="00873C7F"/>
    <w:rsid w:val="00883450"/>
    <w:rsid w:val="008A4C7E"/>
    <w:rsid w:val="008B214A"/>
    <w:rsid w:val="008B5454"/>
    <w:rsid w:val="008C2426"/>
    <w:rsid w:val="008D4C06"/>
    <w:rsid w:val="008D767E"/>
    <w:rsid w:val="009204C8"/>
    <w:rsid w:val="00940219"/>
    <w:rsid w:val="009532E3"/>
    <w:rsid w:val="009744C2"/>
    <w:rsid w:val="009755D7"/>
    <w:rsid w:val="00983FE8"/>
    <w:rsid w:val="009968C3"/>
    <w:rsid w:val="009E53C0"/>
    <w:rsid w:val="009E7076"/>
    <w:rsid w:val="009E73D6"/>
    <w:rsid w:val="00A00AAC"/>
    <w:rsid w:val="00A1097C"/>
    <w:rsid w:val="00A223C7"/>
    <w:rsid w:val="00A413EA"/>
    <w:rsid w:val="00AA644D"/>
    <w:rsid w:val="00AB7F8E"/>
    <w:rsid w:val="00AF5F4F"/>
    <w:rsid w:val="00B15D6B"/>
    <w:rsid w:val="00B16EF9"/>
    <w:rsid w:val="00B64C6A"/>
    <w:rsid w:val="00BD3BA1"/>
    <w:rsid w:val="00BF01D7"/>
    <w:rsid w:val="00BF41DE"/>
    <w:rsid w:val="00C05CA1"/>
    <w:rsid w:val="00C10FA4"/>
    <w:rsid w:val="00C3087B"/>
    <w:rsid w:val="00C478CD"/>
    <w:rsid w:val="00C502FF"/>
    <w:rsid w:val="00C5065E"/>
    <w:rsid w:val="00C51B1D"/>
    <w:rsid w:val="00C67BD0"/>
    <w:rsid w:val="00C70ADA"/>
    <w:rsid w:val="00C83A31"/>
    <w:rsid w:val="00C93223"/>
    <w:rsid w:val="00CD1D23"/>
    <w:rsid w:val="00D050B4"/>
    <w:rsid w:val="00D06264"/>
    <w:rsid w:val="00D20624"/>
    <w:rsid w:val="00D214B9"/>
    <w:rsid w:val="00D45526"/>
    <w:rsid w:val="00D45854"/>
    <w:rsid w:val="00D5002C"/>
    <w:rsid w:val="00D53DC3"/>
    <w:rsid w:val="00D61117"/>
    <w:rsid w:val="00D80136"/>
    <w:rsid w:val="00D86DD7"/>
    <w:rsid w:val="00DB1089"/>
    <w:rsid w:val="00DC418B"/>
    <w:rsid w:val="00DD3E2F"/>
    <w:rsid w:val="00DD4DE5"/>
    <w:rsid w:val="00DD7046"/>
    <w:rsid w:val="00DE1AA7"/>
    <w:rsid w:val="00E056ED"/>
    <w:rsid w:val="00E35405"/>
    <w:rsid w:val="00E42270"/>
    <w:rsid w:val="00E444F8"/>
    <w:rsid w:val="00E513F9"/>
    <w:rsid w:val="00E56243"/>
    <w:rsid w:val="00E711DA"/>
    <w:rsid w:val="00E90A43"/>
    <w:rsid w:val="00E969AA"/>
    <w:rsid w:val="00EA0EB5"/>
    <w:rsid w:val="00EA33B6"/>
    <w:rsid w:val="00ED1C49"/>
    <w:rsid w:val="00F43758"/>
    <w:rsid w:val="00F744DD"/>
    <w:rsid w:val="00F855E2"/>
    <w:rsid w:val="00F97918"/>
    <w:rsid w:val="00FA3F43"/>
    <w:rsid w:val="00FB2754"/>
    <w:rsid w:val="00FC3D1E"/>
    <w:rsid w:val="00FD4365"/>
    <w:rsid w:val="00FE240A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FA2CD"/>
  <w15:docId w15:val="{965E5D62-D801-4BF4-84C0-16F1F549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5002C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183F99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Nonformat">
    <w:name w:val="ConsPlusNonformat"/>
    <w:uiPriority w:val="99"/>
    <w:rsid w:val="00183F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83F99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Cell">
    <w:name w:val="ConsPlusCell"/>
    <w:uiPriority w:val="99"/>
    <w:rsid w:val="00183F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83F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83F9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83F99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183F9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83F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83F99"/>
    <w:rPr>
      <w:rFonts w:ascii="Calibri" w:hAnsi="Calibri" w:cs="Times New Roman"/>
      <w:sz w:val="22"/>
      <w:lang w:val="ru-RU" w:eastAsia="en-US"/>
    </w:rPr>
  </w:style>
  <w:style w:type="character" w:styleId="a5">
    <w:name w:val="page number"/>
    <w:basedOn w:val="a0"/>
    <w:uiPriority w:val="99"/>
    <w:rsid w:val="00183F99"/>
    <w:rPr>
      <w:rFonts w:cs="Times New Roman"/>
    </w:rPr>
  </w:style>
  <w:style w:type="paragraph" w:styleId="a6">
    <w:name w:val="footer"/>
    <w:basedOn w:val="a"/>
    <w:link w:val="a7"/>
    <w:uiPriority w:val="99"/>
    <w:rsid w:val="00183F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83F99"/>
    <w:rPr>
      <w:rFonts w:ascii="Calibri" w:hAnsi="Calibri" w:cs="Times New Roman"/>
      <w:sz w:val="22"/>
      <w:lang w:val="ru-RU" w:eastAsia="en-US"/>
    </w:rPr>
  </w:style>
  <w:style w:type="paragraph" w:styleId="a8">
    <w:name w:val="No Spacing"/>
    <w:uiPriority w:val="99"/>
    <w:qFormat/>
    <w:rsid w:val="00183F99"/>
    <w:rPr>
      <w:rFonts w:ascii="Calibri" w:hAnsi="Calibri"/>
      <w:lang w:eastAsia="en-US"/>
    </w:rPr>
  </w:style>
  <w:style w:type="table" w:styleId="a9">
    <w:name w:val="Table Grid"/>
    <w:basedOn w:val="a1"/>
    <w:uiPriority w:val="99"/>
    <w:rsid w:val="00183F99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83F99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183F99"/>
    <w:rPr>
      <w:rFonts w:ascii="Calibri" w:hAnsi="Calibri" w:cs="Times New Roman"/>
      <w:lang w:val="ru-RU" w:eastAsia="en-US"/>
    </w:rPr>
  </w:style>
  <w:style w:type="character" w:styleId="ac">
    <w:name w:val="footnote reference"/>
    <w:basedOn w:val="a0"/>
    <w:uiPriority w:val="99"/>
    <w:rsid w:val="00183F99"/>
    <w:rPr>
      <w:rFonts w:cs="Times New Roman"/>
      <w:vertAlign w:val="superscript"/>
    </w:rPr>
  </w:style>
  <w:style w:type="paragraph" w:styleId="ad">
    <w:name w:val="List Paragraph"/>
    <w:basedOn w:val="a"/>
    <w:uiPriority w:val="99"/>
    <w:qFormat/>
    <w:rsid w:val="00183F9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uiPriority w:val="99"/>
    <w:rsid w:val="00183F9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046B54"/>
    <w:pPr>
      <w:ind w:left="709" w:firstLine="731"/>
      <w:jc w:val="both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046B54"/>
    <w:rPr>
      <w:rFonts w:eastAsia="Times New Roman" w:cs="Times New Roman"/>
    </w:rPr>
  </w:style>
  <w:style w:type="paragraph" w:styleId="af0">
    <w:name w:val="Body Text"/>
    <w:basedOn w:val="a"/>
    <w:link w:val="af1"/>
    <w:uiPriority w:val="99"/>
    <w:rsid w:val="00F744D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F744DD"/>
    <w:rPr>
      <w:rFonts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D3BA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3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Grizli777</Company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27</cp:revision>
  <cp:lastPrinted>2019-02-13T10:06:00Z</cp:lastPrinted>
  <dcterms:created xsi:type="dcterms:W3CDTF">2018-12-18T11:00:00Z</dcterms:created>
  <dcterms:modified xsi:type="dcterms:W3CDTF">2019-02-13T10:07:00Z</dcterms:modified>
</cp:coreProperties>
</file>