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3C" w:rsidRPr="00585A3C" w:rsidRDefault="00585A3C" w:rsidP="00C635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585A3C" w:rsidRPr="00585A3C" w:rsidRDefault="00585A3C" w:rsidP="00585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585A3C" w:rsidRPr="00585A3C" w:rsidRDefault="00585A3C" w:rsidP="00585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585A3C" w:rsidRPr="00C635CE" w:rsidRDefault="00585A3C" w:rsidP="00585A3C">
      <w:pPr>
        <w:spacing w:before="40"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5A3C" w:rsidRPr="00C635CE" w:rsidRDefault="00585A3C" w:rsidP="00585A3C">
      <w:pPr>
        <w:spacing w:before="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608" w:rsidRDefault="00535608" w:rsidP="00A31B78">
      <w:pPr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5608" w:rsidRDefault="00535608" w:rsidP="00A31B78">
      <w:pPr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5608" w:rsidRDefault="00535608" w:rsidP="00A31B78">
      <w:pPr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5608" w:rsidRDefault="00535608" w:rsidP="00A31B78">
      <w:pPr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5608" w:rsidRDefault="00535608" w:rsidP="00A31B78">
      <w:pPr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7CE5" w:rsidRDefault="00EE7CE5" w:rsidP="00A31B78">
      <w:pPr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№30 </w:t>
      </w:r>
    </w:p>
    <w:p w:rsidR="00535608" w:rsidRDefault="00EE7CE5" w:rsidP="00A31B78">
      <w:pPr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31 марта 2017года </w:t>
      </w:r>
    </w:p>
    <w:p w:rsidR="00535608" w:rsidRDefault="00535608" w:rsidP="00A31B78">
      <w:pPr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5608" w:rsidRDefault="00535608" w:rsidP="00A31B78">
      <w:pPr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5608" w:rsidRDefault="00535608" w:rsidP="00A31B78">
      <w:pPr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2E97" w:rsidRPr="00C635CE" w:rsidRDefault="00585A3C" w:rsidP="00A31B78">
      <w:pPr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в  Министерстве по земельным</w:t>
      </w:r>
    </w:p>
    <w:p w:rsidR="00282E97" w:rsidRPr="00C635CE" w:rsidRDefault="00585A3C" w:rsidP="00A31B78">
      <w:pPr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имущественным отношениям Республики Дагестан </w:t>
      </w:r>
      <w:r w:rsidR="00782CEE" w:rsidRPr="00C63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</w:p>
    <w:p w:rsidR="00585A3C" w:rsidRPr="00C635CE" w:rsidRDefault="00782CEE" w:rsidP="00A31B78">
      <w:pPr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реализации </w:t>
      </w:r>
      <w:r w:rsidR="00916C6E" w:rsidRPr="00C63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принципов </w:t>
      </w:r>
      <w:r w:rsidR="00585A3C" w:rsidRPr="00C63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открытости</w:t>
      </w:r>
    </w:p>
    <w:p w:rsidR="00585A3C" w:rsidRPr="00C635CE" w:rsidRDefault="00585A3C" w:rsidP="00585A3C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585A3C" w:rsidRPr="00C635CE" w:rsidRDefault="00585A3C" w:rsidP="005356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организации в Министерстве по земельным и имущественным отношениям Республики Дагестан работы по реализации Концепции открытости, утвержденной распоряжением Правительства Российской Федерации от 30 января 2014 года № 93-р,</w:t>
      </w:r>
      <w:r w:rsidR="00916C6E"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35CE">
        <w:rPr>
          <w:rFonts w:ascii="Times New Roman" w:eastAsia="Calibri" w:hAnsi="Times New Roman" w:cs="Times New Roman"/>
          <w:b/>
          <w:sz w:val="28"/>
          <w:szCs w:val="28"/>
        </w:rPr>
        <w:t>п р и к а з ы в а ю</w:t>
      </w:r>
      <w:r w:rsidR="00916C6E" w:rsidRPr="00C635C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D06FA" w:rsidRPr="00C635CE" w:rsidRDefault="00585A3C" w:rsidP="00BA0E63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</w:t>
      </w:r>
      <w:r w:rsidR="005D06FA"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85A3C" w:rsidRPr="00C635CE" w:rsidRDefault="005D06FA" w:rsidP="005D0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</w:t>
      </w:r>
      <w:r w:rsidR="00585A3C"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585A3C"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лан </w:t>
      </w:r>
      <w:r w:rsidR="00585A3C"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по земельным и имущественным отношениям Республики Дагестан по реализации </w:t>
      </w:r>
      <w:r w:rsidR="00763F0E"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принципов</w:t>
      </w:r>
      <w:r w:rsidR="00585A3C"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открытости на 2017-2018 годы</w:t>
      </w:r>
      <w:r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План открытости Минимущества РД)</w:t>
      </w:r>
      <w:r w:rsidR="00585A3C"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</w:t>
      </w:r>
      <w:r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1;</w:t>
      </w:r>
    </w:p>
    <w:p w:rsidR="00BA0E63" w:rsidRPr="00C635CE" w:rsidRDefault="005D06FA" w:rsidP="005D0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- </w:t>
      </w:r>
      <w:r w:rsidR="00BA0E63"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Публичную декларацию целей и задач Министерства по </w:t>
      </w:r>
      <w:r w:rsidR="00343D36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земельным</w:t>
      </w:r>
      <w:r w:rsidR="00BA0E63"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43D36">
        <w:rPr>
          <w:rFonts w:ascii="Times New Roman" w:eastAsia="Calibri" w:hAnsi="Times New Roman" w:cs="Times New Roman"/>
          <w:sz w:val="28"/>
          <w:szCs w:val="28"/>
          <w:lang w:eastAsia="ru-RU"/>
        </w:rPr>
        <w:t>и имущественным отношениям</w:t>
      </w:r>
      <w:bookmarkStart w:id="0" w:name="_GoBack"/>
      <w:bookmarkEnd w:id="0"/>
      <w:r w:rsidR="00BA0E63"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Республики Дагестан на 2017 год</w:t>
      </w:r>
      <w:r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- Публичную декларацию целей и задач Минимущества РД)</w:t>
      </w:r>
      <w:r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№ 2.</w:t>
      </w:r>
    </w:p>
    <w:p w:rsidR="005D06FA" w:rsidRPr="00C635CE" w:rsidRDefault="005D06FA" w:rsidP="005D0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 </w:t>
      </w:r>
      <w:r w:rsidR="00C72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Структурным подразделениям</w:t>
      </w:r>
      <w:r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 обеспечить исполнение мероприятий, целей и задач</w:t>
      </w:r>
      <w:r w:rsidR="00B505F4"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B505F4"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Плана открытости Минимущества РД и </w:t>
      </w:r>
      <w:r w:rsidR="00B505F4"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>Публичной декларации целей и задач Минимущества РД.</w:t>
      </w:r>
    </w:p>
    <w:p w:rsidR="00B505F4" w:rsidRPr="00C635CE" w:rsidRDefault="00B505F4" w:rsidP="005D0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3. Отделу методологии и анализа ежемесячно к 5</w:t>
      </w:r>
      <w:r w:rsidR="005356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A12B9"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5356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</w:t>
      </w:r>
      <w:r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числу каждого месяца</w:t>
      </w:r>
      <w:r w:rsidR="009A12B9"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представлять </w:t>
      </w:r>
      <w:r w:rsidR="00C724F1">
        <w:rPr>
          <w:rFonts w:ascii="Times New Roman" w:eastAsia="Calibri" w:hAnsi="Times New Roman" w:cs="Times New Roman"/>
          <w:sz w:val="28"/>
          <w:szCs w:val="28"/>
          <w:lang w:eastAsia="ru-RU"/>
        </w:rPr>
        <w:t>на имя министра</w:t>
      </w:r>
      <w:r w:rsidR="009A12B9"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информацию об исполнении </w:t>
      </w:r>
      <w:r w:rsidR="009A12B9" w:rsidRPr="00C6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Плана открытости Минимущества РД и </w:t>
      </w:r>
      <w:r w:rsidR="009A12B9"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>Публичной декларации целей и задач Минимущества РД.</w:t>
      </w:r>
    </w:p>
    <w:p w:rsidR="00B505F4" w:rsidRPr="00C635CE" w:rsidRDefault="009A12B9" w:rsidP="009A1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4.</w:t>
      </w:r>
      <w:r w:rsidR="00C72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505F4"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 w:rsidR="00C724F1">
        <w:rPr>
          <w:rFonts w:ascii="Times New Roman" w:eastAsia="Calibri" w:hAnsi="Times New Roman" w:cs="Times New Roman"/>
          <w:sz w:val="28"/>
          <w:szCs w:val="28"/>
          <w:lang w:eastAsia="ru-RU"/>
        </w:rPr>
        <w:t>возложить на заместителя министра В. Кехлерова</w:t>
      </w:r>
      <w:r w:rsidR="00B505F4" w:rsidRPr="00C635C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A12B9" w:rsidRPr="00C635CE" w:rsidRDefault="009A12B9" w:rsidP="00CD62E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12B9" w:rsidRPr="00C635CE" w:rsidRDefault="009A12B9" w:rsidP="00CD62E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C6E" w:rsidRPr="00C635CE" w:rsidRDefault="00A31B78" w:rsidP="0053560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C635CE">
        <w:rPr>
          <w:rFonts w:ascii="Times New Roman" w:eastAsia="Calibri" w:hAnsi="Times New Roman" w:cs="Times New Roman"/>
          <w:b/>
          <w:sz w:val="28"/>
          <w:szCs w:val="28"/>
        </w:rPr>
        <w:t>Министр</w:t>
      </w:r>
      <w:r w:rsidR="00585A3C" w:rsidRPr="00C635C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535608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585A3C" w:rsidRPr="00C635CE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Pr="00C635CE">
        <w:rPr>
          <w:rFonts w:ascii="Times New Roman" w:eastAsia="Calibri" w:hAnsi="Times New Roman" w:cs="Times New Roman"/>
          <w:b/>
          <w:sz w:val="28"/>
          <w:szCs w:val="28"/>
        </w:rPr>
        <w:t>Р. Магомедов</w:t>
      </w:r>
    </w:p>
    <w:p w:rsidR="00932C19" w:rsidRDefault="0010042C" w:rsidP="0010042C">
      <w:pPr>
        <w:rPr>
          <w:rFonts w:ascii="Times New Roman" w:eastAsia="Times New Roman" w:hAnsi="Times New Roman" w:cs="Times New Roman"/>
          <w:i/>
          <w:lang w:eastAsia="ru-RU"/>
        </w:rPr>
        <w:sectPr w:rsidR="00932C19" w:rsidSect="00C724F1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lang w:eastAsia="ru-RU"/>
        </w:rPr>
        <w:br w:type="page"/>
      </w:r>
    </w:p>
    <w:p w:rsidR="00932C19" w:rsidRDefault="00932C19" w:rsidP="00932C19">
      <w:pPr>
        <w:pStyle w:val="10"/>
        <w:keepNext/>
        <w:keepLines/>
        <w:shd w:val="clear" w:color="auto" w:fill="auto"/>
        <w:spacing w:after="140" w:line="280" w:lineRule="exact"/>
        <w:ind w:left="9639" w:right="20"/>
        <w:jc w:val="right"/>
        <w:rPr>
          <w:rStyle w:val="1Exact"/>
          <w:bCs/>
          <w:sz w:val="24"/>
          <w:szCs w:val="24"/>
        </w:rPr>
      </w:pPr>
      <w:bookmarkStart w:id="1" w:name="bookmark1"/>
      <w:r>
        <w:rPr>
          <w:rStyle w:val="1Exact"/>
          <w:bCs/>
          <w:sz w:val="24"/>
          <w:szCs w:val="24"/>
        </w:rPr>
        <w:lastRenderedPageBreak/>
        <w:t>Приложение № 1</w:t>
      </w:r>
    </w:p>
    <w:p w:rsidR="00932C19" w:rsidRDefault="00932C19" w:rsidP="00932C19">
      <w:pPr>
        <w:pStyle w:val="10"/>
        <w:keepNext/>
        <w:keepLines/>
        <w:shd w:val="clear" w:color="auto" w:fill="auto"/>
        <w:spacing w:after="140" w:line="280" w:lineRule="exact"/>
        <w:ind w:left="9639" w:right="20"/>
        <w:jc w:val="right"/>
        <w:rPr>
          <w:rStyle w:val="1Exact"/>
          <w:bCs/>
          <w:sz w:val="24"/>
          <w:szCs w:val="24"/>
        </w:rPr>
      </w:pPr>
      <w:r>
        <w:rPr>
          <w:rStyle w:val="1Exact"/>
          <w:bCs/>
          <w:sz w:val="24"/>
          <w:szCs w:val="24"/>
        </w:rPr>
        <w:t>к приказу Министерства по земельным и имущественным отношениям Республики Дагестан</w:t>
      </w:r>
    </w:p>
    <w:p w:rsidR="00932C19" w:rsidRPr="005C4D7F" w:rsidRDefault="00932C19" w:rsidP="00932C19">
      <w:pPr>
        <w:pStyle w:val="10"/>
        <w:keepNext/>
        <w:keepLines/>
        <w:shd w:val="clear" w:color="auto" w:fill="auto"/>
        <w:spacing w:after="140" w:line="280" w:lineRule="exact"/>
        <w:ind w:left="9639" w:right="20"/>
        <w:jc w:val="right"/>
        <w:rPr>
          <w:rStyle w:val="1Exact"/>
          <w:bCs/>
          <w:sz w:val="24"/>
          <w:szCs w:val="24"/>
        </w:rPr>
      </w:pPr>
      <w:r>
        <w:rPr>
          <w:rStyle w:val="1Exact"/>
          <w:bCs/>
          <w:sz w:val="24"/>
          <w:szCs w:val="24"/>
        </w:rPr>
        <w:t>от «___»  апреля 2017 г. № ____</w:t>
      </w:r>
    </w:p>
    <w:p w:rsidR="00932C19" w:rsidRPr="002821D5" w:rsidRDefault="00932C19" w:rsidP="00932C19">
      <w:pPr>
        <w:pStyle w:val="10"/>
        <w:keepNext/>
        <w:keepLines/>
        <w:shd w:val="clear" w:color="auto" w:fill="auto"/>
        <w:spacing w:after="140" w:line="280" w:lineRule="exact"/>
        <w:ind w:right="20"/>
        <w:rPr>
          <w:rStyle w:val="1Exact"/>
          <w:bCs/>
          <w:sz w:val="24"/>
          <w:szCs w:val="24"/>
        </w:rPr>
      </w:pPr>
    </w:p>
    <w:p w:rsidR="00932C19" w:rsidRDefault="00932C19" w:rsidP="00932C19">
      <w:pPr>
        <w:pStyle w:val="10"/>
        <w:keepNext/>
        <w:keepLines/>
        <w:shd w:val="clear" w:color="auto" w:fill="auto"/>
        <w:spacing w:after="140" w:line="280" w:lineRule="exact"/>
        <w:ind w:right="20"/>
      </w:pPr>
      <w:r>
        <w:t>ПЛАН</w:t>
      </w:r>
      <w:bookmarkEnd w:id="1"/>
    </w:p>
    <w:p w:rsidR="00932C19" w:rsidRDefault="00932C19" w:rsidP="00932C19">
      <w:pPr>
        <w:pStyle w:val="10"/>
        <w:keepNext/>
        <w:keepLines/>
        <w:shd w:val="clear" w:color="auto" w:fill="auto"/>
        <w:spacing w:after="0" w:line="370" w:lineRule="exact"/>
        <w:ind w:right="20"/>
      </w:pPr>
      <w:bookmarkStart w:id="2" w:name="bookmark2"/>
      <w:r>
        <w:t>Министерства по земельным и имущественным отношениям Республики Дагестан</w:t>
      </w:r>
      <w:r>
        <w:br/>
        <w:t xml:space="preserve">по реализации принципов открытости на период  2017 </w:t>
      </w:r>
      <w:bookmarkEnd w:id="2"/>
      <w:r>
        <w:t>- 2018 годы</w:t>
      </w:r>
    </w:p>
    <w:p w:rsidR="00932C19" w:rsidRPr="006F2267" w:rsidRDefault="00932C19" w:rsidP="00932C19">
      <w:pPr>
        <w:spacing w:line="200" w:lineRule="exact"/>
        <w:rPr>
          <w:rFonts w:ascii="Times New Roman" w:eastAsia="Times New Roman" w:hAnsi="Times New Roman" w:cs="Times New Roman"/>
          <w:b/>
        </w:rPr>
      </w:pPr>
      <w:r w:rsidRPr="006F2267">
        <w:rPr>
          <w:rFonts w:ascii="Times New Roman" w:eastAsia="Times New Roman" w:hAnsi="Times New Roman" w:cs="Times New Roman"/>
          <w:b/>
        </w:rPr>
        <w:t xml:space="preserve">      </w:t>
      </w:r>
    </w:p>
    <w:p w:rsidR="00932C19" w:rsidRDefault="00932C19" w:rsidP="00932C19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14853" w:type="dxa"/>
        <w:jc w:val="center"/>
        <w:tblInd w:w="453" w:type="dxa"/>
        <w:tblLook w:val="04A0"/>
      </w:tblPr>
      <w:tblGrid>
        <w:gridCol w:w="595"/>
        <w:gridCol w:w="8621"/>
        <w:gridCol w:w="2335"/>
        <w:gridCol w:w="3302"/>
      </w:tblGrid>
      <w:tr w:rsidR="00932C19" w:rsidRPr="00E82896" w:rsidTr="001B687C">
        <w:trPr>
          <w:tblHeader/>
          <w:jc w:val="center"/>
        </w:trPr>
        <w:tc>
          <w:tcPr>
            <w:tcW w:w="595" w:type="dxa"/>
          </w:tcPr>
          <w:p w:rsidR="00932C19" w:rsidRPr="00E82896" w:rsidRDefault="00932C19" w:rsidP="001B687C">
            <w:pPr>
              <w:spacing w:after="60"/>
              <w:ind w:left="34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E82896">
              <w:rPr>
                <w:rFonts w:ascii="Times New Roman" w:eastAsia="Times New Roman" w:hAnsi="Times New Roman" w:cs="Times New Roman"/>
                <w:b/>
                <w:szCs w:val="26"/>
              </w:rPr>
              <w:t>№</w:t>
            </w:r>
          </w:p>
          <w:p w:rsidR="00932C19" w:rsidRPr="00E82896" w:rsidRDefault="00932C19" w:rsidP="001B687C">
            <w:pPr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proofErr w:type="spellStart"/>
            <w:proofErr w:type="gramStart"/>
            <w:r w:rsidRPr="00E82896">
              <w:rPr>
                <w:rFonts w:ascii="Times New Roman" w:eastAsia="Times New Roman" w:hAnsi="Times New Roman" w:cs="Times New Roman"/>
                <w:b/>
                <w:szCs w:val="26"/>
              </w:rPr>
              <w:t>п</w:t>
            </w:r>
            <w:proofErr w:type="spellEnd"/>
            <w:proofErr w:type="gramEnd"/>
            <w:r w:rsidRPr="00E82896">
              <w:rPr>
                <w:rFonts w:ascii="Times New Roman" w:eastAsia="Times New Roman" w:hAnsi="Times New Roman" w:cs="Times New Roman"/>
                <w:b/>
                <w:szCs w:val="26"/>
              </w:rPr>
              <w:t>/</w:t>
            </w:r>
            <w:proofErr w:type="spellStart"/>
            <w:r w:rsidRPr="00E82896">
              <w:rPr>
                <w:rFonts w:ascii="Times New Roman" w:eastAsia="Times New Roman" w:hAnsi="Times New Roman" w:cs="Times New Roman"/>
                <w:b/>
                <w:szCs w:val="26"/>
              </w:rPr>
              <w:t>п</w:t>
            </w:r>
            <w:proofErr w:type="spellEnd"/>
          </w:p>
        </w:tc>
        <w:tc>
          <w:tcPr>
            <w:tcW w:w="8621" w:type="dxa"/>
          </w:tcPr>
          <w:p w:rsidR="00932C19" w:rsidRPr="00E82896" w:rsidRDefault="00932C19" w:rsidP="001B687C">
            <w:pPr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E82896">
              <w:rPr>
                <w:rFonts w:ascii="Times New Roman" w:eastAsia="Times New Roman" w:hAnsi="Times New Roman" w:cs="Times New Roman"/>
                <w:b/>
                <w:szCs w:val="26"/>
              </w:rPr>
              <w:t>Наименование мероприятия</w:t>
            </w:r>
          </w:p>
        </w:tc>
        <w:tc>
          <w:tcPr>
            <w:tcW w:w="2335" w:type="dxa"/>
          </w:tcPr>
          <w:p w:rsidR="00932C19" w:rsidRPr="00E82896" w:rsidRDefault="00932C19" w:rsidP="001B687C">
            <w:pPr>
              <w:spacing w:after="120"/>
              <w:ind w:left="33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E82896">
              <w:rPr>
                <w:rFonts w:ascii="Times New Roman" w:eastAsia="Times New Roman" w:hAnsi="Times New Roman" w:cs="Times New Roman"/>
                <w:b/>
                <w:szCs w:val="26"/>
              </w:rPr>
              <w:t>Сроки</w:t>
            </w:r>
          </w:p>
          <w:p w:rsidR="00932C19" w:rsidRPr="00E82896" w:rsidRDefault="00932C19" w:rsidP="001B687C">
            <w:pPr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E82896">
              <w:rPr>
                <w:rFonts w:ascii="Times New Roman" w:eastAsia="Times New Roman" w:hAnsi="Times New Roman" w:cs="Times New Roman"/>
                <w:b/>
                <w:szCs w:val="26"/>
              </w:rPr>
              <w:t>исполнения</w:t>
            </w:r>
          </w:p>
        </w:tc>
        <w:tc>
          <w:tcPr>
            <w:tcW w:w="3302" w:type="dxa"/>
          </w:tcPr>
          <w:p w:rsidR="00932C19" w:rsidRPr="00E82896" w:rsidRDefault="00932C19" w:rsidP="001B687C">
            <w:pPr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E82896">
              <w:rPr>
                <w:rFonts w:ascii="Times New Roman" w:eastAsia="Times New Roman" w:hAnsi="Times New Roman" w:cs="Times New Roman"/>
                <w:b/>
                <w:szCs w:val="26"/>
              </w:rPr>
              <w:t>Ответственное структурное подразделение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14258" w:type="dxa"/>
            <w:gridSpan w:val="3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6F2267">
              <w:rPr>
                <w:rFonts w:ascii="Times New Roman" w:eastAsia="Times New Roman" w:hAnsi="Times New Roman" w:cs="Times New Roman"/>
                <w:b/>
              </w:rPr>
              <w:t>Раздел 1. Внутриведомственные организационные мероприятия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1.</w:t>
            </w:r>
          </w:p>
        </w:tc>
        <w:tc>
          <w:tcPr>
            <w:tcW w:w="8621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Издание приказа об утверждении ведомственного порядка обеспечения доступа к информации о деятельности Министерства по земельным и имущественным отношениям Республики Дагестан, осуществляющего управление в сфере имущественных отношений, включающего в том числе:</w:t>
            </w:r>
          </w:p>
          <w:p w:rsidR="00932C19" w:rsidRPr="00D66A71" w:rsidRDefault="00932C19" w:rsidP="00932C19">
            <w:pPr>
              <w:numPr>
                <w:ilvl w:val="0"/>
                <w:numId w:val="3"/>
              </w:numPr>
              <w:tabs>
                <w:tab w:val="left" w:pos="245"/>
              </w:tabs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регламент подготовки и размещения информации о деятельности</w:t>
            </w:r>
            <w:r>
              <w:rPr>
                <w:rFonts w:ascii="Times New Roman" w:eastAsia="Times New Roman" w:hAnsi="Times New Roman" w:cs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6"/>
              </w:rPr>
              <w:t>Минимущества</w:t>
            </w:r>
            <w:proofErr w:type="spellEnd"/>
            <w:r>
              <w:rPr>
                <w:rFonts w:ascii="Times New Roman" w:eastAsia="Times New Roman" w:hAnsi="Times New Roman" w:cs="Times New Roman"/>
                <w:szCs w:val="26"/>
              </w:rPr>
              <w:t xml:space="preserve"> РД 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 в его помещениях, а также местах общественного доступа;</w:t>
            </w:r>
          </w:p>
          <w:p w:rsidR="00932C19" w:rsidRPr="00D66A71" w:rsidRDefault="00932C19" w:rsidP="00932C19">
            <w:pPr>
              <w:numPr>
                <w:ilvl w:val="0"/>
                <w:numId w:val="3"/>
              </w:numPr>
              <w:tabs>
                <w:tab w:val="left" w:pos="245"/>
              </w:tabs>
              <w:spacing w:after="60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порядок обеспечения присутствия граждан (физических лиц), представителей организаций, общественных объединений, государственных органов и органов местного самоуправления на заседании коллегиальных органов;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-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>перечень информации, доступ к которой не может быть обеспечен (Федеральный закон от 9 февраля 2009 г. № 8-ФЗ)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iCs/>
                <w:szCs w:val="26"/>
              </w:rPr>
            </w:pPr>
          </w:p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апрель 2017 г.</w:t>
            </w:r>
          </w:p>
        </w:tc>
        <w:tc>
          <w:tcPr>
            <w:tcW w:w="3302" w:type="dxa"/>
          </w:tcPr>
          <w:p w:rsidR="00932C19" w:rsidRDefault="00932C19" w:rsidP="001B687C">
            <w:pPr>
              <w:rPr>
                <w:rFonts w:ascii="Times New Roman" w:hAnsi="Times New Roman" w:cs="Times New Roman"/>
                <w:szCs w:val="26"/>
              </w:rPr>
            </w:pP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Fonts w:ascii="Times New Roman" w:hAnsi="Times New Roman" w:cs="Times New Roman"/>
                <w:szCs w:val="26"/>
              </w:rPr>
              <w:t>Отдел по управлению делами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(пресс-служба)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2.</w:t>
            </w:r>
          </w:p>
        </w:tc>
        <w:tc>
          <w:tcPr>
            <w:tcW w:w="8621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 xml:space="preserve">Проведение </w:t>
            </w:r>
            <w:proofErr w:type="spellStart"/>
            <w:r w:rsidRPr="00D66A71">
              <w:rPr>
                <w:rStyle w:val="212pt0"/>
                <w:rFonts w:eastAsia="Tahoma"/>
                <w:szCs w:val="26"/>
              </w:rPr>
              <w:t>самообследования</w:t>
            </w:r>
            <w:proofErr w:type="spellEnd"/>
            <w:r w:rsidRPr="00D66A71">
              <w:rPr>
                <w:rStyle w:val="212pt0"/>
                <w:rFonts w:eastAsia="Tahoma"/>
                <w:szCs w:val="26"/>
              </w:rPr>
              <w:t xml:space="preserve"> по оценке уровня внедрения и развития механизмов открытости в 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>Министерства по земельным и имущественным отношениям Республики Дагестан</w:t>
            </w:r>
            <w:r w:rsidRPr="00D66A71">
              <w:rPr>
                <w:rStyle w:val="212pt0"/>
                <w:rFonts w:eastAsia="Tahoma"/>
                <w:szCs w:val="26"/>
              </w:rPr>
              <w:t xml:space="preserve"> 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Ежегодно I квартал текущего года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 xml:space="preserve">Отдел по управлению делами - свод; 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Style w:val="212pt0"/>
                <w:rFonts w:eastAsia="Tahoma"/>
                <w:szCs w:val="26"/>
              </w:rPr>
              <w:t xml:space="preserve">Отделы </w:t>
            </w:r>
            <w:proofErr w:type="spellStart"/>
            <w:r>
              <w:rPr>
                <w:rStyle w:val="212pt0"/>
                <w:rFonts w:eastAsia="Tahoma"/>
                <w:szCs w:val="26"/>
              </w:rPr>
              <w:t>Минимущества</w:t>
            </w:r>
            <w:proofErr w:type="spellEnd"/>
            <w:r>
              <w:rPr>
                <w:rStyle w:val="212pt0"/>
                <w:rFonts w:eastAsia="Tahoma"/>
                <w:szCs w:val="26"/>
              </w:rPr>
              <w:t xml:space="preserve"> РД</w:t>
            </w:r>
            <w:r w:rsidRPr="00D66A71">
              <w:rPr>
                <w:rStyle w:val="212pt0"/>
                <w:rFonts w:eastAsia="Tahoma"/>
                <w:szCs w:val="26"/>
              </w:rPr>
              <w:t xml:space="preserve"> - направление предложений в рамках возложенной компетенции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3.</w:t>
            </w:r>
          </w:p>
        </w:tc>
        <w:tc>
          <w:tcPr>
            <w:tcW w:w="8621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Проведение обучающих курсов для государственных служащих по 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lastRenderedPageBreak/>
              <w:t xml:space="preserve">компетенциям </w:t>
            </w:r>
            <w:proofErr w:type="spellStart"/>
            <w:r w:rsidRPr="00D66A71">
              <w:rPr>
                <w:rFonts w:ascii="Times New Roman" w:eastAsia="Times New Roman" w:hAnsi="Times New Roman" w:cs="Times New Roman"/>
                <w:szCs w:val="26"/>
              </w:rPr>
              <w:t>антикоррупционного</w:t>
            </w:r>
            <w:proofErr w:type="spellEnd"/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 поведения и освоения кодекса этики и служебного поведения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lastRenderedPageBreak/>
              <w:t>ежегодно</w:t>
            </w:r>
          </w:p>
        </w:tc>
        <w:tc>
          <w:tcPr>
            <w:tcW w:w="3302" w:type="dxa"/>
            <w:vAlign w:val="bottom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Отдел по управлению делами</w:t>
            </w:r>
          </w:p>
        </w:tc>
      </w:tr>
      <w:tr w:rsidR="00932C19" w:rsidRPr="00D66A71" w:rsidTr="001B687C">
        <w:trPr>
          <w:trHeight w:val="1172"/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lastRenderedPageBreak/>
              <w:t>4.</w:t>
            </w:r>
          </w:p>
        </w:tc>
        <w:tc>
          <w:tcPr>
            <w:tcW w:w="8621" w:type="dxa"/>
          </w:tcPr>
          <w:p w:rsidR="00932C19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Подготовка предложений по оптимизации работы специализированного раздела (портала) открытых данных на </w:t>
            </w:r>
            <w:proofErr w:type="gramStart"/>
            <w:r w:rsidRPr="00D66A71">
              <w:rPr>
                <w:rFonts w:ascii="Times New Roman" w:eastAsia="Times New Roman" w:hAnsi="Times New Roman" w:cs="Times New Roman"/>
                <w:szCs w:val="26"/>
              </w:rPr>
              <w:t>официальном</w:t>
            </w:r>
            <w:proofErr w:type="gramEnd"/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 сайт Министерства по земельным и имущественным отношениям Республики Дагестан</w:t>
            </w:r>
          </w:p>
          <w:p w:rsidR="00932C19" w:rsidRPr="007446B9" w:rsidRDefault="00932C19" w:rsidP="001B687C">
            <w:pPr>
              <w:tabs>
                <w:tab w:val="left" w:pos="1104"/>
              </w:tabs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ab/>
            </w:r>
          </w:p>
        </w:tc>
        <w:tc>
          <w:tcPr>
            <w:tcW w:w="2335" w:type="dxa"/>
          </w:tcPr>
          <w:p w:rsidR="00932C19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ежегодно</w:t>
            </w:r>
          </w:p>
        </w:tc>
        <w:tc>
          <w:tcPr>
            <w:tcW w:w="3302" w:type="dxa"/>
            <w:vAlign w:val="bottom"/>
          </w:tcPr>
          <w:p w:rsidR="00932C19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</w:rPr>
            </w:pPr>
          </w:p>
          <w:p w:rsidR="00932C19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  <w:lang w:val="en-US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Системный администратор</w:t>
            </w:r>
          </w:p>
          <w:p w:rsidR="00932C19" w:rsidRPr="00114C0B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  <w:lang w:val="en-US"/>
              </w:rPr>
            </w:pPr>
          </w:p>
          <w:p w:rsidR="00932C19" w:rsidRPr="00D66A71" w:rsidRDefault="00932C19" w:rsidP="001B687C">
            <w:pPr>
              <w:rPr>
                <w:rStyle w:val="212pt0"/>
                <w:rFonts w:eastAsia="Tahoma"/>
                <w:szCs w:val="26"/>
              </w:rPr>
            </w:pPr>
          </w:p>
        </w:tc>
      </w:tr>
      <w:tr w:rsidR="00932C19" w:rsidRPr="00D66A71" w:rsidTr="001B687C">
        <w:trPr>
          <w:trHeight w:val="878"/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14258" w:type="dxa"/>
            <w:gridSpan w:val="3"/>
          </w:tcPr>
          <w:p w:rsidR="00932C19" w:rsidRPr="00D66A71" w:rsidRDefault="00932C19" w:rsidP="001B687C">
            <w:pPr>
              <w:spacing w:before="754"/>
              <w:jc w:val="center"/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E82896">
              <w:rPr>
                <w:rFonts w:ascii="Times New Roman" w:eastAsia="Times New Roman" w:hAnsi="Times New Roman" w:cs="Times New Roman"/>
                <w:b/>
                <w:szCs w:val="26"/>
              </w:rPr>
              <w:t>Раздел 2. Развитие ключевых механизмов открытости</w:t>
            </w:r>
          </w:p>
        </w:tc>
      </w:tr>
      <w:tr w:rsidR="00932C19" w:rsidRPr="00D66A71" w:rsidTr="001B687C">
        <w:trPr>
          <w:trHeight w:val="683"/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8621" w:type="dxa"/>
          </w:tcPr>
          <w:p w:rsidR="00932C19" w:rsidRPr="00E82896" w:rsidRDefault="00932C19" w:rsidP="001B687C">
            <w:pPr>
              <w:spacing w:before="754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  <w:lang w:val="en-US"/>
              </w:rPr>
              <w:t>I</w:t>
            </w: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</w:rPr>
              <w:t>. Реализация принципа информационной открытости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3302" w:type="dxa"/>
            <w:vAlign w:val="bottom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1.</w:t>
            </w:r>
          </w:p>
        </w:tc>
        <w:tc>
          <w:tcPr>
            <w:tcW w:w="8621" w:type="dxa"/>
          </w:tcPr>
          <w:p w:rsidR="00932C19" w:rsidRPr="00D66A71" w:rsidRDefault="00932C19" w:rsidP="001B687C">
            <w:pPr>
              <w:spacing w:before="754"/>
              <w:rPr>
                <w:rFonts w:ascii="Times New Roman" w:eastAsia="Times New Roman" w:hAnsi="Times New Roman" w:cs="Times New Roman"/>
                <w:bCs/>
                <w:iCs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Издание приказа «Об утверждении регламента актуализации информации на официальном сайте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 Министерства по имущественным и земельным отношениям Республики Дагестан</w:t>
            </w:r>
            <w:r w:rsidRPr="00D66A71">
              <w:rPr>
                <w:rStyle w:val="212pt0"/>
                <w:rFonts w:eastAsia="Tahoma"/>
                <w:szCs w:val="26"/>
              </w:rPr>
              <w:t xml:space="preserve">  в информационно</w:t>
            </w:r>
            <w:r w:rsidRPr="00D66A71">
              <w:rPr>
                <w:rStyle w:val="212pt0"/>
                <w:rFonts w:eastAsia="Tahoma"/>
                <w:szCs w:val="26"/>
              </w:rPr>
              <w:softHyphen/>
              <w:t xml:space="preserve"> телекоммуникационной сети Интернет»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II квартал 2017 года</w:t>
            </w:r>
          </w:p>
        </w:tc>
        <w:tc>
          <w:tcPr>
            <w:tcW w:w="3302" w:type="dxa"/>
            <w:vAlign w:val="bottom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Отдел по управлению делами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2.</w:t>
            </w:r>
          </w:p>
        </w:tc>
        <w:tc>
          <w:tcPr>
            <w:tcW w:w="8621" w:type="dxa"/>
          </w:tcPr>
          <w:p w:rsidR="00932C19" w:rsidRPr="00D66A71" w:rsidRDefault="00932C19" w:rsidP="001B687C">
            <w:pPr>
              <w:rPr>
                <w:rStyle w:val="212pt0"/>
                <w:rFonts w:eastAsia="Tahoma"/>
                <w:szCs w:val="26"/>
                <w:highlight w:val="yellow"/>
              </w:rPr>
            </w:pPr>
            <w:proofErr w:type="gramStart"/>
            <w:r w:rsidRPr="00D66A71">
              <w:rPr>
                <w:rFonts w:ascii="Times New Roman" w:eastAsia="Times New Roman" w:hAnsi="Times New Roman" w:cs="Times New Roman"/>
                <w:szCs w:val="26"/>
              </w:rPr>
              <w:t>Обеспечение публикации на официальном сайте в сети Интернет информации (данных) об основных направлениях деятельности Министерства по земельным и имущественным отношениям Республики Дагестан</w:t>
            </w:r>
            <w:r>
              <w:rPr>
                <w:rFonts w:ascii="Times New Roman" w:eastAsia="Times New Roman" w:hAnsi="Times New Roman" w:cs="Times New Roman"/>
                <w:szCs w:val="26"/>
              </w:rPr>
              <w:t xml:space="preserve"> 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>в соответствии: с 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самоуправления» с постановлением Правительства Российской Федерации от 24 ноября 2009 г. № 953 «Об обеспечении доступа</w:t>
            </w:r>
            <w:proofErr w:type="gramEnd"/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 к информации о деятельности Правительства Российской Федерации и федеральных органов исполнительной власти»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Style w:val="212pt0"/>
                <w:rFonts w:eastAsia="Tahoma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постоянно</w:t>
            </w:r>
          </w:p>
        </w:tc>
        <w:tc>
          <w:tcPr>
            <w:tcW w:w="3302" w:type="dxa"/>
            <w:vAlign w:val="bottom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Отдел по управлению делами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3.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Обеспечение формирования раздела опросов на официальном сайте Министерства по земельным и имущественным отношениям Республики Дагестан, позволяющих гражданам оценить актуальность, полноту и полезность предоставляемой информации, а также ответить, какой информацией было бы целесообразно дополнить сайт</w:t>
            </w:r>
          </w:p>
        </w:tc>
        <w:tc>
          <w:tcPr>
            <w:tcW w:w="2335" w:type="dxa"/>
            <w:vAlign w:val="center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постоянно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Системный администратор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Пресс служба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lastRenderedPageBreak/>
              <w:t>4.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Подведение итогов деятельности Министерства по земельным и имущественным отношениям Республики Дагестан, на ежегодной итоговой коллегии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каждый февраль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6D38D5">
              <w:rPr>
                <w:rFonts w:ascii="Times New Roman" w:hAnsi="Times New Roman"/>
              </w:rPr>
              <w:t>Отдел методологии и анализа</w:t>
            </w:r>
          </w:p>
        </w:tc>
      </w:tr>
      <w:tr w:rsidR="00932C19" w:rsidRPr="00D66A71" w:rsidTr="001B687C">
        <w:trPr>
          <w:trHeight w:val="58"/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5.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Поддержание в актуальном состоянии на официальном сайте Министерства по земельным и имущественным отношениям Республики Дагестан, специального раздела с информацией о проводимых мероприятиях (ведомственный план, отчеты, иные материалы)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постоянно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(пресс-служба)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6.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Актуализация </w:t>
            </w:r>
            <w:proofErr w:type="gramStart"/>
            <w:r w:rsidRPr="00D66A71">
              <w:rPr>
                <w:rFonts w:ascii="Times New Roman" w:eastAsia="Times New Roman" w:hAnsi="Times New Roman" w:cs="Times New Roman"/>
                <w:szCs w:val="26"/>
              </w:rPr>
              <w:t>на официальном сайте в сети Интернет информации по вопросам противодействия коррупции в соответствии с Едиными требованиями</w:t>
            </w:r>
            <w:proofErr w:type="gramEnd"/>
            <w:r w:rsidRPr="00D66A71">
              <w:rPr>
                <w:rFonts w:ascii="Times New Roman" w:eastAsia="Times New Roman" w:hAnsi="Times New Roman" w:cs="Times New Roman"/>
                <w:szCs w:val="26"/>
              </w:rPr>
              <w:t>, утвержденными приказом Минтруда России 7 октября 2013 г. № 530н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постоянно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Отдел по управлению делами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8621" w:type="dxa"/>
            <w:vAlign w:val="bottom"/>
          </w:tcPr>
          <w:p w:rsidR="00932C19" w:rsidRPr="00E82896" w:rsidRDefault="00932C19" w:rsidP="001B687C">
            <w:pPr>
              <w:rPr>
                <w:rFonts w:ascii="Times New Roman" w:eastAsia="Times New Roman" w:hAnsi="Times New Roman" w:cs="Times New Roman"/>
                <w:b/>
                <w:szCs w:val="26"/>
                <w:highlight w:val="yellow"/>
              </w:rPr>
            </w:pP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  <w:lang w:val="en-US"/>
              </w:rPr>
              <w:t>II</w:t>
            </w: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</w:rPr>
              <w:t>. Обеспечение работы с открытыми данными</w:t>
            </w:r>
          </w:p>
        </w:tc>
        <w:tc>
          <w:tcPr>
            <w:tcW w:w="2335" w:type="dxa"/>
            <w:vAlign w:val="center"/>
          </w:tcPr>
          <w:p w:rsidR="00932C19" w:rsidRPr="00D66A71" w:rsidRDefault="00932C19" w:rsidP="001B687C">
            <w:pPr>
              <w:ind w:left="160"/>
              <w:jc w:val="center"/>
              <w:rPr>
                <w:rFonts w:ascii="Times New Roman" w:eastAsia="Times New Roman" w:hAnsi="Times New Roman" w:cs="Times New Roman"/>
                <w:iCs/>
                <w:szCs w:val="26"/>
                <w:highlight w:val="yellow"/>
              </w:rPr>
            </w:pP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  <w:highlight w:val="yellow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1.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Обеспечение формирования специализированного раздела (портала) открытых данных на официальном сайте Министерства по земельным и имущественным отношениям Республики Дагестан</w:t>
            </w:r>
          </w:p>
        </w:tc>
        <w:tc>
          <w:tcPr>
            <w:tcW w:w="2335" w:type="dxa"/>
            <w:vAlign w:val="center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май 2017 г.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по управлению делами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Системный администратор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2.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Подготовка и публикация (актуализация) на портале открытых данных или специализированного раздела открытых данных на официальном сайте Министерства по земельным и имущественным отношениям Республики Дагестан, паспорта, набора данных и реестра открытых данных в соответствии с требованиями Методических рекомендаций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постоянно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по управлению делами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Системный администратор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3.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Назначение должностного лица, ответственного за работу с открытыми данными, уполномоченного принимать решения по публикации данных в рамках полномочий  Министерства по земельным и имущественным отношениям Республики Дагестан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ind w:left="280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май 2017 г.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Cs w:val="26"/>
              </w:rPr>
              <w:t>Приказ Министра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4.</w:t>
            </w:r>
          </w:p>
        </w:tc>
        <w:tc>
          <w:tcPr>
            <w:tcW w:w="8621" w:type="dxa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Определение потенциальных для раскрытия и полезных для </w:t>
            </w:r>
            <w:proofErr w:type="spellStart"/>
            <w:r w:rsidRPr="00D66A71">
              <w:rPr>
                <w:rFonts w:ascii="Times New Roman" w:eastAsia="Times New Roman" w:hAnsi="Times New Roman" w:cs="Times New Roman"/>
                <w:szCs w:val="26"/>
              </w:rPr>
              <w:t>референтных</w:t>
            </w:r>
            <w:proofErr w:type="spellEnd"/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 групп наборов открытых данных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16 сентябрь 2017 г.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Отделы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Cs w:val="26"/>
              </w:rPr>
              <w:t>Минимущества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РД</w:t>
            </w: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8621" w:type="dxa"/>
          </w:tcPr>
          <w:p w:rsidR="00932C19" w:rsidRPr="00E82896" w:rsidRDefault="00932C19" w:rsidP="001B687C">
            <w:pPr>
              <w:jc w:val="both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  <w:lang w:val="en-US"/>
              </w:rPr>
              <w:t>III</w:t>
            </w: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</w:rPr>
              <w:t>. Обеспечение понятности нормативно-правового регулирования, государственной политики и программ, разрабатываемых (реализуемых) федеральными органами исполнительной власти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iCs/>
                <w:szCs w:val="26"/>
              </w:rPr>
            </w:pP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1.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Подготовка и размещение на официальном сайте Министерства по земельным и имущественным отношениям Республики Дагестане материалов, разъясняющих цели и механизмы реализуемых государственных программ, понятности государственной политики в сфере управления государственным имуществом в формате текстовых пояснений, </w:t>
            </w:r>
            <w:proofErr w:type="spellStart"/>
            <w:r w:rsidRPr="00D66A71">
              <w:rPr>
                <w:rFonts w:ascii="Times New Roman" w:eastAsia="Times New Roman" w:hAnsi="Times New Roman" w:cs="Times New Roman"/>
                <w:szCs w:val="26"/>
              </w:rPr>
              <w:t>инфографики</w:t>
            </w:r>
            <w:proofErr w:type="spellEnd"/>
            <w:r w:rsidRPr="00D66A71">
              <w:rPr>
                <w:rFonts w:ascii="Times New Roman" w:eastAsia="Times New Roman" w:hAnsi="Times New Roman" w:cs="Times New Roman"/>
                <w:szCs w:val="26"/>
              </w:rPr>
              <w:t>, интеллектуальных карт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ежемесячно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spacing w:after="60"/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Отделы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Cs w:val="26"/>
              </w:rPr>
              <w:t>Минимущества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РД</w:t>
            </w: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</w:t>
            </w:r>
          </w:p>
          <w:p w:rsidR="00932C19" w:rsidRPr="00D66A71" w:rsidRDefault="00932C19" w:rsidP="001B687C">
            <w:pPr>
              <w:spacing w:before="60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Системный администратор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2.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 xml:space="preserve">Разработка плана-графика нормативной правовой работы Министерства по земельным и имущественным отношениям Республики Дагестан, включающего </w:t>
            </w:r>
            <w:r w:rsidRPr="00D66A71">
              <w:rPr>
                <w:rStyle w:val="212pt0"/>
                <w:rFonts w:eastAsia="Tahoma"/>
                <w:szCs w:val="26"/>
              </w:rPr>
              <w:lastRenderedPageBreak/>
              <w:t>раздел - план - график нормативной правовой работы Министерства по земельным и имущественным отношениям Республики Дагестан на среднесрочную и долгосрочную перспективу.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lastRenderedPageBreak/>
              <w:t>Не позднее 1 апреля 2017 года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spacing w:after="60"/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Правовой отдел</w:t>
            </w:r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(</w:t>
            </w: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свод</w:t>
            </w:r>
            <w:r>
              <w:rPr>
                <w:rFonts w:ascii="Times New Roman" w:eastAsia="Times New Roman" w:hAnsi="Times New Roman" w:cs="Times New Roman"/>
                <w:iCs/>
                <w:szCs w:val="26"/>
              </w:rPr>
              <w:t>)</w:t>
            </w:r>
          </w:p>
          <w:p w:rsidR="00932C19" w:rsidRPr="00D66A71" w:rsidRDefault="00932C19" w:rsidP="001B687C">
            <w:pPr>
              <w:spacing w:after="60"/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Cs w:val="26"/>
              </w:rPr>
              <w:lastRenderedPageBreak/>
              <w:t xml:space="preserve">Отделы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Cs w:val="26"/>
              </w:rPr>
              <w:t>Минимущества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РД</w:t>
            </w:r>
          </w:p>
          <w:p w:rsidR="00932C19" w:rsidRPr="00D66A71" w:rsidRDefault="00932C19" w:rsidP="001B687C">
            <w:pPr>
              <w:spacing w:after="60"/>
              <w:rPr>
                <w:rFonts w:ascii="Times New Roman" w:eastAsia="Times New Roman" w:hAnsi="Times New Roman" w:cs="Times New Roman"/>
                <w:iCs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8621" w:type="dxa"/>
            <w:vAlign w:val="bottom"/>
          </w:tcPr>
          <w:p w:rsidR="00932C19" w:rsidRPr="00E82896" w:rsidRDefault="00932C19" w:rsidP="001B687C">
            <w:pPr>
              <w:jc w:val="both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  <w:lang w:val="en-US"/>
              </w:rPr>
              <w:t>IV</w:t>
            </w: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</w:rPr>
              <w:t>. Принятие планов деятельности органа исполнительной власти, осуществляющего управление в сфере имущественных отношений в субъекте Российской Федерации и их общественное обсуждение и экспертное сопровождение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3302" w:type="dxa"/>
          </w:tcPr>
          <w:p w:rsidR="00932C19" w:rsidRPr="00D66A71" w:rsidRDefault="00932C19" w:rsidP="001B687C">
            <w:pPr>
              <w:spacing w:after="60"/>
              <w:rPr>
                <w:rFonts w:ascii="Times New Roman" w:eastAsia="Times New Roman" w:hAnsi="Times New Roman" w:cs="Times New Roman"/>
                <w:iCs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1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>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Актуализация плана деятельности Министерства по земельным и имущественным отношениям Республики Дагестан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ежегодно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Отделы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Cs w:val="26"/>
              </w:rPr>
              <w:t>Минимущества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РД </w:t>
            </w:r>
          </w:p>
          <w:p w:rsidR="00932C19" w:rsidRPr="00D66A71" w:rsidRDefault="00932C19" w:rsidP="001B687C">
            <w:pPr>
              <w:spacing w:after="60"/>
              <w:rPr>
                <w:rFonts w:ascii="Times New Roman" w:eastAsia="Times New Roman" w:hAnsi="Times New Roman" w:cs="Times New Roman"/>
                <w:iCs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2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>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Общественное обсуждение и экспертное сопровождение реализации плана деятельности Министерства по земельным и имущественным отношениям Республики Дагестан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ежегодно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6D38D5">
              <w:rPr>
                <w:rFonts w:ascii="Times New Roman" w:hAnsi="Times New Roman"/>
              </w:rPr>
              <w:t>Отдел методологии и анализа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3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>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Подготовка и принятие Публичной декларации целей и задач на 2017 г. Министерства по земельным и имущественным отношениям Республики Дагестан</w:t>
            </w:r>
          </w:p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Cs w:val="26"/>
              </w:rPr>
            </w:pP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не позднее</w:t>
            </w:r>
            <w:r>
              <w:rPr>
                <w:rFonts w:ascii="Times New Roman" w:eastAsia="Times New Roman" w:hAnsi="Times New Roman" w:cs="Times New Roman"/>
                <w:szCs w:val="26"/>
              </w:rPr>
              <w:t xml:space="preserve"> июня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 2017 г.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6D38D5">
              <w:rPr>
                <w:rFonts w:ascii="Times New Roman" w:hAnsi="Times New Roman"/>
              </w:rPr>
              <w:t>Отдел методологии и анализа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 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4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>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Общественное обсуждение и экспертное сопровождение реализации Публичной декларации целей и задач Министерства по земельным и имущественным отношениям Республики Дагестан на 2017 год в течение и в конце отчетного периода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ежегодно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Отделы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Cs w:val="26"/>
              </w:rPr>
              <w:t>Минимущества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РД 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833B56">
              <w:rPr>
                <w:rFonts w:ascii="Times New Roman" w:hAnsi="Times New Roman"/>
              </w:rPr>
              <w:t>Отдел методологии и анализа</w:t>
            </w: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Общественный совет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5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>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Организация подготовки публичного отчета о ходе реализации Публичной декларации целей и задач в 2017 г. в различных форматах и его публикация на официальном сайте Министерства по земельным и имущественным отношениям Республики Дагестан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ежегодно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по управлению делами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Отделы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Cs w:val="26"/>
              </w:rPr>
              <w:t>Минимущества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РД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B12E8B">
              <w:rPr>
                <w:rFonts w:ascii="Times New Roman" w:eastAsia="Times New Roman" w:hAnsi="Times New Roman" w:cs="Times New Roman"/>
                <w:iCs/>
                <w:szCs w:val="26"/>
              </w:rPr>
              <w:t>Отдел методологии и анализа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6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>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Размещение на сайте Министерства по земельным и имущественным отношениям Республики Дагестан Публичной декларации целей и задач с </w:t>
            </w:r>
            <w:proofErr w:type="spellStart"/>
            <w:r w:rsidRPr="00D66A71">
              <w:rPr>
                <w:rFonts w:ascii="Times New Roman" w:eastAsia="Times New Roman" w:hAnsi="Times New Roman" w:cs="Times New Roman"/>
                <w:szCs w:val="26"/>
              </w:rPr>
              <w:t>инфографическими</w:t>
            </w:r>
            <w:proofErr w:type="spellEnd"/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 материалами, визуализирующими отдельные цели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szCs w:val="26"/>
              </w:rPr>
              <w:t>июля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 2017 г.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по управлению делами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Системный администратор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8621" w:type="dxa"/>
            <w:vAlign w:val="bottom"/>
          </w:tcPr>
          <w:p w:rsidR="00932C19" w:rsidRPr="00E82896" w:rsidRDefault="00932C19" w:rsidP="001B687C">
            <w:pPr>
              <w:jc w:val="both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  <w:lang w:val="en-US"/>
              </w:rPr>
              <w:t>V</w:t>
            </w: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</w:rPr>
              <w:t xml:space="preserve">. Публичная отчетность 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1.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Подготовка итогового доклада о результатах деятельности Министерства по земельным и имущественным отношениям Республики Дагестан </w:t>
            </w:r>
            <w:r w:rsidRPr="00D66A71">
              <w:rPr>
                <w:rStyle w:val="212pt0"/>
                <w:rFonts w:eastAsia="Tahoma"/>
                <w:szCs w:val="26"/>
              </w:rPr>
              <w:t>к заседанию итоговой Коллегии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Ежегодно не позднее 1 марта текущего года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833B56">
              <w:rPr>
                <w:rFonts w:ascii="Times New Roman" w:hAnsi="Times New Roman"/>
              </w:rPr>
              <w:t>Отдел методологии и анализа</w:t>
            </w: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Отделы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Cs w:val="26"/>
              </w:rPr>
              <w:t>Минимущества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РД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2.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Размещение на официальном сайте Министерства по земельным и имущественным отношениям Республики Дагестан итогового доклада о 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lastRenderedPageBreak/>
              <w:t>результатах деятельности Министерства по земельным и имущественным отношениям Республики Дагестан за отчетный год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lastRenderedPageBreak/>
              <w:t>ежегодно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Системный администратор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lastRenderedPageBreak/>
              <w:t>3.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Подготовка отчета о деятельности </w:t>
            </w:r>
            <w:proofErr w:type="spellStart"/>
            <w:r w:rsidRPr="00D66A71">
              <w:rPr>
                <w:rFonts w:ascii="Times New Roman" w:eastAsia="Times New Roman" w:hAnsi="Times New Roman" w:cs="Times New Roman"/>
                <w:szCs w:val="26"/>
              </w:rPr>
              <w:t>Минимущества</w:t>
            </w:r>
            <w:proofErr w:type="spellEnd"/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 РД по реализации </w:t>
            </w:r>
            <w:r w:rsidRPr="00D66A71">
              <w:rPr>
                <w:rFonts w:ascii="Times New Roman" w:hAnsi="Times New Roman" w:cs="Times New Roman"/>
                <w:szCs w:val="26"/>
              </w:rPr>
              <w:t xml:space="preserve"> п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>остановление Правительства РД от 23.11.2016 N 347 «Об утверждении государственной программы Республики Дагестан  «Управление имуществом Республики Дагестан на 2017-2019 годы»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Ежегодно не позднее 15 февраля текущего года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методологии и анализа</w:t>
            </w: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Структурные </w:t>
            </w:r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Отделы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Cs w:val="26"/>
              </w:rPr>
              <w:t>Минимущества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РД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4.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 xml:space="preserve">Подготовка отчета об управлении находящимися в </w:t>
            </w:r>
            <w:r>
              <w:rPr>
                <w:rStyle w:val="212pt0"/>
                <w:rFonts w:eastAsia="Tahoma"/>
                <w:szCs w:val="26"/>
              </w:rPr>
              <w:t>государственной</w:t>
            </w:r>
            <w:r w:rsidRPr="00D66A71">
              <w:rPr>
                <w:rStyle w:val="212pt0"/>
                <w:rFonts w:eastAsia="Tahoma"/>
                <w:szCs w:val="26"/>
              </w:rPr>
              <w:t xml:space="preserve"> собственности акциями открытых акционерных обществ и использовании специального права на участие Республики Дагестан  в управлении открытыми акционерными обществами («золотой акции»)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Ежегодно не позднее 1 сентября текущего года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Отдел приватизации, корпоративного управления и имущества казны 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методологии и анализа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5.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 xml:space="preserve">Подготовка отчета о выполнении прогнозного плана (программы) приватизации </w:t>
            </w:r>
            <w:r>
              <w:rPr>
                <w:rStyle w:val="212pt0"/>
                <w:rFonts w:eastAsia="Tahoma"/>
                <w:szCs w:val="26"/>
              </w:rPr>
              <w:t>государственного</w:t>
            </w:r>
            <w:r w:rsidRPr="00D66A71">
              <w:rPr>
                <w:rStyle w:val="212pt0"/>
                <w:rFonts w:eastAsia="Tahoma"/>
                <w:szCs w:val="26"/>
              </w:rPr>
              <w:t xml:space="preserve"> имущества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 xml:space="preserve">Ежегодно не позднее 20 </w:t>
            </w:r>
            <w:r>
              <w:rPr>
                <w:rStyle w:val="212pt0"/>
                <w:rFonts w:eastAsia="Tahoma"/>
                <w:szCs w:val="26"/>
              </w:rPr>
              <w:t>ф</w:t>
            </w:r>
            <w:r w:rsidRPr="00D66A71">
              <w:rPr>
                <w:rStyle w:val="212pt0"/>
                <w:rFonts w:eastAsia="Tahoma"/>
                <w:szCs w:val="26"/>
              </w:rPr>
              <w:t>евраля текущего года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Отдел приватизации, корпоративного управления и имущества казны 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методологии и анализа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8621" w:type="dxa"/>
            <w:vAlign w:val="bottom"/>
          </w:tcPr>
          <w:p w:rsidR="00932C19" w:rsidRPr="00E82896" w:rsidRDefault="00932C19" w:rsidP="001B687C">
            <w:pPr>
              <w:jc w:val="both"/>
              <w:rPr>
                <w:rStyle w:val="212pt0"/>
                <w:rFonts w:eastAsia="Tahoma"/>
                <w:b/>
                <w:szCs w:val="26"/>
              </w:rPr>
            </w:pP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  <w:lang w:val="en-US"/>
              </w:rPr>
              <w:t>VI</w:t>
            </w: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</w:rPr>
              <w:t>. Взаимодействие Министерства по земельным и имущественным отношениям Республики Дагестан с Общественным советом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Style w:val="212pt0"/>
                <w:rFonts w:eastAsia="Tahoma"/>
                <w:szCs w:val="26"/>
              </w:rPr>
            </w:pP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1.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Style w:val="212pt"/>
                <w:rFonts w:eastAsia="Tahoma"/>
                <w:b w:val="0"/>
                <w:szCs w:val="26"/>
              </w:rPr>
            </w:pPr>
            <w:r w:rsidRPr="00D66A71">
              <w:rPr>
                <w:rFonts w:ascii="Times New Roman" w:hAnsi="Times New Roman" w:cs="Times New Roman"/>
                <w:szCs w:val="26"/>
              </w:rPr>
              <w:t>Подготовка Плана основных мероприятий Общественного совета при Министерстве по земельным и имущественным отношениям Республики Дагестан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Style w:val="212pt0"/>
                <w:rFonts w:eastAsia="Tahoma"/>
                <w:szCs w:val="26"/>
              </w:rPr>
            </w:pPr>
            <w:r w:rsidRPr="00D66A71">
              <w:rPr>
                <w:rFonts w:ascii="Times New Roman" w:hAnsi="Times New Roman" w:cs="Times New Roman"/>
                <w:szCs w:val="26"/>
              </w:rPr>
              <w:t>Ежегодно не позднее 1 февраля текущего года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методологии и анализа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Общественный совет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по управлению делами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2.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66A71">
              <w:rPr>
                <w:rFonts w:ascii="Times New Roman" w:hAnsi="Times New Roman" w:cs="Times New Roman"/>
                <w:szCs w:val="26"/>
              </w:rPr>
              <w:t>Обеспечение рассмотрения Общественным советом при Министерстве по земельным и имущественным отношениям Республики Дагестан разрабатываемых Министерством проектов нормативных правовых актов, отчетов, а также иных значимых документов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66A71">
              <w:rPr>
                <w:rFonts w:ascii="Times New Roman" w:hAnsi="Times New Roman" w:cs="Times New Roman"/>
                <w:szCs w:val="26"/>
              </w:rPr>
              <w:t>На постоянной основе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Правовой отдел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методологии и анализа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Общественный совет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3.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66A71">
              <w:rPr>
                <w:rFonts w:ascii="Times New Roman" w:hAnsi="Times New Roman" w:cs="Times New Roman"/>
                <w:szCs w:val="26"/>
              </w:rPr>
              <w:t>Публикация материалов о деятельности Общественного совета при Министерстве по земельным и имущественным отношениям Республики Дагестан   на официальном сайте Министерства в сети Интернет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66A71">
              <w:rPr>
                <w:rFonts w:ascii="Times New Roman" w:hAnsi="Times New Roman" w:cs="Times New Roman"/>
                <w:szCs w:val="26"/>
              </w:rPr>
              <w:t>На постоянной основе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методологии и анализа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Общественный совет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  <w:lang w:val="en-US"/>
              </w:rPr>
              <w:t>3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>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Мониторинг деятельности Министерства по земельным и имущественным отношениям Республики Дагестан  по работе с обращениями граждан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постоянно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по управлению делами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  <w:lang w:val="en-US"/>
              </w:rPr>
              <w:t>4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t>.</w:t>
            </w:r>
          </w:p>
        </w:tc>
        <w:tc>
          <w:tcPr>
            <w:tcW w:w="8621" w:type="dxa"/>
          </w:tcPr>
          <w:p w:rsidR="00932C19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932C19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Размещение на официальном сайте Министерства по земельным и имущественным отношениям Республики Дагестан информации о работе с </w:t>
            </w:r>
            <w:r w:rsidRPr="00D66A71">
              <w:rPr>
                <w:rFonts w:ascii="Times New Roman" w:eastAsia="Times New Roman" w:hAnsi="Times New Roman" w:cs="Times New Roman"/>
                <w:szCs w:val="26"/>
              </w:rPr>
              <w:lastRenderedPageBreak/>
              <w:t>обращениями граждан</w:t>
            </w:r>
          </w:p>
        </w:tc>
        <w:tc>
          <w:tcPr>
            <w:tcW w:w="2335" w:type="dxa"/>
          </w:tcPr>
          <w:p w:rsidR="00932C19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932C19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ежеквартально</w:t>
            </w:r>
          </w:p>
        </w:tc>
        <w:tc>
          <w:tcPr>
            <w:tcW w:w="3302" w:type="dxa"/>
          </w:tcPr>
          <w:p w:rsidR="00932C19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932C19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по управлению делами</w:t>
            </w:r>
          </w:p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8621" w:type="dxa"/>
            <w:vAlign w:val="bottom"/>
          </w:tcPr>
          <w:p w:rsidR="00932C19" w:rsidRPr="00E82896" w:rsidRDefault="00932C19" w:rsidP="001B687C">
            <w:pPr>
              <w:jc w:val="both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  <w:lang w:val="en-US"/>
              </w:rPr>
              <w:t>VII</w:t>
            </w:r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</w:rPr>
              <w:t xml:space="preserve">. Организация работы с </w:t>
            </w:r>
            <w:proofErr w:type="spellStart"/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</w:rPr>
              <w:t>референтными</w:t>
            </w:r>
            <w:proofErr w:type="spellEnd"/>
            <w:r w:rsidRPr="00E82896">
              <w:rPr>
                <w:rFonts w:ascii="Times New Roman" w:eastAsia="Times New Roman" w:hAnsi="Times New Roman" w:cs="Times New Roman"/>
                <w:b/>
                <w:bCs/>
                <w:iCs/>
                <w:szCs w:val="26"/>
              </w:rPr>
              <w:t xml:space="preserve"> (целевыми) группами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1.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Утверждение реестра </w:t>
            </w:r>
            <w:proofErr w:type="spellStart"/>
            <w:r w:rsidRPr="00D66A71">
              <w:rPr>
                <w:rFonts w:ascii="Times New Roman" w:eastAsia="Times New Roman" w:hAnsi="Times New Roman" w:cs="Times New Roman"/>
                <w:szCs w:val="26"/>
              </w:rPr>
              <w:t>референтных</w:t>
            </w:r>
            <w:proofErr w:type="spellEnd"/>
            <w:r w:rsidRPr="00D66A71">
              <w:rPr>
                <w:rFonts w:ascii="Times New Roman" w:eastAsia="Times New Roman" w:hAnsi="Times New Roman" w:cs="Times New Roman"/>
                <w:szCs w:val="26"/>
              </w:rPr>
              <w:t xml:space="preserve"> (целевых) групп Министерства по земельным и имущественным отношениям Республики Дагестан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15 июня 2017 г.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по управлению делами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2.</w:t>
            </w:r>
          </w:p>
        </w:tc>
        <w:tc>
          <w:tcPr>
            <w:tcW w:w="8621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Поддержание в актуальном состоянии на официальном сайте Министерства по земельным и имущественным отношениям Республики Дагестан информации о коллегиальных органах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постоянно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по управлению делами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Системный администратор</w:t>
            </w: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Структурные </w:t>
            </w:r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Отделы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Cs w:val="26"/>
              </w:rPr>
              <w:t>Минимущества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6"/>
              </w:rPr>
              <w:t xml:space="preserve"> РД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3.</w:t>
            </w:r>
          </w:p>
        </w:tc>
        <w:tc>
          <w:tcPr>
            <w:tcW w:w="8621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Разработка и утверждение процедуры вынесения разрабатываемых проектов и инициатив на общественное обсуждение с целью учета мнения и оценок граждан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1 октября 2017 г.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Правовой отдел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методологии и анализа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Общественный совет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8621" w:type="dxa"/>
            <w:vAlign w:val="bottom"/>
          </w:tcPr>
          <w:p w:rsidR="00932C19" w:rsidRPr="00E82896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E82896">
              <w:rPr>
                <w:rStyle w:val="212pt"/>
                <w:rFonts w:eastAsia="Tahoma"/>
                <w:szCs w:val="26"/>
                <w:lang w:val="en-US"/>
              </w:rPr>
              <w:t>VIII</w:t>
            </w:r>
            <w:r w:rsidRPr="00E82896">
              <w:rPr>
                <w:rStyle w:val="212pt"/>
                <w:rFonts w:eastAsia="Tahoma"/>
                <w:szCs w:val="26"/>
              </w:rPr>
              <w:t>. Работа пресс-службы Министерства по земельным и имущественным отношениям Республики Дагестан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iCs/>
                <w:szCs w:val="26"/>
              </w:rPr>
            </w:pP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1.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Style w:val="212pt"/>
                <w:rFonts w:eastAsia="Tahoma"/>
                <w:b w:val="0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 xml:space="preserve">Осуществление рассылки уведомлений о событиях и приглашений на мероприятия (пресс-релизы и </w:t>
            </w:r>
            <w:proofErr w:type="spellStart"/>
            <w:proofErr w:type="gramStart"/>
            <w:r w:rsidRPr="00D66A71">
              <w:rPr>
                <w:rStyle w:val="212pt0"/>
                <w:rFonts w:eastAsia="Tahoma"/>
                <w:szCs w:val="26"/>
              </w:rPr>
              <w:t>пресс-анонсы</w:t>
            </w:r>
            <w:proofErr w:type="spellEnd"/>
            <w:proofErr w:type="gramEnd"/>
            <w:r w:rsidRPr="00D66A71">
              <w:rPr>
                <w:rStyle w:val="212pt0"/>
                <w:rFonts w:eastAsia="Tahoma"/>
                <w:szCs w:val="26"/>
              </w:rPr>
              <w:t>) Министерства по земельным и имущественным отношениям Республики Дагестан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iCs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На постоянной основе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(пресс-служба)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2.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Организация выступлений руководящего состава Министерства по земельным и имущественным отношениям Республики Дагестан в средствах массовой информации и размещение выступлений на официальном сайте Министерства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На постоянной основе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(пресс-служба)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3.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Размещение в социальных сетях новостной информации о деятельности Министерства по земельным и имущественным отношениям Республики Дагестан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На постоянной основе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(пресс-служба)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4.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Проведение мониторинга СМИ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Ежедневно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(пресс-служба)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5.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Измерение частоты посещаемости разделов официального сайта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Ежеквартально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iCs/>
                <w:szCs w:val="26"/>
              </w:rPr>
              <w:t>(пресс-служба)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8621" w:type="dxa"/>
            <w:vAlign w:val="bottom"/>
          </w:tcPr>
          <w:p w:rsidR="00932C19" w:rsidRPr="00E82896" w:rsidRDefault="00932C19" w:rsidP="001B687C">
            <w:pPr>
              <w:jc w:val="both"/>
              <w:rPr>
                <w:rStyle w:val="212pt0"/>
                <w:rFonts w:eastAsia="Tahoma"/>
                <w:szCs w:val="26"/>
              </w:rPr>
            </w:pPr>
            <w:r w:rsidRPr="00E82896">
              <w:rPr>
                <w:rStyle w:val="212pt"/>
                <w:rFonts w:eastAsia="Tahoma"/>
                <w:szCs w:val="26"/>
                <w:lang w:val="en-US"/>
              </w:rPr>
              <w:t>XI</w:t>
            </w:r>
            <w:r w:rsidRPr="00E82896">
              <w:rPr>
                <w:rStyle w:val="212pt"/>
                <w:rFonts w:eastAsia="Tahoma"/>
                <w:szCs w:val="26"/>
              </w:rPr>
              <w:t xml:space="preserve">. Организация </w:t>
            </w:r>
            <w:proofErr w:type="spellStart"/>
            <w:r w:rsidRPr="00E82896">
              <w:rPr>
                <w:rStyle w:val="212pt"/>
                <w:rFonts w:eastAsia="Tahoma"/>
                <w:szCs w:val="26"/>
              </w:rPr>
              <w:t>антикоррупционной</w:t>
            </w:r>
            <w:proofErr w:type="spellEnd"/>
            <w:r w:rsidRPr="00E82896">
              <w:rPr>
                <w:rStyle w:val="212pt"/>
                <w:rFonts w:eastAsia="Tahoma"/>
                <w:szCs w:val="26"/>
              </w:rPr>
              <w:t xml:space="preserve"> экспертизы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Style w:val="212pt0"/>
                <w:rFonts w:eastAsia="Tahoma"/>
                <w:szCs w:val="26"/>
              </w:rPr>
            </w:pP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1.</w:t>
            </w:r>
          </w:p>
        </w:tc>
        <w:tc>
          <w:tcPr>
            <w:tcW w:w="8621" w:type="dxa"/>
            <w:vAlign w:val="bottom"/>
          </w:tcPr>
          <w:p w:rsidR="00932C19" w:rsidRDefault="00932C19" w:rsidP="001B687C">
            <w:pPr>
              <w:jc w:val="both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Актуализация информации, содержащейся в разделе по противодействию коррупции на официальном сайте Министерства по земельным и имущественным отношениям Республики Дагестан</w:t>
            </w:r>
          </w:p>
          <w:p w:rsidR="00932C19" w:rsidRPr="00D66A71" w:rsidRDefault="00932C19" w:rsidP="001B687C">
            <w:pPr>
              <w:jc w:val="both"/>
              <w:rPr>
                <w:rStyle w:val="212pt"/>
                <w:rFonts w:eastAsia="Tahoma"/>
                <w:b w:val="0"/>
                <w:szCs w:val="26"/>
              </w:rPr>
            </w:pP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На постоянной основе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Отдел по управлению делами</w:t>
            </w:r>
          </w:p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14258" w:type="dxa"/>
            <w:gridSpan w:val="3"/>
            <w:vAlign w:val="bottom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833B56">
              <w:rPr>
                <w:rFonts w:ascii="Times New Roman" w:eastAsia="Times New Roman" w:hAnsi="Times New Roman" w:cs="Times New Roman"/>
                <w:b/>
                <w:szCs w:val="26"/>
              </w:rPr>
              <w:t>Раздел 3. Инициативные проекты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1.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 xml:space="preserve">Внедрение </w:t>
            </w:r>
            <w:proofErr w:type="spellStart"/>
            <w:r w:rsidRPr="00D66A71">
              <w:rPr>
                <w:rStyle w:val="212pt0"/>
                <w:rFonts w:eastAsia="Tahoma"/>
                <w:szCs w:val="26"/>
              </w:rPr>
              <w:t>веб-сервиса</w:t>
            </w:r>
            <w:proofErr w:type="spellEnd"/>
            <w:r w:rsidRPr="00D66A71">
              <w:rPr>
                <w:rStyle w:val="212pt0"/>
                <w:rFonts w:eastAsia="Tahoma"/>
                <w:szCs w:val="26"/>
              </w:rPr>
              <w:t>, обеспечивающего автоматическое уведомление о получении и регистрации обращения или запроса в электронном виде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2018 год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22916">
              <w:rPr>
                <w:rFonts w:ascii="Times New Roman" w:eastAsia="Times New Roman" w:hAnsi="Times New Roman" w:cs="Times New Roman"/>
                <w:szCs w:val="26"/>
              </w:rPr>
              <w:t>Системный администратор</w:t>
            </w:r>
          </w:p>
        </w:tc>
      </w:tr>
      <w:tr w:rsidR="00932C19" w:rsidRPr="00D66A71" w:rsidTr="001B687C">
        <w:trPr>
          <w:jc w:val="center"/>
        </w:trPr>
        <w:tc>
          <w:tcPr>
            <w:tcW w:w="595" w:type="dxa"/>
          </w:tcPr>
          <w:p w:rsidR="00932C19" w:rsidRPr="00D66A71" w:rsidRDefault="00932C19" w:rsidP="001B687C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D66A71">
              <w:rPr>
                <w:rFonts w:ascii="Times New Roman" w:eastAsia="Times New Roman" w:hAnsi="Times New Roman" w:cs="Times New Roman"/>
                <w:szCs w:val="26"/>
              </w:rPr>
              <w:t>2.</w:t>
            </w:r>
          </w:p>
        </w:tc>
        <w:tc>
          <w:tcPr>
            <w:tcW w:w="8621" w:type="dxa"/>
            <w:vAlign w:val="bottom"/>
          </w:tcPr>
          <w:p w:rsidR="00932C19" w:rsidRPr="00D66A71" w:rsidRDefault="00932C19" w:rsidP="001B687C">
            <w:pPr>
              <w:jc w:val="both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 xml:space="preserve">Внедрение </w:t>
            </w:r>
            <w:proofErr w:type="spellStart"/>
            <w:r w:rsidRPr="00D66A71">
              <w:rPr>
                <w:rStyle w:val="212pt0"/>
                <w:rFonts w:eastAsia="Tahoma"/>
                <w:szCs w:val="26"/>
              </w:rPr>
              <w:t>онлайн</w:t>
            </w:r>
            <w:proofErr w:type="spellEnd"/>
            <w:r w:rsidRPr="00D66A71">
              <w:rPr>
                <w:rStyle w:val="212pt0"/>
                <w:rFonts w:eastAsia="Tahoma"/>
                <w:szCs w:val="26"/>
              </w:rPr>
              <w:t xml:space="preserve"> анкетирования заявителей для оценки качества ответа на обращение</w:t>
            </w:r>
          </w:p>
        </w:tc>
        <w:tc>
          <w:tcPr>
            <w:tcW w:w="2335" w:type="dxa"/>
          </w:tcPr>
          <w:p w:rsidR="00932C19" w:rsidRPr="00D66A71" w:rsidRDefault="00932C19" w:rsidP="001B687C">
            <w:pPr>
              <w:jc w:val="center"/>
              <w:rPr>
                <w:rStyle w:val="212pt0"/>
                <w:rFonts w:eastAsia="Tahoma"/>
                <w:szCs w:val="26"/>
              </w:rPr>
            </w:pPr>
            <w:r w:rsidRPr="00D66A71">
              <w:rPr>
                <w:rStyle w:val="212pt0"/>
                <w:rFonts w:eastAsia="Tahoma"/>
                <w:szCs w:val="26"/>
              </w:rPr>
              <w:t>2018 год</w:t>
            </w:r>
          </w:p>
        </w:tc>
        <w:tc>
          <w:tcPr>
            <w:tcW w:w="3302" w:type="dxa"/>
          </w:tcPr>
          <w:p w:rsidR="00932C19" w:rsidRPr="00D66A71" w:rsidRDefault="00932C19" w:rsidP="001B687C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22916">
              <w:rPr>
                <w:rFonts w:ascii="Times New Roman" w:eastAsia="Times New Roman" w:hAnsi="Times New Roman" w:cs="Times New Roman"/>
                <w:szCs w:val="26"/>
              </w:rPr>
              <w:t>Системный администратор</w:t>
            </w:r>
          </w:p>
        </w:tc>
      </w:tr>
    </w:tbl>
    <w:p w:rsidR="00932C19" w:rsidRDefault="00932C19" w:rsidP="00932C19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2C19" w:rsidRDefault="00932C19" w:rsidP="00932C19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2C19" w:rsidRDefault="00932C19" w:rsidP="00932C19">
      <w:pPr>
        <w:pStyle w:val="20"/>
        <w:shd w:val="clear" w:color="auto" w:fill="auto"/>
        <w:tabs>
          <w:tab w:val="left" w:pos="1093"/>
        </w:tabs>
        <w:spacing w:after="406"/>
        <w:jc w:val="both"/>
      </w:pPr>
    </w:p>
    <w:p w:rsidR="00932C19" w:rsidRDefault="00932C19" w:rsidP="00932C19">
      <w:pPr>
        <w:pStyle w:val="20"/>
        <w:shd w:val="clear" w:color="auto" w:fill="auto"/>
        <w:tabs>
          <w:tab w:val="left" w:pos="1093"/>
        </w:tabs>
        <w:spacing w:after="406"/>
        <w:jc w:val="both"/>
      </w:pPr>
    </w:p>
    <w:p w:rsidR="00932C19" w:rsidRDefault="00932C19" w:rsidP="00932C19">
      <w:pPr>
        <w:pStyle w:val="10"/>
        <w:keepNext/>
        <w:keepLines/>
        <w:shd w:val="clear" w:color="auto" w:fill="auto"/>
        <w:spacing w:before="753" w:after="0" w:line="280" w:lineRule="exact"/>
        <w:jc w:val="left"/>
      </w:pPr>
    </w:p>
    <w:p w:rsidR="00932C19" w:rsidRDefault="00932C19" w:rsidP="00932C19">
      <w:pPr>
        <w:framePr w:w="15408" w:wrap="notBeside" w:vAnchor="text" w:hAnchor="text" w:xAlign="center" w:y="1"/>
        <w:rPr>
          <w:sz w:val="2"/>
          <w:szCs w:val="2"/>
        </w:rPr>
      </w:pPr>
    </w:p>
    <w:p w:rsidR="00932C19" w:rsidRDefault="00932C19" w:rsidP="00932C19">
      <w:pPr>
        <w:rPr>
          <w:sz w:val="2"/>
          <w:szCs w:val="2"/>
        </w:rPr>
      </w:pPr>
    </w:p>
    <w:p w:rsidR="00932C19" w:rsidRDefault="00932C19" w:rsidP="00932C19">
      <w:pPr>
        <w:rPr>
          <w:sz w:val="2"/>
          <w:szCs w:val="2"/>
        </w:rPr>
      </w:pPr>
    </w:p>
    <w:p w:rsidR="00932C19" w:rsidRDefault="00932C19" w:rsidP="00932C19">
      <w:pPr>
        <w:pStyle w:val="20"/>
        <w:shd w:val="clear" w:color="auto" w:fill="auto"/>
        <w:tabs>
          <w:tab w:val="left" w:pos="1093"/>
        </w:tabs>
        <w:spacing w:after="406"/>
        <w:jc w:val="both"/>
      </w:pPr>
    </w:p>
    <w:p w:rsidR="00932C19" w:rsidRDefault="00932C19" w:rsidP="00932C19">
      <w:pPr>
        <w:pStyle w:val="20"/>
        <w:shd w:val="clear" w:color="auto" w:fill="auto"/>
        <w:tabs>
          <w:tab w:val="left" w:pos="1093"/>
        </w:tabs>
        <w:spacing w:after="406"/>
        <w:jc w:val="both"/>
      </w:pPr>
    </w:p>
    <w:p w:rsidR="00932C19" w:rsidRDefault="00932C19" w:rsidP="0010042C">
      <w:pPr>
        <w:rPr>
          <w:rFonts w:ascii="Times New Roman" w:eastAsia="Times New Roman" w:hAnsi="Times New Roman" w:cs="Times New Roman"/>
          <w:i/>
          <w:lang w:eastAsia="ru-RU"/>
        </w:rPr>
        <w:sectPr w:rsidR="00932C19" w:rsidSect="00AB1AFD">
          <w:headerReference w:type="default" r:id="rId5"/>
          <w:pgSz w:w="16840" w:h="11900" w:orient="landscape"/>
          <w:pgMar w:top="851" w:right="851" w:bottom="851" w:left="851" w:header="0" w:footer="6" w:gutter="0"/>
          <w:cols w:space="720"/>
          <w:noEndnote/>
          <w:titlePg/>
          <w:docGrid w:linePitch="360"/>
        </w:sectPr>
      </w:pPr>
    </w:p>
    <w:p w:rsidR="00932C19" w:rsidRPr="004A7C04" w:rsidRDefault="00932C19" w:rsidP="00932C19">
      <w:pPr>
        <w:spacing w:after="0" w:line="240" w:lineRule="auto"/>
        <w:ind w:left="3969"/>
        <w:contextualSpacing/>
        <w:jc w:val="center"/>
        <w:rPr>
          <w:sz w:val="24"/>
          <w:szCs w:val="24"/>
        </w:rPr>
      </w:pPr>
      <w:r w:rsidRPr="004A7C04">
        <w:rPr>
          <w:sz w:val="24"/>
          <w:szCs w:val="24"/>
        </w:rPr>
        <w:lastRenderedPageBreak/>
        <w:t>Приложение № 2</w:t>
      </w:r>
    </w:p>
    <w:p w:rsidR="00932C19" w:rsidRPr="004A7C04" w:rsidRDefault="00932C19" w:rsidP="00932C19">
      <w:pPr>
        <w:spacing w:after="0" w:line="240" w:lineRule="auto"/>
        <w:ind w:left="3969"/>
        <w:contextualSpacing/>
        <w:jc w:val="center"/>
        <w:rPr>
          <w:sz w:val="24"/>
          <w:szCs w:val="24"/>
        </w:rPr>
      </w:pPr>
      <w:r w:rsidRPr="004A7C04">
        <w:rPr>
          <w:sz w:val="24"/>
          <w:szCs w:val="24"/>
        </w:rPr>
        <w:t>к приказу Министерства по земельным и имущественным отношениям Республики Дагестан</w:t>
      </w:r>
    </w:p>
    <w:p w:rsidR="00932C19" w:rsidRPr="004A7C04" w:rsidRDefault="00932C19" w:rsidP="00932C19">
      <w:pPr>
        <w:spacing w:after="0" w:line="240" w:lineRule="auto"/>
        <w:ind w:left="3969"/>
        <w:contextualSpacing/>
        <w:jc w:val="center"/>
        <w:rPr>
          <w:sz w:val="24"/>
          <w:szCs w:val="24"/>
        </w:rPr>
      </w:pPr>
      <w:r w:rsidRPr="004A7C04">
        <w:rPr>
          <w:sz w:val="24"/>
          <w:szCs w:val="24"/>
        </w:rPr>
        <w:t>от «___»  апреля 2017 г. № ____</w:t>
      </w:r>
    </w:p>
    <w:p w:rsidR="00932C19" w:rsidRDefault="00932C19" w:rsidP="00932C19">
      <w:pPr>
        <w:spacing w:after="0" w:line="240" w:lineRule="auto"/>
        <w:contextualSpacing/>
        <w:jc w:val="center"/>
        <w:rPr>
          <w:b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center"/>
        <w:rPr>
          <w:b/>
          <w:szCs w:val="28"/>
        </w:rPr>
      </w:pPr>
      <w:r w:rsidRPr="00F437EE">
        <w:rPr>
          <w:b/>
          <w:szCs w:val="28"/>
        </w:rPr>
        <w:t xml:space="preserve">Публичная декларация целей и задач </w:t>
      </w:r>
      <w:r w:rsidRPr="00F437EE">
        <w:rPr>
          <w:b/>
          <w:szCs w:val="28"/>
        </w:rPr>
        <w:br/>
        <w:t xml:space="preserve">Министерства по </w:t>
      </w:r>
      <w:r>
        <w:rPr>
          <w:b/>
          <w:szCs w:val="28"/>
        </w:rPr>
        <w:t>земельным и имущественным отношениям</w:t>
      </w:r>
    </w:p>
    <w:p w:rsidR="00932C19" w:rsidRDefault="00932C19" w:rsidP="00932C19">
      <w:pPr>
        <w:spacing w:after="0" w:line="240" w:lineRule="auto"/>
        <w:contextualSpacing/>
        <w:jc w:val="center"/>
        <w:rPr>
          <w:b/>
          <w:szCs w:val="28"/>
        </w:rPr>
      </w:pPr>
      <w:r w:rsidRPr="00F437EE">
        <w:rPr>
          <w:b/>
          <w:szCs w:val="28"/>
        </w:rPr>
        <w:t xml:space="preserve"> </w:t>
      </w:r>
      <w:r>
        <w:rPr>
          <w:b/>
          <w:szCs w:val="28"/>
        </w:rPr>
        <w:t xml:space="preserve">Республики Дагестан </w:t>
      </w:r>
      <w:r w:rsidRPr="00F437EE">
        <w:rPr>
          <w:b/>
          <w:szCs w:val="28"/>
        </w:rPr>
        <w:t>на 2017 год</w:t>
      </w:r>
    </w:p>
    <w:p w:rsidR="00932C19" w:rsidRPr="00F437EE" w:rsidRDefault="00932C19" w:rsidP="00932C19">
      <w:pPr>
        <w:spacing w:after="0" w:line="240" w:lineRule="auto"/>
        <w:contextualSpacing/>
        <w:jc w:val="center"/>
        <w:rPr>
          <w:b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b/>
          <w:i/>
          <w:szCs w:val="28"/>
          <w:u w:val="single"/>
        </w:rPr>
      </w:pPr>
      <w:r w:rsidRPr="00F437EE">
        <w:rPr>
          <w:b/>
          <w:i/>
          <w:szCs w:val="28"/>
          <w:u w:val="single"/>
        </w:rPr>
        <w:t xml:space="preserve">Цель 1. Оптимизация </w:t>
      </w:r>
      <w:r>
        <w:rPr>
          <w:b/>
          <w:i/>
          <w:szCs w:val="28"/>
          <w:u w:val="single"/>
        </w:rPr>
        <w:t>структуры государственной собственности Республики Дагестан</w:t>
      </w:r>
    </w:p>
    <w:p w:rsidR="00932C19" w:rsidRPr="00F437EE" w:rsidRDefault="00932C19" w:rsidP="00932C19">
      <w:pPr>
        <w:spacing w:after="0" w:line="240" w:lineRule="auto"/>
        <w:contextualSpacing/>
        <w:jc w:val="both"/>
        <w:rPr>
          <w:b/>
          <w:i/>
          <w:szCs w:val="28"/>
          <w:u w:val="single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 w:rsidRPr="00F437EE">
        <w:rPr>
          <w:i/>
          <w:szCs w:val="28"/>
        </w:rPr>
        <w:t xml:space="preserve">Задача 1. </w:t>
      </w:r>
      <w:r>
        <w:rPr>
          <w:i/>
          <w:szCs w:val="28"/>
        </w:rPr>
        <w:t>О</w:t>
      </w:r>
      <w:r w:rsidRPr="00F00B8A">
        <w:rPr>
          <w:i/>
          <w:szCs w:val="28"/>
        </w:rPr>
        <w:t>птимизация состава государственных унитарных предприятий и акционерных обществ с долей участия Республики Дагестан в уставном капитале общества, действующих в конкурентных отраслях экономики</w:t>
      </w:r>
    </w:p>
    <w:p w:rsidR="00932C19" w:rsidRPr="00F437EE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F437EE">
        <w:rPr>
          <w:szCs w:val="28"/>
        </w:rPr>
        <w:t xml:space="preserve">Ожидаемый результат: </w:t>
      </w:r>
    </w:p>
    <w:p w:rsidR="00932C19" w:rsidRPr="00F437EE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Pr="00F437EE" w:rsidRDefault="00932C19" w:rsidP="00932C19">
      <w:pPr>
        <w:pStyle w:val="a3"/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F437EE">
        <w:rPr>
          <w:szCs w:val="28"/>
        </w:rPr>
        <w:t xml:space="preserve">Количество государственных унитарных предприятий </w:t>
      </w:r>
      <w:r>
        <w:rPr>
          <w:szCs w:val="28"/>
        </w:rPr>
        <w:t>Республики Дагестан</w:t>
      </w:r>
      <w:r w:rsidRPr="00F437EE">
        <w:rPr>
          <w:szCs w:val="28"/>
        </w:rPr>
        <w:t xml:space="preserve">, осуществляющих хозяйственную деятельность в 2017 году, составит </w:t>
      </w:r>
      <w:r>
        <w:rPr>
          <w:szCs w:val="28"/>
        </w:rPr>
        <w:t xml:space="preserve">42 </w:t>
      </w:r>
      <w:r w:rsidRPr="00F437EE">
        <w:rPr>
          <w:szCs w:val="28"/>
        </w:rPr>
        <w:t>единиц</w:t>
      </w:r>
      <w:r>
        <w:rPr>
          <w:szCs w:val="28"/>
        </w:rPr>
        <w:t>ы</w:t>
      </w:r>
      <w:r w:rsidRPr="00F437EE">
        <w:rPr>
          <w:szCs w:val="28"/>
        </w:rPr>
        <w:t>;</w:t>
      </w:r>
    </w:p>
    <w:p w:rsidR="00932C19" w:rsidRDefault="00932C19" w:rsidP="00932C19">
      <w:pPr>
        <w:pStyle w:val="a3"/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F437EE">
        <w:rPr>
          <w:szCs w:val="28"/>
        </w:rPr>
        <w:t xml:space="preserve">Количество открытых акционерных обществ со 100-процентной долей </w:t>
      </w:r>
      <w:r>
        <w:rPr>
          <w:szCs w:val="28"/>
        </w:rPr>
        <w:t xml:space="preserve">Республики Дагестан </w:t>
      </w:r>
      <w:r w:rsidRPr="00F437EE">
        <w:rPr>
          <w:szCs w:val="28"/>
        </w:rPr>
        <w:t xml:space="preserve">в уставном капитале в 2017 году составит </w:t>
      </w:r>
      <w:r w:rsidRPr="00F437EE">
        <w:rPr>
          <w:szCs w:val="28"/>
        </w:rPr>
        <w:br/>
      </w:r>
      <w:r>
        <w:rPr>
          <w:szCs w:val="28"/>
        </w:rPr>
        <w:t xml:space="preserve">64 </w:t>
      </w:r>
      <w:r w:rsidRPr="00F437EE">
        <w:rPr>
          <w:szCs w:val="28"/>
        </w:rPr>
        <w:t>единиц</w:t>
      </w:r>
      <w:r>
        <w:rPr>
          <w:szCs w:val="28"/>
        </w:rPr>
        <w:t>ы</w:t>
      </w:r>
      <w:r w:rsidRPr="00F437EE">
        <w:rPr>
          <w:szCs w:val="28"/>
        </w:rPr>
        <w:t>.</w:t>
      </w:r>
    </w:p>
    <w:p w:rsidR="00932C19" w:rsidRPr="00F437EE" w:rsidRDefault="00932C19" w:rsidP="00932C19">
      <w:pPr>
        <w:pStyle w:val="a3"/>
        <w:spacing w:after="0" w:line="240" w:lineRule="auto"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 w:rsidRPr="00F437EE">
        <w:rPr>
          <w:i/>
          <w:szCs w:val="28"/>
        </w:rPr>
        <w:t xml:space="preserve">Задача 2. </w:t>
      </w:r>
      <w:r>
        <w:rPr>
          <w:i/>
          <w:szCs w:val="28"/>
        </w:rPr>
        <w:t>П</w:t>
      </w:r>
      <w:r w:rsidRPr="00C95C8C">
        <w:rPr>
          <w:i/>
          <w:szCs w:val="28"/>
        </w:rPr>
        <w:t>роведение инвентаризации республиканского имущества, переданного государственным учреждениям, государственным унитарным предприятиям, а также земельных участков, предоставленных им.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F437EE">
        <w:rPr>
          <w:szCs w:val="28"/>
        </w:rPr>
        <w:t xml:space="preserve">Ожидаемый результат: 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Оптимизация количества государственного имущества и земельных участков необходимого для исполнения государственных полномочий, возложенных на министерства и ведомства.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 w:rsidRPr="00F437EE">
        <w:rPr>
          <w:i/>
          <w:szCs w:val="28"/>
        </w:rPr>
        <w:t xml:space="preserve">Задача </w:t>
      </w:r>
      <w:r>
        <w:rPr>
          <w:i/>
          <w:szCs w:val="28"/>
        </w:rPr>
        <w:t>3</w:t>
      </w:r>
      <w:r w:rsidRPr="00F437EE">
        <w:rPr>
          <w:i/>
          <w:szCs w:val="28"/>
        </w:rPr>
        <w:t>.</w:t>
      </w:r>
      <w:r>
        <w:rPr>
          <w:i/>
          <w:szCs w:val="28"/>
        </w:rPr>
        <w:t xml:space="preserve"> Ф</w:t>
      </w:r>
      <w:r w:rsidRPr="00C95C8C">
        <w:rPr>
          <w:i/>
          <w:szCs w:val="28"/>
        </w:rPr>
        <w:t>ормирование и утверждение единых перечней подлежащих сохранению в республиканской собственности государственных учреждений, государственных унитарных предприятий и акционерных обществ с долей участия Республики Дагестан в уставном капитале общества с определением целей управления</w:t>
      </w:r>
      <w:r>
        <w:rPr>
          <w:i/>
          <w:szCs w:val="28"/>
        </w:rPr>
        <w:t>.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F437EE">
        <w:rPr>
          <w:szCs w:val="28"/>
        </w:rPr>
        <w:t xml:space="preserve">Ожидаемый результат: 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Утвержденные перечни </w:t>
      </w:r>
      <w:proofErr w:type="spellStart"/>
      <w:r>
        <w:rPr>
          <w:szCs w:val="28"/>
        </w:rPr>
        <w:t>ГУПов</w:t>
      </w:r>
      <w:proofErr w:type="spellEnd"/>
      <w:r>
        <w:rPr>
          <w:szCs w:val="28"/>
        </w:rPr>
        <w:t xml:space="preserve">, ГУ и ОАО </w:t>
      </w:r>
      <w:proofErr w:type="gramStart"/>
      <w:r>
        <w:rPr>
          <w:szCs w:val="28"/>
        </w:rPr>
        <w:t>сохраняемых</w:t>
      </w:r>
      <w:proofErr w:type="gramEnd"/>
      <w:r>
        <w:rPr>
          <w:szCs w:val="28"/>
        </w:rPr>
        <w:t xml:space="preserve"> в государственной собственности Республики Дагестан с определением цели.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 w:rsidRPr="00F437EE">
        <w:rPr>
          <w:i/>
          <w:szCs w:val="28"/>
        </w:rPr>
        <w:t xml:space="preserve">Задача </w:t>
      </w:r>
      <w:r>
        <w:rPr>
          <w:i/>
          <w:szCs w:val="28"/>
        </w:rPr>
        <w:t>4</w:t>
      </w:r>
      <w:r w:rsidRPr="00F437EE">
        <w:rPr>
          <w:i/>
          <w:szCs w:val="28"/>
        </w:rPr>
        <w:t>.</w:t>
      </w:r>
      <w:r>
        <w:rPr>
          <w:i/>
          <w:szCs w:val="28"/>
        </w:rPr>
        <w:t xml:space="preserve"> М</w:t>
      </w:r>
      <w:r w:rsidRPr="00C95C8C">
        <w:rPr>
          <w:i/>
          <w:szCs w:val="28"/>
        </w:rPr>
        <w:t>инимизация количества объектов, составляющих имущество казны Республики Дагестан</w:t>
      </w:r>
      <w:r>
        <w:rPr>
          <w:i/>
          <w:szCs w:val="28"/>
        </w:rPr>
        <w:t>.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F437EE">
        <w:rPr>
          <w:szCs w:val="28"/>
        </w:rPr>
        <w:t xml:space="preserve">Ожидаемый результат: 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>
        <w:rPr>
          <w:i/>
          <w:szCs w:val="28"/>
        </w:rPr>
        <w:t>Сокращение количества объектов казны: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>
        <w:rPr>
          <w:i/>
          <w:szCs w:val="28"/>
        </w:rPr>
        <w:t>Недвижимости на 5 %;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>
        <w:rPr>
          <w:i/>
          <w:szCs w:val="28"/>
        </w:rPr>
        <w:t>Земельных участков на 10%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 w:rsidRPr="00F437EE">
        <w:rPr>
          <w:i/>
          <w:szCs w:val="28"/>
        </w:rPr>
        <w:t xml:space="preserve">Задача </w:t>
      </w:r>
      <w:r>
        <w:rPr>
          <w:i/>
          <w:szCs w:val="28"/>
        </w:rPr>
        <w:t>4</w:t>
      </w:r>
      <w:r w:rsidRPr="00F437EE">
        <w:rPr>
          <w:i/>
          <w:szCs w:val="28"/>
        </w:rPr>
        <w:t>.</w:t>
      </w:r>
      <w:r>
        <w:rPr>
          <w:i/>
          <w:szCs w:val="28"/>
        </w:rPr>
        <w:t xml:space="preserve"> О</w:t>
      </w:r>
      <w:r w:rsidRPr="00C95C8C">
        <w:rPr>
          <w:i/>
          <w:szCs w:val="28"/>
        </w:rPr>
        <w:t>тчуждение непрофильных активов государственных учреждений и государственных унитарных предприятий, сохраняемых в республиканской собственности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F437EE">
        <w:rPr>
          <w:szCs w:val="28"/>
        </w:rPr>
        <w:t xml:space="preserve">Ожидаемый результат: 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 w:rsidRPr="00BD193C">
        <w:rPr>
          <w:i/>
          <w:szCs w:val="28"/>
        </w:rPr>
        <w:lastRenderedPageBreak/>
        <w:t>Формирование перечн</w:t>
      </w:r>
      <w:r>
        <w:rPr>
          <w:i/>
          <w:szCs w:val="28"/>
        </w:rPr>
        <w:t>ей</w:t>
      </w:r>
      <w:r w:rsidRPr="00BD193C">
        <w:rPr>
          <w:i/>
          <w:szCs w:val="28"/>
        </w:rPr>
        <w:t xml:space="preserve"> имущества, предлагаемого к приватизации, востребованного в коммерческом обороте</w:t>
      </w:r>
      <w:r>
        <w:rPr>
          <w:i/>
          <w:szCs w:val="28"/>
        </w:rPr>
        <w:t>, подлежащего передаче в муниципальную собственность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 w:rsidRPr="00F437EE">
        <w:rPr>
          <w:b/>
          <w:i/>
          <w:szCs w:val="28"/>
          <w:u w:val="single"/>
        </w:rPr>
        <w:t xml:space="preserve">Цель </w:t>
      </w:r>
      <w:r>
        <w:rPr>
          <w:b/>
          <w:i/>
          <w:szCs w:val="28"/>
          <w:u w:val="single"/>
        </w:rPr>
        <w:t>2</w:t>
      </w:r>
      <w:r w:rsidRPr="00F437EE">
        <w:rPr>
          <w:b/>
          <w:i/>
          <w:szCs w:val="28"/>
          <w:u w:val="single"/>
        </w:rPr>
        <w:t>.</w:t>
      </w:r>
      <w:r>
        <w:rPr>
          <w:b/>
          <w:i/>
          <w:szCs w:val="28"/>
          <w:u w:val="single"/>
        </w:rPr>
        <w:t xml:space="preserve"> С</w:t>
      </w:r>
      <w:r w:rsidRPr="00716C3B">
        <w:rPr>
          <w:b/>
          <w:i/>
          <w:szCs w:val="28"/>
          <w:u w:val="single"/>
        </w:rPr>
        <w:t>оздание автоматизированной системы учета и управления объектами недвижимости и земельными участками государственной собственности Республики Дагестан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932C19" w:rsidRDefault="00932C19" w:rsidP="00932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Cs w:val="28"/>
        </w:rPr>
      </w:pPr>
      <w:r w:rsidRPr="00F437EE">
        <w:rPr>
          <w:i/>
          <w:szCs w:val="28"/>
        </w:rPr>
        <w:t xml:space="preserve">Задача 1. </w:t>
      </w:r>
      <w:r>
        <w:rPr>
          <w:i/>
          <w:szCs w:val="28"/>
        </w:rPr>
        <w:t>П</w:t>
      </w:r>
      <w:r>
        <w:rPr>
          <w:i/>
          <w:iCs/>
          <w:szCs w:val="28"/>
        </w:rPr>
        <w:t>роведение комплекса мероприятий по выявлению и учету республиканского имущества и земельных участков, формированию в отношении них полных и достоверных сведений в рамках инвентаризации республиканского имущества и земельных участков.</w:t>
      </w:r>
    </w:p>
    <w:p w:rsidR="00932C19" w:rsidRDefault="00932C19" w:rsidP="00932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F437EE">
        <w:rPr>
          <w:szCs w:val="28"/>
        </w:rPr>
        <w:t xml:space="preserve">Ожидаемый результат: 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C040F8">
        <w:rPr>
          <w:szCs w:val="28"/>
        </w:rPr>
        <w:t>Удельный вес государственного имущества Республики Дагестан, учтенного в Реестре государственного имущества Республики Дагестан</w:t>
      </w:r>
      <w:r>
        <w:rPr>
          <w:szCs w:val="28"/>
        </w:rPr>
        <w:t xml:space="preserve"> составит 90 %.</w:t>
      </w:r>
    </w:p>
    <w:p w:rsidR="00932C19" w:rsidRDefault="00932C19" w:rsidP="00932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Cs w:val="28"/>
        </w:rPr>
      </w:pPr>
    </w:p>
    <w:p w:rsidR="00932C19" w:rsidRDefault="00932C19" w:rsidP="00932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Cs w:val="28"/>
        </w:rPr>
      </w:pPr>
      <w:r w:rsidRPr="00F437EE">
        <w:rPr>
          <w:i/>
          <w:szCs w:val="28"/>
        </w:rPr>
        <w:t xml:space="preserve">Задача </w:t>
      </w:r>
      <w:r>
        <w:rPr>
          <w:i/>
          <w:szCs w:val="28"/>
        </w:rPr>
        <w:t>2</w:t>
      </w:r>
      <w:r w:rsidRPr="00F437EE">
        <w:rPr>
          <w:i/>
          <w:szCs w:val="28"/>
        </w:rPr>
        <w:t xml:space="preserve">. </w:t>
      </w:r>
      <w:r>
        <w:rPr>
          <w:i/>
          <w:szCs w:val="28"/>
        </w:rPr>
        <w:t>У</w:t>
      </w:r>
      <w:r>
        <w:rPr>
          <w:i/>
          <w:iCs/>
          <w:szCs w:val="28"/>
        </w:rPr>
        <w:t>величения уровня детализации данных по объектам управления в части параметров, требуемых для принятия квалифицированных управленческих решений.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F437EE">
        <w:rPr>
          <w:szCs w:val="28"/>
        </w:rPr>
        <w:t xml:space="preserve">Ожидаемый результат: 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100% актуализированных сведений в реестре государственного имущества Республики Дагестан.</w:t>
      </w:r>
    </w:p>
    <w:p w:rsidR="00932C19" w:rsidRDefault="00932C19" w:rsidP="00932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szCs w:val="28"/>
        </w:rPr>
      </w:pPr>
    </w:p>
    <w:p w:rsidR="00932C19" w:rsidRDefault="00932C19" w:rsidP="00932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Cs w:val="28"/>
        </w:rPr>
      </w:pPr>
      <w:r w:rsidRPr="00F437EE">
        <w:rPr>
          <w:i/>
          <w:szCs w:val="28"/>
        </w:rPr>
        <w:t xml:space="preserve">Задача </w:t>
      </w:r>
      <w:r>
        <w:rPr>
          <w:i/>
          <w:szCs w:val="28"/>
        </w:rPr>
        <w:t>3</w:t>
      </w:r>
      <w:r w:rsidRPr="00F437EE">
        <w:rPr>
          <w:i/>
          <w:szCs w:val="28"/>
        </w:rPr>
        <w:t xml:space="preserve">. </w:t>
      </w:r>
      <w:r>
        <w:rPr>
          <w:i/>
          <w:szCs w:val="28"/>
        </w:rPr>
        <w:t>П</w:t>
      </w:r>
      <w:r>
        <w:rPr>
          <w:i/>
          <w:iCs/>
          <w:szCs w:val="28"/>
        </w:rPr>
        <w:t>олнота учета информации по правообладателям и иным лицам;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>
        <w:rPr>
          <w:i/>
          <w:iCs/>
          <w:szCs w:val="28"/>
        </w:rPr>
        <w:t>учета персонально закрепленных лиц, ответственных (правообладателей) за объекты управления.</w:t>
      </w:r>
      <w:r w:rsidRPr="00D25421">
        <w:rPr>
          <w:i/>
          <w:szCs w:val="28"/>
        </w:rPr>
        <w:t xml:space="preserve"> 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F437EE">
        <w:rPr>
          <w:szCs w:val="28"/>
        </w:rPr>
        <w:t xml:space="preserve">Ожидаемый результат: 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Создание полной базы данных по лицам ответственным за объекты управления.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Перечень ответственных лиц.</w:t>
      </w:r>
    </w:p>
    <w:p w:rsidR="00932C19" w:rsidRDefault="00932C19" w:rsidP="00932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szCs w:val="28"/>
        </w:rPr>
      </w:pPr>
    </w:p>
    <w:p w:rsidR="00932C19" w:rsidRDefault="00932C19" w:rsidP="00932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Cs w:val="28"/>
        </w:rPr>
      </w:pPr>
      <w:r w:rsidRPr="00F437EE">
        <w:rPr>
          <w:i/>
          <w:szCs w:val="28"/>
        </w:rPr>
        <w:t>Задача</w:t>
      </w:r>
      <w:r>
        <w:rPr>
          <w:i/>
          <w:szCs w:val="28"/>
        </w:rPr>
        <w:t xml:space="preserve"> 4</w:t>
      </w:r>
      <w:r w:rsidRPr="00F437EE">
        <w:rPr>
          <w:i/>
          <w:szCs w:val="28"/>
        </w:rPr>
        <w:t>.</w:t>
      </w:r>
      <w:r>
        <w:rPr>
          <w:i/>
          <w:szCs w:val="28"/>
        </w:rPr>
        <w:t xml:space="preserve"> П</w:t>
      </w:r>
      <w:r>
        <w:rPr>
          <w:i/>
          <w:iCs/>
          <w:szCs w:val="28"/>
        </w:rPr>
        <w:t>еревод существующего бумажного архива документов в сфере управления республиканским имуществом в электронный вид, а также переход к взаимодействию республиканских организаций в электронной форме.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F437EE">
        <w:rPr>
          <w:szCs w:val="28"/>
        </w:rPr>
        <w:t xml:space="preserve">Ожидаемый результат: 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Электронная база данных.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 w:rsidRPr="00F437EE">
        <w:rPr>
          <w:rFonts w:eastAsia="Calibri"/>
          <w:b/>
          <w:i/>
          <w:szCs w:val="28"/>
          <w:u w:val="single"/>
        </w:rPr>
        <w:t xml:space="preserve">Цель </w:t>
      </w:r>
      <w:r>
        <w:rPr>
          <w:rFonts w:eastAsia="Calibri"/>
          <w:b/>
          <w:i/>
          <w:szCs w:val="28"/>
          <w:u w:val="single"/>
        </w:rPr>
        <w:t>3</w:t>
      </w:r>
      <w:r w:rsidRPr="00F437EE">
        <w:rPr>
          <w:rFonts w:eastAsia="Calibri"/>
          <w:b/>
          <w:i/>
          <w:szCs w:val="28"/>
          <w:u w:val="single"/>
        </w:rPr>
        <w:t>.</w:t>
      </w:r>
      <w:r>
        <w:rPr>
          <w:rFonts w:eastAsia="Calibri"/>
          <w:b/>
          <w:i/>
          <w:szCs w:val="28"/>
          <w:u w:val="single"/>
        </w:rPr>
        <w:t xml:space="preserve"> </w:t>
      </w:r>
      <w:r w:rsidRPr="00BD2072">
        <w:rPr>
          <w:rFonts w:eastAsia="Calibri"/>
          <w:b/>
          <w:i/>
          <w:szCs w:val="28"/>
          <w:u w:val="single"/>
        </w:rPr>
        <w:t xml:space="preserve">обеспечение </w:t>
      </w:r>
      <w:proofErr w:type="gramStart"/>
      <w:r w:rsidRPr="00BD2072">
        <w:rPr>
          <w:rFonts w:eastAsia="Calibri"/>
          <w:b/>
          <w:i/>
          <w:szCs w:val="28"/>
          <w:u w:val="single"/>
        </w:rPr>
        <w:t>контроля за</w:t>
      </w:r>
      <w:proofErr w:type="gramEnd"/>
      <w:r w:rsidRPr="00BD2072">
        <w:rPr>
          <w:rFonts w:eastAsia="Calibri"/>
          <w:b/>
          <w:i/>
          <w:szCs w:val="28"/>
          <w:u w:val="single"/>
        </w:rPr>
        <w:t xml:space="preserve"> использованием объектов недвижимости и земельных участков, находящихся в государственной собственности Республики Дагестан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iCs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 w:rsidRPr="00D25421">
        <w:rPr>
          <w:i/>
          <w:iCs/>
          <w:szCs w:val="28"/>
        </w:rPr>
        <w:t xml:space="preserve">Задача </w:t>
      </w:r>
      <w:r>
        <w:rPr>
          <w:i/>
          <w:iCs/>
          <w:szCs w:val="28"/>
        </w:rPr>
        <w:t>1. П</w:t>
      </w:r>
      <w:r w:rsidRPr="00BD2072">
        <w:rPr>
          <w:i/>
          <w:szCs w:val="28"/>
        </w:rPr>
        <w:t>роведение контрольных мероприятий по проверке использования и обеспечения сохранности государственного имущества и земельных участков Республики Дагестан государственными учреждениями и государственными унитарными предприятиями</w:t>
      </w:r>
      <w:r>
        <w:rPr>
          <w:i/>
          <w:szCs w:val="28"/>
        </w:rPr>
        <w:t>.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F437EE">
        <w:rPr>
          <w:szCs w:val="28"/>
        </w:rPr>
        <w:t xml:space="preserve">Ожидаемый результат: 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BD193C">
        <w:rPr>
          <w:szCs w:val="28"/>
        </w:rPr>
        <w:t xml:space="preserve">Удельный вес государственных учреждений и государственных унитарных предприятий Республики Дагестан, в отношении которых проведены проверки использования и обеспечения сохранности ими закрепленного государственного имущества Республики Дагестан, по отношению к общему числу учреждений и предприятий в 2017 году составит </w:t>
      </w:r>
      <w:r>
        <w:rPr>
          <w:szCs w:val="28"/>
        </w:rPr>
        <w:t>20</w:t>
      </w:r>
      <w:r w:rsidRPr="00BD193C">
        <w:rPr>
          <w:szCs w:val="28"/>
        </w:rPr>
        <w:t xml:space="preserve"> процентов.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D25421">
        <w:rPr>
          <w:i/>
          <w:iCs/>
          <w:szCs w:val="28"/>
        </w:rPr>
        <w:t xml:space="preserve">Задача </w:t>
      </w:r>
      <w:r>
        <w:rPr>
          <w:i/>
          <w:iCs/>
          <w:szCs w:val="28"/>
        </w:rPr>
        <w:t>2. О</w:t>
      </w:r>
      <w:r w:rsidRPr="00BD2072">
        <w:rPr>
          <w:i/>
          <w:szCs w:val="28"/>
        </w:rPr>
        <w:t xml:space="preserve">беспечение повышения ответственности руководителей государственных учреждений, государственных унитарных предприятий и акционерных обществ с долей участия Республики Дагестан в уставном капитале общества (субъектов управления) за нарушение порядка управления </w:t>
      </w:r>
      <w:r w:rsidRPr="00BD2072">
        <w:rPr>
          <w:i/>
          <w:szCs w:val="28"/>
        </w:rPr>
        <w:lastRenderedPageBreak/>
        <w:t>республиканским имуществом, представление отчетности, а также достижение установленных показателей деятельности.</w:t>
      </w:r>
      <w:r w:rsidRPr="00BD2072">
        <w:rPr>
          <w:szCs w:val="28"/>
        </w:rPr>
        <w:t xml:space="preserve"> 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F437EE">
        <w:rPr>
          <w:szCs w:val="28"/>
        </w:rPr>
        <w:t xml:space="preserve">Ожидаемый результат: 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Утвержденная Правительством Республики Дагестан система </w:t>
      </w:r>
      <w:proofErr w:type="gramStart"/>
      <w:r>
        <w:rPr>
          <w:szCs w:val="28"/>
        </w:rPr>
        <w:t>показателей оценки эффективности использования государственного имущества</w:t>
      </w:r>
      <w:proofErr w:type="gramEnd"/>
      <w:r>
        <w:rPr>
          <w:szCs w:val="28"/>
        </w:rPr>
        <w:t>.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  <w:r w:rsidRPr="00F437EE">
        <w:rPr>
          <w:b/>
          <w:i/>
          <w:szCs w:val="28"/>
          <w:u w:val="single"/>
        </w:rPr>
        <w:t xml:space="preserve">Цель </w:t>
      </w:r>
      <w:r>
        <w:rPr>
          <w:b/>
          <w:i/>
          <w:szCs w:val="28"/>
          <w:u w:val="single"/>
        </w:rPr>
        <w:t>4</w:t>
      </w:r>
      <w:r w:rsidRPr="00F437EE">
        <w:rPr>
          <w:b/>
          <w:i/>
          <w:szCs w:val="28"/>
          <w:u w:val="single"/>
        </w:rPr>
        <w:t xml:space="preserve">. </w:t>
      </w:r>
      <w:r>
        <w:rPr>
          <w:b/>
          <w:i/>
          <w:szCs w:val="28"/>
          <w:u w:val="single"/>
        </w:rPr>
        <w:t xml:space="preserve"> З</w:t>
      </w:r>
      <w:r w:rsidRPr="00BD2072">
        <w:rPr>
          <w:b/>
          <w:i/>
          <w:szCs w:val="28"/>
          <w:u w:val="single"/>
        </w:rPr>
        <w:t>авершение мероприятий по оформлению права собственности Республики Дагестан на объекты недвижимости и земельные участки, находящиеся в государственной собственности Республики Дагестан</w:t>
      </w: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932C19" w:rsidRPr="00372606" w:rsidRDefault="00932C19" w:rsidP="00932C19">
      <w:pPr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Задача 1.  </w:t>
      </w:r>
      <w:r w:rsidRPr="005557AB">
        <w:rPr>
          <w:i/>
          <w:szCs w:val="28"/>
        </w:rPr>
        <w:t>Завершение мероприятий по оформлению права собственности Республики Дагестан на объекты недвижимости и земельные участки, находящиеся в государственной собственности Республики Дагестан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F437EE">
        <w:rPr>
          <w:szCs w:val="28"/>
        </w:rPr>
        <w:t xml:space="preserve">Ожидаемый результат: 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BD193C">
        <w:rPr>
          <w:szCs w:val="28"/>
        </w:rPr>
        <w:t xml:space="preserve">Удельный вес объектов недвижимости, на которые зарегистрировано право собственности Республики Дагестан, от </w:t>
      </w:r>
      <w:proofErr w:type="gramStart"/>
      <w:r w:rsidRPr="00BD193C">
        <w:rPr>
          <w:szCs w:val="28"/>
        </w:rPr>
        <w:t>их общего количества, числящегося в Реестре государственного имущества Республики Дагестан в 2017 году составит</w:t>
      </w:r>
      <w:proofErr w:type="gramEnd"/>
      <w:r w:rsidRPr="00BD193C">
        <w:rPr>
          <w:szCs w:val="28"/>
        </w:rPr>
        <w:t xml:space="preserve"> </w:t>
      </w:r>
      <w:r>
        <w:rPr>
          <w:szCs w:val="28"/>
        </w:rPr>
        <w:t>4</w:t>
      </w:r>
      <w:r w:rsidRPr="00BD193C">
        <w:rPr>
          <w:szCs w:val="28"/>
        </w:rPr>
        <w:t>0 % от общего количества объектов, подлежащих регистрации.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  <w:r w:rsidRPr="00BD193C">
        <w:rPr>
          <w:szCs w:val="28"/>
        </w:rPr>
        <w:t xml:space="preserve">Удельный вес земельных участков, на которые зарегистрировано право собственности Республики Дагестан, к общему количеству </w:t>
      </w:r>
      <w:proofErr w:type="gramStart"/>
      <w:r w:rsidRPr="00BD193C">
        <w:rPr>
          <w:szCs w:val="28"/>
        </w:rPr>
        <w:t>земель, подлежащих к разграничению в государственную собственность в 2017 году составит</w:t>
      </w:r>
      <w:proofErr w:type="gramEnd"/>
      <w:r w:rsidRPr="00BD193C">
        <w:rPr>
          <w:szCs w:val="28"/>
        </w:rPr>
        <w:t xml:space="preserve"> 8</w:t>
      </w:r>
      <w:r>
        <w:rPr>
          <w:szCs w:val="28"/>
        </w:rPr>
        <w:t>0</w:t>
      </w:r>
      <w:r w:rsidRPr="00BD193C">
        <w:rPr>
          <w:szCs w:val="28"/>
        </w:rPr>
        <w:t xml:space="preserve"> % от общего количества объектов, подлежащих регистрации.</w:t>
      </w: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szCs w:val="28"/>
        </w:rPr>
      </w:pPr>
    </w:p>
    <w:p w:rsidR="00932C19" w:rsidRDefault="00932C19" w:rsidP="00932C19">
      <w:pPr>
        <w:spacing w:after="0" w:line="240" w:lineRule="auto"/>
        <w:contextualSpacing/>
        <w:jc w:val="both"/>
        <w:rPr>
          <w:i/>
          <w:szCs w:val="28"/>
        </w:rPr>
      </w:pPr>
    </w:p>
    <w:p w:rsidR="00EE7CE5" w:rsidRDefault="00EE7CE5" w:rsidP="0010042C">
      <w:pPr>
        <w:rPr>
          <w:rFonts w:ascii="Times New Roman" w:eastAsia="Times New Roman" w:hAnsi="Times New Roman" w:cs="Times New Roman"/>
          <w:i/>
          <w:lang w:eastAsia="ru-RU"/>
        </w:rPr>
      </w:pPr>
    </w:p>
    <w:sectPr w:rsidR="00EE7CE5" w:rsidSect="00932C19">
      <w:pgSz w:w="11900" w:h="16840"/>
      <w:pgMar w:top="851" w:right="851" w:bottom="851" w:left="851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2068557800"/>
    </w:sdtPr>
    <w:sdtEndPr/>
    <w:sdtContent>
      <w:p w:rsidR="00AB1AFD" w:rsidRDefault="00932C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B1AFD" w:rsidRDefault="00932C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0AC3"/>
    <w:multiLevelType w:val="hybridMultilevel"/>
    <w:tmpl w:val="A13C2828"/>
    <w:lvl w:ilvl="0" w:tplc="D6CCD9E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230C8"/>
    <w:multiLevelType w:val="hybridMultilevel"/>
    <w:tmpl w:val="6DE6A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32891"/>
    <w:multiLevelType w:val="multilevel"/>
    <w:tmpl w:val="D88288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1E06"/>
    <w:rsid w:val="00061E06"/>
    <w:rsid w:val="0010042C"/>
    <w:rsid w:val="00282E97"/>
    <w:rsid w:val="00343D36"/>
    <w:rsid w:val="00535608"/>
    <w:rsid w:val="00585A3C"/>
    <w:rsid w:val="005D06FA"/>
    <w:rsid w:val="00763F0E"/>
    <w:rsid w:val="00782CEE"/>
    <w:rsid w:val="00830217"/>
    <w:rsid w:val="00916C6E"/>
    <w:rsid w:val="00932C19"/>
    <w:rsid w:val="009828EC"/>
    <w:rsid w:val="009A12B9"/>
    <w:rsid w:val="00A31B78"/>
    <w:rsid w:val="00B505F4"/>
    <w:rsid w:val="00BA0E63"/>
    <w:rsid w:val="00C635CE"/>
    <w:rsid w:val="00C724F1"/>
    <w:rsid w:val="00CD62EF"/>
    <w:rsid w:val="00EE7CE5"/>
    <w:rsid w:val="00F44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5F4"/>
    <w:pPr>
      <w:ind w:left="720"/>
      <w:contextualSpacing/>
    </w:pPr>
  </w:style>
  <w:style w:type="character" w:customStyle="1" w:styleId="1Exact">
    <w:name w:val="Заголовок №1 Exact"/>
    <w:basedOn w:val="a0"/>
    <w:rsid w:val="00932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32C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32C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932C1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0">
    <w:name w:val="Основной текст (2) + 12 pt"/>
    <w:basedOn w:val="2"/>
    <w:rsid w:val="00932C1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932C19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32C19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932C1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932C1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59"/>
    <w:rsid w:val="00932C19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 Зиявутдинов</dc:creator>
  <cp:lastModifiedBy>khadjik</cp:lastModifiedBy>
  <cp:revision>2</cp:revision>
  <cp:lastPrinted>2017-03-31T15:14:00Z</cp:lastPrinted>
  <dcterms:created xsi:type="dcterms:W3CDTF">2017-04-05T13:14:00Z</dcterms:created>
  <dcterms:modified xsi:type="dcterms:W3CDTF">2017-04-05T13:14:00Z</dcterms:modified>
</cp:coreProperties>
</file>