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2A" w:rsidRPr="0005622A" w:rsidRDefault="0005622A" w:rsidP="0005622A">
      <w:pPr>
        <w:spacing w:before="66"/>
        <w:ind w:left="4416" w:right="3562"/>
        <w:jc w:val="center"/>
        <w:rPr>
          <w:b/>
          <w:sz w:val="25"/>
          <w:lang w:val="ru-RU"/>
        </w:rPr>
      </w:pPr>
      <w:r w:rsidRPr="0005622A">
        <w:rPr>
          <w:b/>
          <w:color w:val="2F2628"/>
          <w:w w:val="105"/>
          <w:sz w:val="25"/>
          <w:lang w:val="ru-RU"/>
        </w:rPr>
        <w:t>ПЕРЕЧЕНЬ</w:t>
      </w:r>
    </w:p>
    <w:p w:rsidR="0005622A" w:rsidRPr="0005622A" w:rsidRDefault="0005622A" w:rsidP="0005622A">
      <w:pPr>
        <w:spacing w:before="29"/>
        <w:ind w:left="3047"/>
        <w:rPr>
          <w:b/>
          <w:sz w:val="25"/>
          <w:lang w:val="ru-RU"/>
        </w:rPr>
      </w:pPr>
      <w:r w:rsidRPr="0005622A">
        <w:rPr>
          <w:b/>
          <w:color w:val="2F2628"/>
          <w:w w:val="105"/>
          <w:sz w:val="25"/>
          <w:lang w:val="ru-RU"/>
        </w:rPr>
        <w:t>вопросов для тестовых</w:t>
      </w:r>
      <w:r w:rsidRPr="0005622A">
        <w:rPr>
          <w:b/>
          <w:color w:val="2F2628"/>
          <w:spacing w:val="58"/>
          <w:w w:val="105"/>
          <w:sz w:val="25"/>
          <w:lang w:val="ru-RU"/>
        </w:rPr>
        <w:t xml:space="preserve"> </w:t>
      </w:r>
      <w:r w:rsidRPr="0005622A">
        <w:rPr>
          <w:b/>
          <w:color w:val="2F2628"/>
          <w:w w:val="105"/>
          <w:sz w:val="25"/>
          <w:lang w:val="ru-RU"/>
        </w:rPr>
        <w:t>испытаний</w:t>
      </w:r>
    </w:p>
    <w:p w:rsidR="0005622A" w:rsidRPr="007F1BFD" w:rsidRDefault="0005622A" w:rsidP="0005622A">
      <w:pPr>
        <w:spacing w:before="25" w:line="261" w:lineRule="auto"/>
        <w:ind w:left="1630" w:right="786" w:firstLine="4"/>
        <w:jc w:val="center"/>
        <w:rPr>
          <w:b/>
          <w:sz w:val="25"/>
          <w:lang w:val="ru-RU"/>
        </w:rPr>
      </w:pPr>
      <w:r w:rsidRPr="007F1BFD">
        <w:rPr>
          <w:b/>
          <w:color w:val="2F2628"/>
          <w:w w:val="105"/>
          <w:sz w:val="25"/>
          <w:lang w:val="ru-RU"/>
        </w:rPr>
        <w:t xml:space="preserve">для участников конкурса </w:t>
      </w:r>
      <w:r w:rsidRPr="007F1BFD">
        <w:rPr>
          <w:b/>
          <w:color w:val="3F3638"/>
          <w:w w:val="105"/>
          <w:sz w:val="25"/>
          <w:lang w:val="ru-RU"/>
        </w:rPr>
        <w:t xml:space="preserve">на </w:t>
      </w:r>
      <w:r w:rsidRPr="007F1BFD">
        <w:rPr>
          <w:b/>
          <w:color w:val="2F2628"/>
          <w:w w:val="105"/>
          <w:sz w:val="25"/>
          <w:lang w:val="ru-RU"/>
        </w:rPr>
        <w:t>замещение должности руководителя государственного унитарного предприятия</w:t>
      </w:r>
    </w:p>
    <w:p w:rsidR="0005622A" w:rsidRPr="007F1BFD" w:rsidRDefault="0005622A" w:rsidP="0005622A">
      <w:pPr>
        <w:pStyle w:val="a3"/>
        <w:spacing w:before="7"/>
        <w:ind w:left="0" w:firstLine="0"/>
        <w:jc w:val="left"/>
        <w:rPr>
          <w:b/>
          <w:sz w:val="23"/>
          <w:lang w:val="ru-RU"/>
        </w:rPr>
      </w:pPr>
    </w:p>
    <w:p w:rsidR="0005622A" w:rsidRDefault="0005622A" w:rsidP="0005622A">
      <w:pPr>
        <w:pStyle w:val="a5"/>
        <w:numPr>
          <w:ilvl w:val="0"/>
          <w:numId w:val="5"/>
        </w:numPr>
        <w:tabs>
          <w:tab w:val="left" w:pos="1683"/>
          <w:tab w:val="left" w:pos="1684"/>
        </w:tabs>
        <w:rPr>
          <w:color w:val="3F3638"/>
          <w:sz w:val="27"/>
        </w:rPr>
      </w:pPr>
      <w:r>
        <w:rPr>
          <w:color w:val="2F2628"/>
          <w:sz w:val="27"/>
        </w:rPr>
        <w:t>Унитарное предприятие -</w:t>
      </w:r>
      <w:r>
        <w:rPr>
          <w:color w:val="2F2628"/>
          <w:spacing w:val="26"/>
          <w:sz w:val="27"/>
        </w:rPr>
        <w:t xml:space="preserve"> </w:t>
      </w:r>
      <w:r>
        <w:rPr>
          <w:color w:val="2F2628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5"/>
        </w:numPr>
        <w:tabs>
          <w:tab w:val="left" w:pos="1683"/>
          <w:tab w:val="left" w:pos="1684"/>
          <w:tab w:val="left" w:pos="2415"/>
          <w:tab w:val="left" w:pos="3511"/>
          <w:tab w:val="left" w:pos="3935"/>
          <w:tab w:val="left" w:pos="4972"/>
          <w:tab w:val="left" w:pos="6739"/>
          <w:tab w:val="left" w:pos="7426"/>
        </w:tabs>
        <w:spacing w:before="118" w:line="230" w:lineRule="auto"/>
        <w:ind w:left="326" w:right="117" w:firstLine="678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Что</w:t>
      </w:r>
      <w:r w:rsidRPr="007F1BFD">
        <w:rPr>
          <w:color w:val="2F2628"/>
          <w:sz w:val="27"/>
          <w:lang w:val="ru-RU"/>
        </w:rPr>
        <w:tab/>
        <w:t>входит</w:t>
      </w:r>
      <w:r w:rsidRPr="007F1BFD">
        <w:rPr>
          <w:color w:val="2F2628"/>
          <w:sz w:val="27"/>
          <w:lang w:val="ru-RU"/>
        </w:rPr>
        <w:tab/>
        <w:t>в</w:t>
      </w:r>
      <w:r w:rsidRPr="007F1BFD">
        <w:rPr>
          <w:color w:val="2F2628"/>
          <w:sz w:val="27"/>
          <w:lang w:val="ru-RU"/>
        </w:rPr>
        <w:tab/>
        <w:t>состав</w:t>
      </w:r>
      <w:r w:rsidRPr="007F1BFD">
        <w:rPr>
          <w:color w:val="2F2628"/>
          <w:sz w:val="27"/>
          <w:lang w:val="ru-RU"/>
        </w:rPr>
        <w:tab/>
        <w:t>предприятия</w:t>
      </w:r>
      <w:r w:rsidRPr="007F1BFD">
        <w:rPr>
          <w:color w:val="2F2628"/>
          <w:sz w:val="27"/>
          <w:lang w:val="ru-RU"/>
        </w:rPr>
        <w:tab/>
        <w:t>как</w:t>
      </w:r>
      <w:r w:rsidRPr="007F1BFD">
        <w:rPr>
          <w:color w:val="2F2628"/>
          <w:sz w:val="27"/>
          <w:lang w:val="ru-RU"/>
        </w:rPr>
        <w:tab/>
      </w:r>
      <w:r w:rsidRPr="007F1BFD">
        <w:rPr>
          <w:color w:val="2F2628"/>
          <w:spacing w:val="-1"/>
          <w:sz w:val="27"/>
          <w:lang w:val="ru-RU"/>
        </w:rPr>
        <w:t xml:space="preserve">имущественного </w:t>
      </w:r>
      <w:r w:rsidRPr="007F1BFD">
        <w:rPr>
          <w:color w:val="2F2628"/>
          <w:sz w:val="27"/>
          <w:lang w:val="ru-RU"/>
        </w:rPr>
        <w:t>комплекса?</w:t>
      </w:r>
    </w:p>
    <w:p w:rsidR="0005622A" w:rsidRDefault="0005622A" w:rsidP="0005622A">
      <w:pPr>
        <w:pStyle w:val="a5"/>
        <w:numPr>
          <w:ilvl w:val="0"/>
          <w:numId w:val="5"/>
        </w:numPr>
        <w:tabs>
          <w:tab w:val="left" w:pos="1687"/>
          <w:tab w:val="left" w:pos="1688"/>
        </w:tabs>
        <w:spacing w:before="100"/>
        <w:ind w:left="1687" w:hanging="688"/>
        <w:rPr>
          <w:color w:val="2F2628"/>
          <w:sz w:val="27"/>
        </w:rPr>
      </w:pPr>
      <w:r>
        <w:rPr>
          <w:color w:val="2F2628"/>
          <w:sz w:val="27"/>
        </w:rPr>
        <w:t xml:space="preserve">Юридическое лицо </w:t>
      </w:r>
      <w:r>
        <w:rPr>
          <w:color w:val="180A13"/>
          <w:sz w:val="27"/>
        </w:rPr>
        <w:t>-</w:t>
      </w:r>
      <w:r>
        <w:rPr>
          <w:color w:val="180A13"/>
          <w:spacing w:val="20"/>
          <w:sz w:val="27"/>
        </w:rPr>
        <w:t xml:space="preserve"> </w:t>
      </w:r>
      <w:r>
        <w:rPr>
          <w:color w:val="2F2628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5"/>
        </w:numPr>
        <w:tabs>
          <w:tab w:val="left" w:pos="1684"/>
        </w:tabs>
        <w:spacing w:before="110" w:line="232" w:lineRule="auto"/>
        <w:ind w:left="317" w:right="152" w:firstLine="679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 xml:space="preserve">Чем определяется правовое положение унитарных </w:t>
      </w:r>
      <w:r w:rsidRPr="007F1BFD">
        <w:rPr>
          <w:color w:val="3F3638"/>
          <w:sz w:val="27"/>
          <w:lang w:val="ru-RU"/>
        </w:rPr>
        <w:t>предприятий,</w:t>
      </w:r>
      <w:r w:rsidRPr="007F1BFD">
        <w:rPr>
          <w:color w:val="2F2628"/>
          <w:sz w:val="27"/>
          <w:lang w:val="ru-RU"/>
        </w:rPr>
        <w:t xml:space="preserve"> права и обязанности собственников их имущества, порядок создания, реорганизации и ликвидации унитарного</w:t>
      </w:r>
      <w:r w:rsidRPr="007F1BFD">
        <w:rPr>
          <w:color w:val="2F2628"/>
          <w:spacing w:val="9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5"/>
        </w:numPr>
        <w:tabs>
          <w:tab w:val="left" w:pos="1682"/>
          <w:tab w:val="left" w:pos="1683"/>
          <w:tab w:val="left" w:pos="2666"/>
          <w:tab w:val="left" w:pos="3598"/>
          <w:tab w:val="left" w:pos="4136"/>
          <w:tab w:val="left" w:pos="5689"/>
          <w:tab w:val="left" w:pos="8032"/>
        </w:tabs>
        <w:spacing w:before="114" w:line="237" w:lineRule="auto"/>
        <w:ind w:left="317" w:right="162" w:firstLine="680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Какие</w:t>
      </w:r>
      <w:r w:rsidRPr="007F1BFD">
        <w:rPr>
          <w:color w:val="2F2628"/>
          <w:sz w:val="27"/>
          <w:lang w:val="ru-RU"/>
        </w:rPr>
        <w:tab/>
        <w:t>права</w:t>
      </w:r>
      <w:r w:rsidRPr="007F1BFD">
        <w:rPr>
          <w:color w:val="2F2628"/>
          <w:sz w:val="27"/>
          <w:lang w:val="ru-RU"/>
        </w:rPr>
        <w:tab/>
        <w:t>на</w:t>
      </w:r>
      <w:r w:rsidRPr="007F1BFD">
        <w:rPr>
          <w:color w:val="2F2628"/>
          <w:sz w:val="27"/>
          <w:lang w:val="ru-RU"/>
        </w:rPr>
        <w:tab/>
        <w:t>имущество</w:t>
      </w:r>
      <w:r w:rsidRPr="007F1BFD">
        <w:rPr>
          <w:color w:val="2F2628"/>
          <w:sz w:val="27"/>
          <w:lang w:val="ru-RU"/>
        </w:rPr>
        <w:tab/>
        <w:t>государственного</w:t>
      </w:r>
      <w:r w:rsidRPr="007F1BFD">
        <w:rPr>
          <w:color w:val="2F2628"/>
          <w:sz w:val="27"/>
          <w:lang w:val="ru-RU"/>
        </w:rPr>
        <w:tab/>
      </w:r>
      <w:r w:rsidRPr="007F1BFD">
        <w:rPr>
          <w:color w:val="2F2628"/>
          <w:spacing w:val="-1"/>
          <w:w w:val="95"/>
          <w:sz w:val="27"/>
          <w:lang w:val="ru-RU"/>
        </w:rPr>
        <w:t xml:space="preserve">унитарного </w:t>
      </w:r>
      <w:r w:rsidRPr="007F1BFD">
        <w:rPr>
          <w:color w:val="2F2628"/>
          <w:sz w:val="27"/>
          <w:lang w:val="ru-RU"/>
        </w:rPr>
        <w:t>предприятия имеют их</w:t>
      </w:r>
      <w:r w:rsidRPr="007F1BFD">
        <w:rPr>
          <w:color w:val="2F2628"/>
          <w:spacing w:val="-20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учредители?</w:t>
      </w:r>
    </w:p>
    <w:p w:rsidR="0005622A" w:rsidRPr="007F1BFD" w:rsidRDefault="0005622A" w:rsidP="0005622A">
      <w:pPr>
        <w:pStyle w:val="a5"/>
        <w:numPr>
          <w:ilvl w:val="0"/>
          <w:numId w:val="5"/>
        </w:numPr>
        <w:tabs>
          <w:tab w:val="left" w:pos="1679"/>
        </w:tabs>
        <w:spacing w:before="130" w:line="237" w:lineRule="auto"/>
        <w:ind w:left="312" w:right="132" w:firstLine="676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 xml:space="preserve">Может ли предприятие в целом </w:t>
      </w:r>
      <w:r w:rsidRPr="007F1BFD">
        <w:rPr>
          <w:color w:val="3F3638"/>
          <w:sz w:val="27"/>
          <w:lang w:val="ru-RU"/>
        </w:rPr>
        <w:t xml:space="preserve">или </w:t>
      </w:r>
      <w:r w:rsidRPr="007F1BFD">
        <w:rPr>
          <w:color w:val="2F2628"/>
          <w:sz w:val="27"/>
          <w:lang w:val="ru-RU"/>
        </w:rPr>
        <w:t>его часть быть объектом купли продажи, залога, аренды и других сделок, связанных с установлением, изменением и прекращением вещных</w:t>
      </w:r>
      <w:r w:rsidRPr="007F1BFD">
        <w:rPr>
          <w:color w:val="2F2628"/>
          <w:spacing w:val="2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прав?</w:t>
      </w:r>
    </w:p>
    <w:p w:rsidR="0005622A" w:rsidRPr="007F1BFD" w:rsidRDefault="0005622A" w:rsidP="0005622A">
      <w:pPr>
        <w:pStyle w:val="a5"/>
        <w:numPr>
          <w:ilvl w:val="0"/>
          <w:numId w:val="5"/>
        </w:numPr>
        <w:tabs>
          <w:tab w:val="left" w:pos="1673"/>
          <w:tab w:val="left" w:pos="1674"/>
          <w:tab w:val="left" w:pos="2776"/>
          <w:tab w:val="left" w:pos="3329"/>
          <w:tab w:val="left" w:pos="4784"/>
          <w:tab w:val="left" w:pos="6520"/>
          <w:tab w:val="left" w:pos="7897"/>
          <w:tab w:val="left" w:pos="9194"/>
        </w:tabs>
        <w:spacing w:before="96" w:line="237" w:lineRule="auto"/>
        <w:ind w:left="308" w:right="147" w:firstLine="677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Вправе</w:t>
      </w:r>
      <w:r w:rsidRPr="007F1BFD">
        <w:rPr>
          <w:color w:val="2F2628"/>
          <w:sz w:val="27"/>
          <w:lang w:val="ru-RU"/>
        </w:rPr>
        <w:tab/>
        <w:t>ли</w:t>
      </w:r>
      <w:r w:rsidRPr="007F1BFD">
        <w:rPr>
          <w:color w:val="2F2628"/>
          <w:sz w:val="27"/>
          <w:lang w:val="ru-RU"/>
        </w:rPr>
        <w:tab/>
        <w:t>унитарное</w:t>
      </w:r>
      <w:r w:rsidRPr="007F1BFD">
        <w:rPr>
          <w:color w:val="2F2628"/>
          <w:sz w:val="27"/>
          <w:lang w:val="ru-RU"/>
        </w:rPr>
        <w:tab/>
        <w:t>предприятие</w:t>
      </w:r>
      <w:r w:rsidRPr="007F1BFD">
        <w:rPr>
          <w:color w:val="2F2628"/>
          <w:sz w:val="27"/>
          <w:lang w:val="ru-RU"/>
        </w:rPr>
        <w:tab/>
        <w:t>создавать</w:t>
      </w:r>
      <w:r w:rsidRPr="007F1BFD">
        <w:rPr>
          <w:color w:val="2F2628"/>
          <w:sz w:val="27"/>
          <w:lang w:val="ru-RU"/>
        </w:rPr>
        <w:tab/>
        <w:t>филиалы</w:t>
      </w:r>
      <w:r w:rsidRPr="007F1BFD">
        <w:rPr>
          <w:color w:val="2F2628"/>
          <w:sz w:val="27"/>
          <w:lang w:val="ru-RU"/>
        </w:rPr>
        <w:tab/>
      </w:r>
      <w:r w:rsidRPr="007F1BFD">
        <w:rPr>
          <w:color w:val="2F2628"/>
          <w:spacing w:val="-17"/>
          <w:sz w:val="27"/>
          <w:lang w:val="ru-RU"/>
        </w:rPr>
        <w:t xml:space="preserve">и </w:t>
      </w:r>
      <w:r w:rsidRPr="007F1BFD">
        <w:rPr>
          <w:color w:val="2F2628"/>
          <w:sz w:val="27"/>
          <w:lang w:val="ru-RU"/>
        </w:rPr>
        <w:t>открывать</w:t>
      </w:r>
      <w:r w:rsidRPr="007F1BFD">
        <w:rPr>
          <w:color w:val="2F2628"/>
          <w:spacing w:val="17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представительства?</w:t>
      </w:r>
    </w:p>
    <w:p w:rsidR="0005622A" w:rsidRDefault="0005622A" w:rsidP="0005622A">
      <w:pPr>
        <w:pStyle w:val="a5"/>
        <w:numPr>
          <w:ilvl w:val="0"/>
          <w:numId w:val="5"/>
        </w:numPr>
        <w:tabs>
          <w:tab w:val="left" w:pos="1672"/>
          <w:tab w:val="left" w:pos="1673"/>
        </w:tabs>
        <w:spacing w:before="103"/>
        <w:ind w:left="1672" w:hanging="688"/>
        <w:rPr>
          <w:color w:val="2F2628"/>
          <w:sz w:val="27"/>
        </w:rPr>
      </w:pPr>
      <w:r>
        <w:rPr>
          <w:color w:val="2F2628"/>
          <w:sz w:val="27"/>
        </w:rPr>
        <w:t>Правоспос</w:t>
      </w:r>
      <w:r w:rsidR="00536866">
        <w:rPr>
          <w:color w:val="2F2628"/>
          <w:sz w:val="27"/>
        </w:rPr>
        <w:t xml:space="preserve">обность унитарного </w:t>
      </w:r>
      <w:proofErr w:type="gramStart"/>
      <w:r w:rsidR="00536866">
        <w:rPr>
          <w:color w:val="2F2628"/>
          <w:sz w:val="27"/>
        </w:rPr>
        <w:t xml:space="preserve">предприятия </w:t>
      </w:r>
      <w:r>
        <w:rPr>
          <w:color w:val="2F2628"/>
          <w:spacing w:val="-32"/>
          <w:sz w:val="27"/>
        </w:rPr>
        <w:t xml:space="preserve"> </w:t>
      </w:r>
      <w:r>
        <w:rPr>
          <w:color w:val="2F2628"/>
          <w:sz w:val="27"/>
        </w:rPr>
        <w:t>?</w:t>
      </w:r>
      <w:proofErr w:type="gramEnd"/>
    </w:p>
    <w:p w:rsidR="0005622A" w:rsidRPr="007F1BFD" w:rsidRDefault="0005622A" w:rsidP="0005622A">
      <w:pPr>
        <w:pStyle w:val="a5"/>
        <w:numPr>
          <w:ilvl w:val="0"/>
          <w:numId w:val="5"/>
        </w:numPr>
        <w:tabs>
          <w:tab w:val="left" w:pos="1672"/>
          <w:tab w:val="left" w:pos="1673"/>
          <w:tab w:val="left" w:pos="3862"/>
          <w:tab w:val="left" w:pos="5260"/>
          <w:tab w:val="left" w:pos="6943"/>
          <w:tab w:val="left" w:pos="8147"/>
          <w:tab w:val="left" w:pos="8633"/>
        </w:tabs>
        <w:spacing w:before="100" w:line="237" w:lineRule="auto"/>
        <w:ind w:left="308" w:right="160" w:firstLine="676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Государственное</w:t>
      </w:r>
      <w:r w:rsidRPr="007F1BFD">
        <w:rPr>
          <w:color w:val="2F2628"/>
          <w:sz w:val="27"/>
          <w:lang w:val="ru-RU"/>
        </w:rPr>
        <w:tab/>
        <w:t>унитарное</w:t>
      </w:r>
      <w:r w:rsidRPr="007F1BFD">
        <w:rPr>
          <w:color w:val="2F2628"/>
          <w:sz w:val="27"/>
          <w:lang w:val="ru-RU"/>
        </w:rPr>
        <w:tab/>
        <w:t>предприятие</w:t>
      </w:r>
      <w:r w:rsidRPr="007F1BFD">
        <w:rPr>
          <w:color w:val="2F2628"/>
          <w:sz w:val="27"/>
          <w:lang w:val="ru-RU"/>
        </w:rPr>
        <w:tab/>
        <w:t>отвечает</w:t>
      </w:r>
      <w:r w:rsidRPr="007F1BFD">
        <w:rPr>
          <w:color w:val="2F2628"/>
          <w:sz w:val="27"/>
          <w:lang w:val="ru-RU"/>
        </w:rPr>
        <w:tab/>
        <w:t>по</w:t>
      </w:r>
      <w:r w:rsidRPr="007F1BFD">
        <w:rPr>
          <w:color w:val="2F2628"/>
          <w:sz w:val="27"/>
          <w:lang w:val="ru-RU"/>
        </w:rPr>
        <w:tab/>
      </w:r>
      <w:r w:rsidRPr="007F1BFD">
        <w:rPr>
          <w:color w:val="2F2628"/>
          <w:spacing w:val="-4"/>
          <w:sz w:val="27"/>
          <w:lang w:val="ru-RU"/>
        </w:rPr>
        <w:t xml:space="preserve">своим </w:t>
      </w:r>
      <w:proofErr w:type="gramStart"/>
      <w:r w:rsidR="00536866">
        <w:rPr>
          <w:color w:val="2F2628"/>
          <w:sz w:val="27"/>
          <w:lang w:val="ru-RU"/>
        </w:rPr>
        <w:t>обязательствам….</w:t>
      </w:r>
      <w:proofErr w:type="gramEnd"/>
      <w:r w:rsidR="00536866">
        <w:rPr>
          <w:color w:val="2F2628"/>
          <w:sz w:val="27"/>
          <w:lang w:val="ru-RU"/>
        </w:rPr>
        <w:t>.</w:t>
      </w:r>
      <w:r w:rsidRPr="007F1BFD">
        <w:rPr>
          <w:color w:val="2F2628"/>
          <w:sz w:val="27"/>
          <w:lang w:val="ru-RU"/>
        </w:rPr>
        <w:t>?</w:t>
      </w:r>
    </w:p>
    <w:p w:rsidR="0005622A" w:rsidRPr="007F1BFD" w:rsidRDefault="0005622A" w:rsidP="0005622A">
      <w:pPr>
        <w:pStyle w:val="a3"/>
        <w:tabs>
          <w:tab w:val="left" w:pos="1667"/>
        </w:tabs>
        <w:spacing w:before="99"/>
        <w:ind w:left="983" w:firstLine="0"/>
        <w:jc w:val="left"/>
        <w:rPr>
          <w:lang w:val="ru-RU"/>
        </w:rPr>
      </w:pPr>
      <w:r w:rsidRPr="00353A36">
        <w:rPr>
          <w:color w:val="3F3638"/>
          <w:spacing w:val="3"/>
          <w:sz w:val="24"/>
          <w:szCs w:val="24"/>
          <w:lang w:val="ru-RU"/>
        </w:rPr>
        <w:t>1</w:t>
      </w:r>
      <w:r w:rsidRPr="00353A36">
        <w:rPr>
          <w:color w:val="2F2628"/>
          <w:spacing w:val="3"/>
          <w:sz w:val="24"/>
          <w:szCs w:val="24"/>
          <w:lang w:val="ru-RU"/>
        </w:rPr>
        <w:t>О.</w:t>
      </w:r>
      <w:r w:rsidRPr="007F1BFD">
        <w:rPr>
          <w:color w:val="2F2628"/>
          <w:spacing w:val="3"/>
          <w:lang w:val="ru-RU"/>
        </w:rPr>
        <w:tab/>
      </w:r>
      <w:r w:rsidRPr="007F1BFD">
        <w:rPr>
          <w:color w:val="2F2628"/>
          <w:lang w:val="ru-RU"/>
        </w:rPr>
        <w:t>С какого момента возникает правоспособность</w:t>
      </w:r>
      <w:r w:rsidRPr="007F1BFD">
        <w:rPr>
          <w:color w:val="2F2628"/>
          <w:spacing w:val="-16"/>
          <w:lang w:val="ru-RU"/>
        </w:rPr>
        <w:t xml:space="preserve"> </w:t>
      </w:r>
      <w:r w:rsidRPr="007F1BFD">
        <w:rPr>
          <w:color w:val="2F2628"/>
          <w:lang w:val="ru-RU"/>
        </w:rPr>
        <w:t>юридического</w:t>
      </w:r>
    </w:p>
    <w:p w:rsidR="0005622A" w:rsidRPr="007F1BFD" w:rsidRDefault="0005622A" w:rsidP="0005622A">
      <w:pPr>
        <w:rPr>
          <w:lang w:val="ru-RU"/>
        </w:rPr>
        <w:sectPr w:rsidR="0005622A" w:rsidRPr="007F1BFD" w:rsidSect="0005622A">
          <w:pgSz w:w="11900" w:h="16820"/>
          <w:pgMar w:top="1200" w:right="740" w:bottom="280" w:left="1680" w:header="720" w:footer="720" w:gutter="0"/>
          <w:cols w:space="720"/>
        </w:sectPr>
      </w:pPr>
    </w:p>
    <w:p w:rsidR="0005622A" w:rsidRDefault="0005622A" w:rsidP="0005622A">
      <w:pPr>
        <w:pStyle w:val="a3"/>
        <w:spacing w:line="307" w:lineRule="exact"/>
        <w:ind w:left="307" w:firstLine="0"/>
        <w:jc w:val="left"/>
      </w:pPr>
      <w:r>
        <w:rPr>
          <w:color w:val="2F2628"/>
          <w:w w:val="95"/>
        </w:rPr>
        <w:lastRenderedPageBreak/>
        <w:t>лица?</w:t>
      </w:r>
    </w:p>
    <w:p w:rsidR="0005622A" w:rsidRDefault="0005622A" w:rsidP="0005622A">
      <w:pPr>
        <w:pStyle w:val="a3"/>
        <w:spacing w:before="2"/>
        <w:ind w:left="0" w:firstLine="0"/>
        <w:jc w:val="left"/>
        <w:rPr>
          <w:sz w:val="35"/>
        </w:rPr>
      </w:pPr>
      <w:r>
        <w:br w:type="column"/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681"/>
          <w:tab w:val="left" w:pos="682"/>
        </w:tabs>
        <w:ind w:hanging="684"/>
        <w:jc w:val="left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 xml:space="preserve">Право хозяйственного ведения на имущество </w:t>
      </w:r>
      <w:r w:rsidRPr="007F1BFD">
        <w:rPr>
          <w:color w:val="180A13"/>
          <w:sz w:val="27"/>
          <w:lang w:val="ru-RU"/>
        </w:rPr>
        <w:t>-</w:t>
      </w:r>
      <w:r w:rsidRPr="007F1BFD">
        <w:rPr>
          <w:color w:val="180A13"/>
          <w:spacing w:val="37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676"/>
          <w:tab w:val="left" w:pos="677"/>
        </w:tabs>
        <w:spacing w:before="98"/>
        <w:ind w:left="676" w:hanging="684"/>
        <w:jc w:val="left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Когда вступают в силу федеральные конституционные законы</w:t>
      </w:r>
      <w:r w:rsidRPr="007F1BFD">
        <w:rPr>
          <w:color w:val="2F2628"/>
          <w:spacing w:val="13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и</w:t>
      </w:r>
    </w:p>
    <w:p w:rsidR="0005622A" w:rsidRPr="007F1BFD" w:rsidRDefault="0005622A" w:rsidP="0005622A">
      <w:pPr>
        <w:rPr>
          <w:sz w:val="27"/>
          <w:lang w:val="ru-RU"/>
        </w:rPr>
        <w:sectPr w:rsidR="0005622A" w:rsidRPr="007F1BFD">
          <w:type w:val="continuous"/>
          <w:pgSz w:w="11900" w:h="16820"/>
          <w:pgMar w:top="1200" w:right="740" w:bottom="280" w:left="1680" w:header="720" w:footer="720" w:gutter="0"/>
          <w:cols w:num="2" w:space="720" w:equalWidth="0">
            <w:col w:w="952" w:space="40"/>
            <w:col w:w="8488"/>
          </w:cols>
        </w:sectPr>
      </w:pPr>
    </w:p>
    <w:p w:rsidR="0005622A" w:rsidRDefault="0005622A" w:rsidP="0005622A">
      <w:pPr>
        <w:pStyle w:val="a3"/>
        <w:spacing w:before="7"/>
        <w:ind w:left="302" w:firstLine="0"/>
        <w:jc w:val="left"/>
      </w:pPr>
      <w:r>
        <w:rPr>
          <w:color w:val="2F2628"/>
        </w:rPr>
        <w:lastRenderedPageBreak/>
        <w:t>федеральные законы?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69"/>
          <w:tab w:val="left" w:pos="1670"/>
        </w:tabs>
        <w:spacing w:before="97"/>
        <w:ind w:left="1669" w:hanging="686"/>
        <w:jc w:val="left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Что такое кадровая политика</w:t>
      </w:r>
      <w:r w:rsidRPr="007F1BFD">
        <w:rPr>
          <w:color w:val="2F2628"/>
          <w:spacing w:val="46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68"/>
          <w:tab w:val="left" w:pos="1669"/>
        </w:tabs>
        <w:spacing w:before="93"/>
        <w:ind w:left="1668"/>
        <w:jc w:val="left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На какой срок заключается коллективный</w:t>
      </w:r>
      <w:r w:rsidRPr="007F1BFD">
        <w:rPr>
          <w:color w:val="2F2628"/>
          <w:spacing w:val="57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договор?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63"/>
          <w:tab w:val="left" w:pos="1664"/>
        </w:tabs>
        <w:spacing w:before="98"/>
        <w:ind w:left="1663"/>
        <w:jc w:val="left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Какие существуют виды налогов и</w:t>
      </w:r>
      <w:r w:rsidRPr="007F1BFD">
        <w:rPr>
          <w:color w:val="2F2628"/>
          <w:spacing w:val="35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сборов?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63"/>
          <w:tab w:val="left" w:pos="1664"/>
        </w:tabs>
        <w:spacing w:before="83"/>
        <w:ind w:left="1663"/>
        <w:jc w:val="left"/>
        <w:rPr>
          <w:color w:val="2F2628"/>
          <w:sz w:val="27"/>
        </w:rPr>
      </w:pPr>
      <w:r>
        <w:rPr>
          <w:color w:val="2F2628"/>
          <w:sz w:val="27"/>
        </w:rPr>
        <w:t>Представительство юридического лица -</w:t>
      </w:r>
      <w:r>
        <w:rPr>
          <w:color w:val="2F2628"/>
          <w:spacing w:val="11"/>
          <w:sz w:val="27"/>
        </w:rPr>
        <w:t xml:space="preserve"> </w:t>
      </w:r>
      <w:r>
        <w:rPr>
          <w:color w:val="2F2628"/>
          <w:sz w:val="27"/>
        </w:rPr>
        <w:t>это?</w:t>
      </w:r>
    </w:p>
    <w:p w:rsidR="0005622A" w:rsidRPr="007F1BFD" w:rsidRDefault="0005622A" w:rsidP="00536866">
      <w:pPr>
        <w:pStyle w:val="a5"/>
        <w:numPr>
          <w:ilvl w:val="0"/>
          <w:numId w:val="4"/>
        </w:numPr>
        <w:tabs>
          <w:tab w:val="left" w:pos="1663"/>
          <w:tab w:val="left" w:pos="1664"/>
        </w:tabs>
        <w:spacing w:before="89"/>
        <w:ind w:left="295" w:right="-18" w:firstLine="683"/>
        <w:jc w:val="left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Каким законом руководств</w:t>
      </w:r>
      <w:r w:rsidR="00536866">
        <w:rPr>
          <w:color w:val="2F2628"/>
          <w:sz w:val="27"/>
          <w:lang w:val="ru-RU"/>
        </w:rPr>
        <w:t xml:space="preserve">уются унитарные предприятия при </w:t>
      </w:r>
      <w:r w:rsidRPr="007F1BFD">
        <w:rPr>
          <w:color w:val="2F2628"/>
          <w:sz w:val="27"/>
          <w:lang w:val="ru-RU"/>
        </w:rPr>
        <w:t>закупке товаров, работ,</w:t>
      </w:r>
      <w:r w:rsidRPr="007F1BFD">
        <w:rPr>
          <w:color w:val="2F2628"/>
          <w:spacing w:val="50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услуг?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64"/>
        </w:tabs>
        <w:spacing w:before="94" w:line="242" w:lineRule="auto"/>
        <w:ind w:left="298" w:right="166" w:firstLine="680"/>
        <w:jc w:val="both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Кто в соответствии с законодательством о контрактной системе может возглавлять контрактную службу, которая создается без образования отдельного</w:t>
      </w:r>
      <w:r w:rsidRPr="007F1BFD">
        <w:rPr>
          <w:color w:val="2F2628"/>
          <w:spacing w:val="26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подразделения?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67"/>
          <w:tab w:val="left" w:pos="1668"/>
          <w:tab w:val="left" w:pos="2782"/>
          <w:tab w:val="left" w:pos="4171"/>
          <w:tab w:val="left" w:pos="6048"/>
          <w:tab w:val="left" w:pos="7839"/>
        </w:tabs>
        <w:spacing w:before="78"/>
        <w:ind w:left="302" w:right="158" w:firstLine="681"/>
        <w:jc w:val="left"/>
        <w:rPr>
          <w:color w:val="2F2628"/>
          <w:sz w:val="27"/>
          <w:lang w:val="ru-RU"/>
        </w:rPr>
      </w:pPr>
      <w:r w:rsidRPr="007F1BFD">
        <w:rPr>
          <w:color w:val="2F2628"/>
          <w:sz w:val="27"/>
          <w:lang w:val="ru-RU"/>
        </w:rPr>
        <w:t>Какие</w:t>
      </w:r>
      <w:r w:rsidRPr="007F1BFD">
        <w:rPr>
          <w:color w:val="2F2628"/>
          <w:sz w:val="27"/>
          <w:lang w:val="ru-RU"/>
        </w:rPr>
        <w:tab/>
        <w:t>способы</w:t>
      </w:r>
      <w:r w:rsidRPr="007F1BFD">
        <w:rPr>
          <w:color w:val="2F2628"/>
          <w:sz w:val="27"/>
          <w:lang w:val="ru-RU"/>
        </w:rPr>
        <w:tab/>
        <w:t>определения</w:t>
      </w:r>
      <w:r w:rsidRPr="007F1BFD">
        <w:rPr>
          <w:color w:val="2F2628"/>
          <w:sz w:val="27"/>
          <w:lang w:val="ru-RU"/>
        </w:rPr>
        <w:tab/>
        <w:t>поставщика</w:t>
      </w:r>
      <w:r w:rsidRPr="007F1BFD">
        <w:rPr>
          <w:color w:val="2F2628"/>
          <w:sz w:val="27"/>
          <w:lang w:val="ru-RU"/>
        </w:rPr>
        <w:tab/>
      </w:r>
      <w:r w:rsidRPr="007F1BFD">
        <w:rPr>
          <w:color w:val="2F2628"/>
          <w:w w:val="95"/>
          <w:sz w:val="27"/>
          <w:lang w:val="ru-RU"/>
        </w:rPr>
        <w:t xml:space="preserve">(подрядчика, </w:t>
      </w:r>
      <w:r w:rsidRPr="007F1BFD">
        <w:rPr>
          <w:color w:val="2F2628"/>
          <w:sz w:val="27"/>
          <w:lang w:val="ru-RU"/>
        </w:rPr>
        <w:t>исполнителя) предусмотрены Федеральным законом от 05.04.2013 г.</w:t>
      </w:r>
      <w:r w:rsidRPr="007F1BFD">
        <w:rPr>
          <w:color w:val="2F2628"/>
          <w:spacing w:val="5"/>
          <w:sz w:val="27"/>
          <w:lang w:val="ru-RU"/>
        </w:rPr>
        <w:t xml:space="preserve"> </w:t>
      </w:r>
      <w:r w:rsidRPr="007F1BFD">
        <w:rPr>
          <w:color w:val="2F2628"/>
          <w:sz w:val="27"/>
          <w:lang w:val="ru-RU"/>
        </w:rPr>
        <w:t>№44-ФЗ</w:t>
      </w:r>
    </w:p>
    <w:p w:rsidR="0005622A" w:rsidRPr="007F1BFD" w:rsidRDefault="0005622A" w:rsidP="0005622A">
      <w:pPr>
        <w:rPr>
          <w:sz w:val="27"/>
          <w:lang w:val="ru-RU"/>
        </w:rPr>
        <w:sectPr w:rsidR="0005622A" w:rsidRPr="007F1BFD">
          <w:type w:val="continuous"/>
          <w:pgSz w:w="11900" w:h="16820"/>
          <w:pgMar w:top="1200" w:right="740" w:bottom="280" w:left="1680" w:header="720" w:footer="720" w:gutter="0"/>
          <w:cols w:space="720"/>
        </w:sectPr>
      </w:pPr>
    </w:p>
    <w:p w:rsidR="0005622A" w:rsidRPr="007F1BFD" w:rsidRDefault="0005622A" w:rsidP="0005622A">
      <w:pPr>
        <w:pStyle w:val="a3"/>
        <w:tabs>
          <w:tab w:val="left" w:pos="811"/>
          <w:tab w:val="left" w:pos="2485"/>
          <w:tab w:val="left" w:pos="3616"/>
          <w:tab w:val="left" w:pos="3955"/>
          <w:tab w:val="left" w:pos="4835"/>
          <w:tab w:val="left" w:pos="5951"/>
          <w:tab w:val="left" w:pos="7131"/>
          <w:tab w:val="left" w:pos="8056"/>
          <w:tab w:val="left" w:pos="8894"/>
        </w:tabs>
        <w:spacing w:before="79" w:line="237" w:lineRule="auto"/>
        <w:ind w:left="275" w:right="195" w:firstLine="1"/>
        <w:jc w:val="left"/>
        <w:rPr>
          <w:lang w:val="ru-RU"/>
        </w:rPr>
      </w:pPr>
      <w:r w:rsidRPr="007F1BFD">
        <w:rPr>
          <w:color w:val="2D2426"/>
          <w:lang w:val="ru-RU"/>
        </w:rPr>
        <w:lastRenderedPageBreak/>
        <w:t>«О</w:t>
      </w:r>
      <w:r w:rsidRPr="007F1BFD">
        <w:rPr>
          <w:color w:val="2D2426"/>
          <w:lang w:val="ru-RU"/>
        </w:rPr>
        <w:tab/>
        <w:t>контрактной</w:t>
      </w:r>
      <w:r w:rsidRPr="007F1BFD">
        <w:rPr>
          <w:color w:val="2D2426"/>
          <w:lang w:val="ru-RU"/>
        </w:rPr>
        <w:tab/>
        <w:t>системе</w:t>
      </w:r>
      <w:r w:rsidRPr="007F1BFD">
        <w:rPr>
          <w:color w:val="2D2426"/>
          <w:lang w:val="ru-RU"/>
        </w:rPr>
        <w:tab/>
        <w:t>в</w:t>
      </w:r>
      <w:r w:rsidRPr="007F1BFD">
        <w:rPr>
          <w:color w:val="2D2426"/>
          <w:lang w:val="ru-RU"/>
        </w:rPr>
        <w:tab/>
        <w:t>сфере</w:t>
      </w:r>
      <w:r w:rsidRPr="007F1BFD">
        <w:rPr>
          <w:color w:val="2D2426"/>
          <w:lang w:val="ru-RU"/>
        </w:rPr>
        <w:tab/>
        <w:t>закупок</w:t>
      </w:r>
      <w:r w:rsidRPr="007F1BFD">
        <w:rPr>
          <w:color w:val="2D2426"/>
          <w:lang w:val="ru-RU"/>
        </w:rPr>
        <w:tab/>
        <w:t>товаров,</w:t>
      </w:r>
      <w:r w:rsidRPr="007F1BFD">
        <w:rPr>
          <w:color w:val="2D2426"/>
          <w:lang w:val="ru-RU"/>
        </w:rPr>
        <w:tab/>
        <w:t>работ,</w:t>
      </w:r>
      <w:r w:rsidRPr="007F1BFD">
        <w:rPr>
          <w:color w:val="2D2426"/>
          <w:lang w:val="ru-RU"/>
        </w:rPr>
        <w:tab/>
        <w:t>услуг</w:t>
      </w:r>
      <w:r w:rsidRPr="007F1BFD">
        <w:rPr>
          <w:color w:val="2D2426"/>
          <w:lang w:val="ru-RU"/>
        </w:rPr>
        <w:tab/>
      </w:r>
      <w:r w:rsidRPr="007F1BFD">
        <w:rPr>
          <w:color w:val="2D2426"/>
          <w:spacing w:val="-6"/>
          <w:lang w:val="ru-RU"/>
        </w:rPr>
        <w:t xml:space="preserve">для </w:t>
      </w:r>
      <w:r w:rsidRPr="007F1BFD">
        <w:rPr>
          <w:color w:val="2D2426"/>
          <w:lang w:val="ru-RU"/>
        </w:rPr>
        <w:t>обеспечения государственных и муниципальных</w:t>
      </w:r>
      <w:r w:rsidRPr="007F1BFD">
        <w:rPr>
          <w:color w:val="2D2426"/>
          <w:spacing w:val="-11"/>
          <w:lang w:val="ru-RU"/>
        </w:rPr>
        <w:t xml:space="preserve"> </w:t>
      </w:r>
      <w:r w:rsidRPr="007F1BFD">
        <w:rPr>
          <w:color w:val="2D2426"/>
          <w:lang w:val="ru-RU"/>
        </w:rPr>
        <w:t>нужд»?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0"/>
        </w:tabs>
        <w:spacing w:before="151" w:line="235" w:lineRule="auto"/>
        <w:ind w:left="278" w:right="175" w:firstLine="678"/>
        <w:jc w:val="both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С какой периодичностью государственное унитарное предприятие должно представлять в Министерство земельных и имущественных о</w:t>
      </w:r>
      <w:r w:rsidR="00536866">
        <w:rPr>
          <w:color w:val="2D2426"/>
          <w:sz w:val="27"/>
          <w:lang w:val="ru-RU"/>
        </w:rPr>
        <w:t>тношений Республики Дагестан</w:t>
      </w:r>
      <w:r w:rsidRPr="007F1BFD">
        <w:rPr>
          <w:color w:val="2D2426"/>
          <w:sz w:val="27"/>
          <w:lang w:val="ru-RU"/>
        </w:rPr>
        <w:t xml:space="preserve"> обновленные карты учета</w:t>
      </w:r>
      <w:r w:rsidRPr="007F1BFD">
        <w:rPr>
          <w:color w:val="2D2426"/>
          <w:spacing w:val="8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имущества?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1"/>
        </w:tabs>
        <w:spacing w:before="128" w:line="230" w:lineRule="auto"/>
        <w:ind w:left="278" w:right="195" w:firstLine="678"/>
        <w:jc w:val="both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Может ли акционерное общество выступить учредителем унитарного</w:t>
      </w:r>
      <w:r w:rsidRPr="007F1BFD">
        <w:rPr>
          <w:color w:val="2D2426"/>
          <w:spacing w:val="30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5"/>
        </w:tabs>
        <w:spacing w:before="115" w:line="230" w:lineRule="auto"/>
        <w:ind w:left="273" w:right="198" w:firstLine="683"/>
        <w:jc w:val="both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Вправе ли унитарные предприятия выступать учредителями (участниками) кредитных</w:t>
      </w:r>
      <w:r w:rsidRPr="007F1BFD">
        <w:rPr>
          <w:color w:val="2D2426"/>
          <w:spacing w:val="-9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организаций?</w:t>
      </w:r>
    </w:p>
    <w:p w:rsidR="00536866" w:rsidRPr="007F1BFD" w:rsidRDefault="00536866" w:rsidP="0005622A">
      <w:pPr>
        <w:spacing w:line="230" w:lineRule="auto"/>
        <w:jc w:val="both"/>
        <w:rPr>
          <w:sz w:val="27"/>
          <w:lang w:val="ru-RU"/>
        </w:rPr>
        <w:sectPr w:rsidR="00536866" w:rsidRPr="007F1BFD">
          <w:pgSz w:w="11900" w:h="16820"/>
          <w:pgMar w:top="1180" w:right="740" w:bottom="280" w:left="1680" w:header="720" w:footer="720" w:gutter="0"/>
          <w:cols w:space="720"/>
        </w:sectPr>
      </w:pP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35"/>
          <w:tab w:val="left" w:pos="1636"/>
        </w:tabs>
        <w:spacing w:before="95"/>
        <w:ind w:left="280" w:right="38" w:firstLine="671"/>
        <w:jc w:val="left"/>
        <w:rPr>
          <w:color w:val="2D2426"/>
          <w:sz w:val="27"/>
        </w:rPr>
      </w:pPr>
      <w:r>
        <w:rPr>
          <w:color w:val="2D2426"/>
          <w:spacing w:val="-2"/>
          <w:sz w:val="27"/>
        </w:rPr>
        <w:lastRenderedPageBreak/>
        <w:t xml:space="preserve">Учредительным </w:t>
      </w:r>
      <w:r>
        <w:rPr>
          <w:color w:val="2D2426"/>
          <w:sz w:val="27"/>
        </w:rPr>
        <w:t xml:space="preserve">является </w:t>
      </w:r>
      <w:proofErr w:type="gramStart"/>
      <w:r>
        <w:rPr>
          <w:color w:val="2D2426"/>
          <w:sz w:val="27"/>
        </w:rPr>
        <w:t>...</w:t>
      </w:r>
      <w:r>
        <w:rPr>
          <w:color w:val="2D2426"/>
          <w:spacing w:val="-46"/>
          <w:sz w:val="27"/>
        </w:rPr>
        <w:t xml:space="preserve"> </w:t>
      </w:r>
      <w:r>
        <w:rPr>
          <w:color w:val="2D2426"/>
          <w:sz w:val="27"/>
        </w:rPr>
        <w:t>?</w:t>
      </w:r>
      <w:proofErr w:type="gramEnd"/>
    </w:p>
    <w:p w:rsidR="0005622A" w:rsidRDefault="0005622A" w:rsidP="0005622A">
      <w:pPr>
        <w:pStyle w:val="a3"/>
        <w:tabs>
          <w:tab w:val="left" w:pos="2217"/>
          <w:tab w:val="left" w:pos="4081"/>
        </w:tabs>
        <w:spacing w:before="109"/>
        <w:ind w:left="280" w:firstLine="0"/>
        <w:jc w:val="left"/>
      </w:pPr>
      <w:r>
        <w:br w:type="column"/>
      </w:r>
      <w:r>
        <w:rPr>
          <w:color w:val="2D2426"/>
        </w:rPr>
        <w:lastRenderedPageBreak/>
        <w:t>документом</w:t>
      </w:r>
      <w:r>
        <w:rPr>
          <w:color w:val="2D2426"/>
        </w:rPr>
        <w:tab/>
        <w:t>унитарного</w:t>
      </w:r>
      <w:r>
        <w:rPr>
          <w:color w:val="2D2426"/>
        </w:rPr>
        <w:tab/>
        <w:t>предприятия</w:t>
      </w:r>
    </w:p>
    <w:p w:rsidR="0005622A" w:rsidRDefault="0005622A" w:rsidP="0005622A">
      <w:pPr>
        <w:sectPr w:rsidR="0005622A">
          <w:type w:val="continuous"/>
          <w:pgSz w:w="11900" w:h="16820"/>
          <w:pgMar w:top="1200" w:right="740" w:bottom="280" w:left="1680" w:header="720" w:footer="720" w:gutter="0"/>
          <w:cols w:num="2" w:space="720" w:equalWidth="0">
            <w:col w:w="3515" w:space="243"/>
            <w:col w:w="5722"/>
          </w:cols>
        </w:sectPr>
      </w:pP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4"/>
          <w:tab w:val="left" w:pos="1635"/>
        </w:tabs>
        <w:spacing w:before="109"/>
        <w:ind w:left="1634" w:hanging="683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lastRenderedPageBreak/>
        <w:t xml:space="preserve">Органом управления в унитарном предприятии является </w:t>
      </w:r>
      <w:proofErr w:type="gramStart"/>
      <w:r w:rsidRPr="007F1BFD">
        <w:rPr>
          <w:color w:val="2D2426"/>
          <w:sz w:val="27"/>
          <w:lang w:val="ru-RU"/>
        </w:rPr>
        <w:t>...</w:t>
      </w:r>
      <w:r w:rsidRPr="007F1BFD">
        <w:rPr>
          <w:color w:val="2D2426"/>
          <w:spacing w:val="6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?</w:t>
      </w:r>
      <w:proofErr w:type="gramEnd"/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357"/>
          <w:tab w:val="left" w:pos="5828"/>
          <w:tab w:val="left" w:pos="7597"/>
        </w:tabs>
        <w:spacing w:before="100" w:line="237" w:lineRule="auto"/>
        <w:ind w:left="269" w:right="210" w:firstLine="677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Вправе   ли</w:t>
      </w:r>
      <w:r w:rsidRPr="007F1BFD">
        <w:rPr>
          <w:color w:val="2D2426"/>
          <w:spacing w:val="65"/>
          <w:sz w:val="27"/>
          <w:lang w:val="ru-RU"/>
        </w:rPr>
        <w:t xml:space="preserve"> </w:t>
      </w:r>
      <w:proofErr w:type="gramStart"/>
      <w:r w:rsidRPr="007F1BFD">
        <w:rPr>
          <w:color w:val="2D2426"/>
          <w:sz w:val="27"/>
          <w:lang w:val="ru-RU"/>
        </w:rPr>
        <w:t xml:space="preserve">унитарное </w:t>
      </w:r>
      <w:r w:rsidRPr="007F1BFD">
        <w:rPr>
          <w:color w:val="2D2426"/>
          <w:spacing w:val="33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предприятие</w:t>
      </w:r>
      <w:proofErr w:type="gramEnd"/>
      <w:r w:rsidRPr="007F1BFD">
        <w:rPr>
          <w:color w:val="2D2426"/>
          <w:sz w:val="27"/>
          <w:lang w:val="ru-RU"/>
        </w:rPr>
        <w:tab/>
        <w:t>осуществлять</w:t>
      </w:r>
      <w:r w:rsidRPr="007F1BFD">
        <w:rPr>
          <w:color w:val="2D2426"/>
          <w:sz w:val="27"/>
          <w:lang w:val="ru-RU"/>
        </w:rPr>
        <w:tab/>
      </w:r>
      <w:r w:rsidRPr="007F1BFD">
        <w:rPr>
          <w:color w:val="2D2426"/>
          <w:spacing w:val="-2"/>
          <w:w w:val="95"/>
          <w:sz w:val="27"/>
          <w:lang w:val="ru-RU"/>
        </w:rPr>
        <w:t xml:space="preserve">заимствования </w:t>
      </w:r>
      <w:r w:rsidRPr="007F1BFD">
        <w:rPr>
          <w:color w:val="2D2426"/>
          <w:sz w:val="27"/>
          <w:lang w:val="ru-RU"/>
        </w:rPr>
        <w:t>путем размещения облигаций или выдачи</w:t>
      </w:r>
      <w:r w:rsidRPr="007F1BFD">
        <w:rPr>
          <w:color w:val="2D2426"/>
          <w:spacing w:val="58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векселей?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351"/>
        </w:tabs>
        <w:spacing w:before="89"/>
        <w:ind w:left="1350" w:hanging="404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 xml:space="preserve">Предприятие как объект прав </w:t>
      </w:r>
      <w:r w:rsidRPr="007F1BFD">
        <w:rPr>
          <w:color w:val="1A0F16"/>
          <w:sz w:val="27"/>
          <w:lang w:val="ru-RU"/>
        </w:rPr>
        <w:t>-</w:t>
      </w:r>
      <w:r w:rsidRPr="007F1BFD">
        <w:rPr>
          <w:color w:val="1A0F16"/>
          <w:spacing w:val="28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29"/>
          <w:tab w:val="left" w:pos="1630"/>
        </w:tabs>
        <w:spacing w:before="98"/>
        <w:ind w:left="1629" w:hanging="683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Процедуры, применяемые в деле о банкротстве к</w:t>
      </w:r>
      <w:r w:rsidRPr="007F1BFD">
        <w:rPr>
          <w:color w:val="2D2426"/>
          <w:spacing w:val="26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должнику?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28"/>
          <w:tab w:val="left" w:pos="1629"/>
        </w:tabs>
        <w:spacing w:before="100" w:line="237" w:lineRule="auto"/>
        <w:ind w:left="263" w:right="186" w:firstLine="679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Заимствования унитарного предприятия могут осуществляться в форме</w:t>
      </w:r>
      <w:r w:rsidRPr="007F1BFD">
        <w:rPr>
          <w:color w:val="2D2426"/>
          <w:spacing w:val="-53"/>
          <w:sz w:val="27"/>
          <w:lang w:val="ru-RU"/>
        </w:rPr>
        <w:t xml:space="preserve"> </w:t>
      </w:r>
      <w:proofErr w:type="gramStart"/>
      <w:r w:rsidRPr="007F1BFD">
        <w:rPr>
          <w:color w:val="2D2426"/>
          <w:sz w:val="27"/>
          <w:lang w:val="ru-RU"/>
        </w:rPr>
        <w:t>... ?</w:t>
      </w:r>
      <w:proofErr w:type="gramEnd"/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29"/>
          <w:tab w:val="left" w:pos="1631"/>
          <w:tab w:val="left" w:pos="2209"/>
          <w:tab w:val="left" w:pos="3122"/>
          <w:tab w:val="left" w:pos="3924"/>
          <w:tab w:val="left" w:pos="5785"/>
          <w:tab w:val="left" w:pos="7054"/>
          <w:tab w:val="left" w:pos="8579"/>
        </w:tabs>
        <w:spacing w:before="101" w:line="237" w:lineRule="auto"/>
        <w:ind w:left="264" w:right="194" w:firstLine="678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На</w:t>
      </w:r>
      <w:r w:rsidRPr="007F1BFD">
        <w:rPr>
          <w:color w:val="2D2426"/>
          <w:sz w:val="27"/>
          <w:lang w:val="ru-RU"/>
        </w:rPr>
        <w:tab/>
        <w:t>какие</w:t>
      </w:r>
      <w:r w:rsidRPr="007F1BFD">
        <w:rPr>
          <w:color w:val="2D2426"/>
          <w:sz w:val="27"/>
          <w:lang w:val="ru-RU"/>
        </w:rPr>
        <w:tab/>
        <w:t>цели</w:t>
      </w:r>
      <w:r w:rsidRPr="007F1BFD">
        <w:rPr>
          <w:color w:val="2D2426"/>
          <w:sz w:val="27"/>
          <w:lang w:val="ru-RU"/>
        </w:rPr>
        <w:tab/>
        <w:t>используются</w:t>
      </w:r>
      <w:r w:rsidRPr="007F1BFD">
        <w:rPr>
          <w:color w:val="2D2426"/>
          <w:sz w:val="27"/>
          <w:lang w:val="ru-RU"/>
        </w:rPr>
        <w:tab/>
        <w:t>средства</w:t>
      </w:r>
      <w:r w:rsidRPr="007F1BFD">
        <w:rPr>
          <w:color w:val="2D2426"/>
          <w:sz w:val="27"/>
          <w:lang w:val="ru-RU"/>
        </w:rPr>
        <w:tab/>
        <w:t>резервного</w:t>
      </w:r>
      <w:r w:rsidRPr="007F1BFD">
        <w:rPr>
          <w:color w:val="2D2426"/>
          <w:sz w:val="27"/>
          <w:lang w:val="ru-RU"/>
        </w:rPr>
        <w:tab/>
      </w:r>
      <w:r w:rsidRPr="007F1BFD">
        <w:rPr>
          <w:color w:val="2D2426"/>
          <w:spacing w:val="-4"/>
          <w:sz w:val="27"/>
          <w:lang w:val="ru-RU"/>
        </w:rPr>
        <w:t xml:space="preserve">фонда </w:t>
      </w:r>
      <w:r w:rsidRPr="007F1BFD">
        <w:rPr>
          <w:color w:val="2D2426"/>
          <w:sz w:val="27"/>
          <w:lang w:val="ru-RU"/>
        </w:rPr>
        <w:t>унитарного</w:t>
      </w:r>
      <w:r w:rsidRPr="007F1BFD">
        <w:rPr>
          <w:color w:val="2D2426"/>
          <w:spacing w:val="30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0"/>
        </w:tabs>
        <w:spacing w:before="94" w:line="242" w:lineRule="auto"/>
        <w:ind w:left="260" w:right="191" w:firstLine="681"/>
        <w:jc w:val="both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Какой срок исковой давности предусмотрен по требованию о признании оспоримой сделки недействительной и применении последствий ее недействительности?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24"/>
          <w:tab w:val="left" w:pos="1625"/>
        </w:tabs>
        <w:spacing w:before="91"/>
        <w:ind w:left="259" w:right="183" w:firstLine="677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Каков минимальный размер уставного фонда государственного 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24"/>
          <w:tab w:val="left" w:pos="1625"/>
        </w:tabs>
        <w:spacing w:before="100"/>
        <w:ind w:left="259" w:right="205" w:firstLine="677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Если в доверенности не указан срок ее действия</w:t>
      </w:r>
      <w:r w:rsidRPr="007F1BFD">
        <w:rPr>
          <w:color w:val="443D3D"/>
          <w:sz w:val="27"/>
          <w:lang w:val="ru-RU"/>
        </w:rPr>
        <w:t xml:space="preserve">, </w:t>
      </w:r>
      <w:r w:rsidRPr="007F1BFD">
        <w:rPr>
          <w:color w:val="2D2426"/>
          <w:sz w:val="27"/>
          <w:lang w:val="ru-RU"/>
        </w:rPr>
        <w:t>то в течение какого времени она сохраняет</w:t>
      </w:r>
      <w:r w:rsidRPr="007F1BFD">
        <w:rPr>
          <w:color w:val="2D2426"/>
          <w:spacing w:val="3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силу?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20"/>
          <w:tab w:val="left" w:pos="1621"/>
          <w:tab w:val="left" w:pos="5020"/>
        </w:tabs>
        <w:spacing w:line="242" w:lineRule="auto"/>
        <w:ind w:left="257" w:right="211" w:firstLine="679"/>
        <w:jc w:val="left"/>
        <w:rPr>
          <w:color w:val="2D2426"/>
          <w:sz w:val="27"/>
          <w:lang w:val="ru-RU"/>
        </w:rPr>
      </w:pPr>
      <w:proofErr w:type="gramStart"/>
      <w:r w:rsidRPr="007F1BFD">
        <w:rPr>
          <w:color w:val="2D2426"/>
          <w:sz w:val="27"/>
          <w:lang w:val="ru-RU"/>
        </w:rPr>
        <w:t xml:space="preserve">Могут </w:t>
      </w:r>
      <w:r w:rsidRPr="007F1BFD">
        <w:rPr>
          <w:color w:val="2D2426"/>
          <w:spacing w:val="30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ли</w:t>
      </w:r>
      <w:proofErr w:type="gramEnd"/>
      <w:r w:rsidRPr="007F1BFD">
        <w:rPr>
          <w:color w:val="2D2426"/>
          <w:sz w:val="27"/>
          <w:lang w:val="ru-RU"/>
        </w:rPr>
        <w:t xml:space="preserve"> </w:t>
      </w:r>
      <w:r w:rsidRPr="007F1BFD">
        <w:rPr>
          <w:color w:val="2D2426"/>
          <w:spacing w:val="18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имущественные</w:t>
      </w:r>
      <w:r w:rsidRPr="007F1BFD">
        <w:rPr>
          <w:color w:val="2D2426"/>
          <w:sz w:val="27"/>
          <w:lang w:val="ru-RU"/>
        </w:rPr>
        <w:tab/>
        <w:t>права быть вкладом в имущество хозяйственного</w:t>
      </w:r>
      <w:r w:rsidRPr="007F1BFD">
        <w:rPr>
          <w:color w:val="2D2426"/>
          <w:spacing w:val="-3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общества?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20"/>
          <w:tab w:val="left" w:pos="1621"/>
          <w:tab w:val="left" w:pos="2224"/>
          <w:tab w:val="left" w:pos="3204"/>
          <w:tab w:val="left" w:pos="4134"/>
          <w:tab w:val="left" w:pos="5918"/>
          <w:tab w:val="left" w:pos="7487"/>
          <w:tab w:val="left" w:pos="7998"/>
        </w:tabs>
        <w:spacing w:before="73"/>
        <w:ind w:left="254" w:right="223" w:firstLine="682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На</w:t>
      </w:r>
      <w:r w:rsidRPr="007F1BFD">
        <w:rPr>
          <w:color w:val="2D2426"/>
          <w:sz w:val="27"/>
          <w:lang w:val="ru-RU"/>
        </w:rPr>
        <w:tab/>
        <w:t>каком</w:t>
      </w:r>
      <w:r w:rsidRPr="007F1BFD">
        <w:rPr>
          <w:color w:val="2D2426"/>
          <w:sz w:val="27"/>
          <w:lang w:val="ru-RU"/>
        </w:rPr>
        <w:tab/>
        <w:t>праве</w:t>
      </w:r>
      <w:r w:rsidRPr="007F1BFD">
        <w:rPr>
          <w:color w:val="2D2426"/>
          <w:sz w:val="27"/>
          <w:lang w:val="ru-RU"/>
        </w:rPr>
        <w:tab/>
        <w:t>закрепляется</w:t>
      </w:r>
      <w:r w:rsidRPr="007F1BFD">
        <w:rPr>
          <w:color w:val="2D2426"/>
          <w:sz w:val="27"/>
          <w:lang w:val="ru-RU"/>
        </w:rPr>
        <w:tab/>
        <w:t>имущество</w:t>
      </w:r>
      <w:r w:rsidRPr="007F1BFD">
        <w:rPr>
          <w:color w:val="2D2426"/>
          <w:sz w:val="27"/>
          <w:lang w:val="ru-RU"/>
        </w:rPr>
        <w:tab/>
        <w:t>за</w:t>
      </w:r>
      <w:r w:rsidRPr="007F1BFD">
        <w:rPr>
          <w:color w:val="2D2426"/>
          <w:sz w:val="27"/>
          <w:lang w:val="ru-RU"/>
        </w:rPr>
        <w:tab/>
      </w:r>
      <w:r w:rsidRPr="007F1BFD">
        <w:rPr>
          <w:color w:val="2D2426"/>
          <w:spacing w:val="-1"/>
          <w:w w:val="95"/>
          <w:sz w:val="27"/>
          <w:lang w:val="ru-RU"/>
        </w:rPr>
        <w:t xml:space="preserve">унитарным </w:t>
      </w:r>
      <w:r w:rsidRPr="007F1BFD">
        <w:rPr>
          <w:color w:val="2D2426"/>
          <w:sz w:val="27"/>
          <w:lang w:val="ru-RU"/>
        </w:rPr>
        <w:t>предприятием?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342"/>
        </w:tabs>
        <w:ind w:left="254" w:right="185" w:firstLine="678"/>
        <w:jc w:val="both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Крупной сделкой является сделка, связанная с приобретением, отчуждением или возможностью отчуждения унитарным предприятием прямо или косвенно имущества, стоимость</w:t>
      </w:r>
      <w:r w:rsidRPr="007F1BFD">
        <w:rPr>
          <w:color w:val="2D2426"/>
          <w:spacing w:val="1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которого: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19"/>
          <w:tab w:val="left" w:pos="1620"/>
        </w:tabs>
        <w:spacing w:before="75" w:line="244" w:lineRule="auto"/>
        <w:ind w:left="254" w:right="223" w:firstLine="678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Какими видами деятельности разрешено заниматься унитарным предприятиям?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20"/>
          <w:tab w:val="left" w:pos="1621"/>
        </w:tabs>
        <w:spacing w:before="83"/>
        <w:ind w:left="1620" w:hanging="684"/>
        <w:jc w:val="left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На какой срок создается унитарное</w:t>
      </w:r>
      <w:r w:rsidRPr="007F1BFD">
        <w:rPr>
          <w:color w:val="2D2426"/>
          <w:spacing w:val="-17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предприятие?</w:t>
      </w:r>
    </w:p>
    <w:p w:rsidR="0005622A" w:rsidRPr="007F1BFD" w:rsidRDefault="0005622A" w:rsidP="0005622A">
      <w:pPr>
        <w:rPr>
          <w:sz w:val="27"/>
          <w:lang w:val="ru-RU"/>
        </w:rPr>
        <w:sectPr w:rsidR="0005622A" w:rsidRPr="007F1BFD">
          <w:type w:val="continuous"/>
          <w:pgSz w:w="11900" w:h="16820"/>
          <w:pgMar w:top="1200" w:right="740" w:bottom="280" w:left="1680" w:header="720" w:footer="720" w:gutter="0"/>
          <w:cols w:space="720"/>
        </w:sectPr>
      </w:pP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9"/>
        </w:tabs>
        <w:spacing w:before="72"/>
        <w:ind w:left="299" w:right="173" w:firstLine="676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lastRenderedPageBreak/>
        <w:t>На каком праве может быть представлен земельный участок государственному унитарному</w:t>
      </w:r>
      <w:r w:rsidRPr="007F1BFD">
        <w:rPr>
          <w:color w:val="2D2628"/>
          <w:spacing w:val="25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предприятию?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63"/>
        </w:tabs>
        <w:spacing w:before="102" w:line="237" w:lineRule="auto"/>
        <w:ind w:left="299" w:right="157" w:firstLine="676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За какой срок работники предупреждаются работодателем о предстоящем увольнении в связи с ликвидацией организации, сокращением численности или штата работников</w:t>
      </w:r>
      <w:r w:rsidRPr="007F1BFD">
        <w:rPr>
          <w:color w:val="2D2628"/>
          <w:spacing w:val="-11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организации?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70"/>
        </w:tabs>
        <w:spacing w:before="125" w:line="237" w:lineRule="auto"/>
        <w:ind w:left="305" w:right="148" w:firstLine="676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Может ли быть расторгнут досрочно трудовой договор с руководителем государственного унитарного</w:t>
      </w:r>
      <w:r w:rsidRPr="007F1BFD">
        <w:rPr>
          <w:color w:val="2D2628"/>
          <w:spacing w:val="-24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предприятия: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60"/>
          <w:tab w:val="left" w:pos="1661"/>
        </w:tabs>
        <w:spacing w:before="113"/>
        <w:ind w:left="1660" w:hanging="683"/>
        <w:jc w:val="left"/>
        <w:rPr>
          <w:color w:val="2D2628"/>
          <w:sz w:val="27"/>
        </w:rPr>
      </w:pPr>
      <w:proofErr w:type="spellStart"/>
      <w:r>
        <w:rPr>
          <w:color w:val="2D2628"/>
          <w:sz w:val="27"/>
        </w:rPr>
        <w:t>Трудовой</w:t>
      </w:r>
      <w:proofErr w:type="spellEnd"/>
      <w:r>
        <w:rPr>
          <w:color w:val="2D2628"/>
          <w:sz w:val="27"/>
        </w:rPr>
        <w:t xml:space="preserve"> </w:t>
      </w:r>
      <w:proofErr w:type="spellStart"/>
      <w:r>
        <w:rPr>
          <w:color w:val="2D2628"/>
          <w:sz w:val="27"/>
        </w:rPr>
        <w:t>договор</w:t>
      </w:r>
      <w:proofErr w:type="spellEnd"/>
      <w:r>
        <w:rPr>
          <w:color w:val="2D2628"/>
          <w:sz w:val="27"/>
        </w:rPr>
        <w:t xml:space="preserve"> -</w:t>
      </w:r>
      <w:r>
        <w:rPr>
          <w:color w:val="2D2628"/>
          <w:spacing w:val="11"/>
          <w:sz w:val="27"/>
        </w:rPr>
        <w:t xml:space="preserve"> </w:t>
      </w:r>
      <w:r>
        <w:rPr>
          <w:color w:val="2D2628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64"/>
        </w:tabs>
        <w:spacing w:before="113" w:line="235" w:lineRule="auto"/>
        <w:ind w:left="300" w:right="157" w:firstLine="681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В какой форме и в течение какого срока руководитель организации должен предупредить работодателя (собственника имущества) о досрочном расторжении трудового</w:t>
      </w:r>
      <w:r w:rsidRPr="007F1BFD">
        <w:rPr>
          <w:color w:val="2D2628"/>
          <w:spacing w:val="2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договора?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60"/>
        </w:tabs>
        <w:spacing w:before="124"/>
        <w:ind w:left="297" w:right="168" w:firstLine="680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Может ли руководитель предприятия заключать срочный трудовой договор (контракт) с работником при оформлении его на работу на период временного отсутствия постоянного</w:t>
      </w:r>
      <w:r w:rsidRPr="007F1BFD">
        <w:rPr>
          <w:color w:val="2D2628"/>
          <w:spacing w:val="1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работника?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9"/>
        </w:tabs>
        <w:spacing w:before="87"/>
        <w:ind w:left="295" w:right="153" w:firstLine="677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На какой срок может быть заключен трудовой договор с руководителем государственного унитарного</w:t>
      </w:r>
      <w:r w:rsidRPr="007F1BFD">
        <w:rPr>
          <w:color w:val="2D2628"/>
          <w:spacing w:val="-22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4"/>
        </w:tabs>
        <w:spacing w:before="102" w:line="237" w:lineRule="auto"/>
        <w:ind w:left="295" w:right="186" w:firstLine="672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Какова периодичность проведения аттестации руководителей государственных унитарных</w:t>
      </w:r>
      <w:r w:rsidRPr="007F1BFD">
        <w:rPr>
          <w:color w:val="2D2628"/>
          <w:spacing w:val="22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предприятий?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53"/>
          <w:tab w:val="left" w:pos="1654"/>
        </w:tabs>
        <w:spacing w:before="93"/>
        <w:ind w:left="1653" w:hanging="686"/>
        <w:jc w:val="left"/>
        <w:rPr>
          <w:color w:val="2D2628"/>
          <w:sz w:val="27"/>
        </w:rPr>
      </w:pPr>
      <w:proofErr w:type="spellStart"/>
      <w:r>
        <w:rPr>
          <w:color w:val="2D2628"/>
          <w:sz w:val="27"/>
        </w:rPr>
        <w:t>Сделки</w:t>
      </w:r>
      <w:proofErr w:type="spellEnd"/>
      <w:r>
        <w:rPr>
          <w:color w:val="2D2628"/>
          <w:sz w:val="27"/>
        </w:rPr>
        <w:t xml:space="preserve"> -</w:t>
      </w:r>
      <w:r>
        <w:rPr>
          <w:color w:val="2D2628"/>
          <w:spacing w:val="66"/>
          <w:sz w:val="27"/>
        </w:rPr>
        <w:t xml:space="preserve"> </w:t>
      </w:r>
      <w:r>
        <w:rPr>
          <w:color w:val="2D2628"/>
          <w:sz w:val="27"/>
        </w:rPr>
        <w:t>это?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51"/>
          <w:tab w:val="left" w:pos="1652"/>
        </w:tabs>
        <w:spacing w:before="98"/>
        <w:ind w:left="1651" w:hanging="684"/>
        <w:jc w:val="left"/>
        <w:rPr>
          <w:color w:val="2D2628"/>
          <w:sz w:val="27"/>
        </w:rPr>
      </w:pPr>
      <w:proofErr w:type="spellStart"/>
      <w:r>
        <w:rPr>
          <w:color w:val="2D2628"/>
          <w:sz w:val="27"/>
        </w:rPr>
        <w:t>Аффилированное</w:t>
      </w:r>
      <w:proofErr w:type="spellEnd"/>
      <w:r>
        <w:rPr>
          <w:color w:val="2D2628"/>
          <w:sz w:val="27"/>
        </w:rPr>
        <w:t xml:space="preserve"> лицо </w:t>
      </w:r>
      <w:r>
        <w:rPr>
          <w:color w:val="1A0C15"/>
          <w:sz w:val="27"/>
        </w:rPr>
        <w:t>-</w:t>
      </w:r>
      <w:r>
        <w:rPr>
          <w:color w:val="1A0C15"/>
          <w:spacing w:val="51"/>
          <w:sz w:val="27"/>
        </w:rPr>
        <w:t xml:space="preserve"> </w:t>
      </w:r>
      <w:r>
        <w:rPr>
          <w:color w:val="2D2628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3"/>
          <w:tab w:val="left" w:pos="1654"/>
        </w:tabs>
        <w:spacing w:before="93"/>
        <w:ind w:left="1653" w:hanging="686"/>
        <w:jc w:val="left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К какому виду налогов относится земельный</w:t>
      </w:r>
      <w:r w:rsidRPr="007F1BFD">
        <w:rPr>
          <w:color w:val="2D2628"/>
          <w:spacing w:val="6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налог?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4"/>
        </w:tabs>
        <w:spacing w:before="98" w:line="244" w:lineRule="auto"/>
        <w:ind w:left="289" w:right="190" w:firstLine="678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К какому виду налогов относится налог на имущество организаций?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3"/>
          <w:tab w:val="left" w:pos="1654"/>
        </w:tabs>
        <w:spacing w:before="87"/>
        <w:ind w:left="1653"/>
        <w:jc w:val="left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К какому виду налогов относится налог на прибыль</w:t>
      </w:r>
      <w:r w:rsidRPr="007F1BFD">
        <w:rPr>
          <w:color w:val="2D2628"/>
          <w:spacing w:val="-15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организаций?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4"/>
          <w:tab w:val="left" w:pos="1655"/>
        </w:tabs>
        <w:spacing w:before="97"/>
        <w:ind w:left="1654" w:hanging="686"/>
        <w:jc w:val="left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Что включает в себя банковская система Российской</w:t>
      </w:r>
      <w:r w:rsidRPr="007F1BFD">
        <w:rPr>
          <w:color w:val="2D2628"/>
          <w:spacing w:val="3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Федерации?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53"/>
          <w:tab w:val="left" w:pos="1654"/>
        </w:tabs>
        <w:spacing w:before="93"/>
        <w:ind w:left="1653" w:hanging="690"/>
        <w:jc w:val="left"/>
        <w:rPr>
          <w:color w:val="2D2628"/>
          <w:sz w:val="27"/>
        </w:rPr>
      </w:pPr>
      <w:proofErr w:type="spellStart"/>
      <w:r>
        <w:rPr>
          <w:color w:val="2D2628"/>
          <w:sz w:val="27"/>
        </w:rPr>
        <w:t>Кредитная</w:t>
      </w:r>
      <w:proofErr w:type="spellEnd"/>
      <w:r>
        <w:rPr>
          <w:color w:val="2D2628"/>
          <w:sz w:val="27"/>
        </w:rPr>
        <w:t xml:space="preserve"> </w:t>
      </w:r>
      <w:proofErr w:type="spellStart"/>
      <w:r>
        <w:rPr>
          <w:color w:val="2D2628"/>
          <w:sz w:val="27"/>
        </w:rPr>
        <w:t>линия</w:t>
      </w:r>
      <w:proofErr w:type="spellEnd"/>
      <w:r>
        <w:rPr>
          <w:color w:val="2D2628"/>
          <w:sz w:val="27"/>
        </w:rPr>
        <w:t xml:space="preserve"> </w:t>
      </w:r>
      <w:r>
        <w:rPr>
          <w:color w:val="1A0C15"/>
          <w:sz w:val="27"/>
        </w:rPr>
        <w:t>-</w:t>
      </w:r>
      <w:r>
        <w:rPr>
          <w:color w:val="1A0C15"/>
          <w:spacing w:val="14"/>
          <w:sz w:val="27"/>
        </w:rPr>
        <w:t xml:space="preserve"> </w:t>
      </w:r>
      <w:r>
        <w:rPr>
          <w:color w:val="2D2628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9"/>
        </w:tabs>
        <w:spacing w:before="93" w:line="242" w:lineRule="auto"/>
        <w:ind w:left="288" w:right="170" w:firstLine="675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Кем осуществляется утверждение передаточного акта или разделительного баланса при реорганизации государственных унитарных предприятий?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8"/>
          <w:tab w:val="left" w:pos="1649"/>
        </w:tabs>
        <w:spacing w:before="83"/>
        <w:ind w:left="1648"/>
        <w:jc w:val="left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Каким судом рассматриваются дела о</w:t>
      </w:r>
      <w:r w:rsidRPr="007F1BFD">
        <w:rPr>
          <w:color w:val="2D2628"/>
          <w:spacing w:val="10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банкротстве?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4"/>
        </w:tabs>
        <w:spacing w:before="88"/>
        <w:ind w:left="288" w:right="164" w:firstLine="675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Кто несет в установленном законом порядке ответственность за убытки, причиненные унитарному предприятию виновными действиями (бездействием) руководителя, в том числе в случае утраты имущества унитарного</w:t>
      </w:r>
      <w:r w:rsidRPr="007F1BFD">
        <w:rPr>
          <w:color w:val="2D2628"/>
          <w:spacing w:val="23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4"/>
        </w:tabs>
        <w:spacing w:before="83" w:line="244" w:lineRule="auto"/>
        <w:ind w:left="289" w:right="170" w:firstLine="679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Какую ответственность собственник имущества несет по обязательствам унитарного</w:t>
      </w:r>
      <w:r w:rsidRPr="007F1BFD">
        <w:rPr>
          <w:color w:val="2D2628"/>
          <w:spacing w:val="30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4"/>
        </w:tabs>
        <w:spacing w:before="83" w:line="249" w:lineRule="auto"/>
        <w:ind w:left="294" w:right="182" w:firstLine="674"/>
        <w:jc w:val="both"/>
        <w:rPr>
          <w:color w:val="2D2628"/>
          <w:sz w:val="27"/>
          <w:lang w:val="ru-RU"/>
        </w:rPr>
      </w:pPr>
      <w:r w:rsidRPr="007F1BFD">
        <w:rPr>
          <w:color w:val="2D2628"/>
          <w:sz w:val="27"/>
          <w:lang w:val="ru-RU"/>
        </w:rPr>
        <w:t>С какого момента государственное унитарное предприятие считается реорганизованным при присоединении к нему другого государственного унитарного</w:t>
      </w:r>
      <w:r w:rsidRPr="007F1BFD">
        <w:rPr>
          <w:color w:val="2D2628"/>
          <w:spacing w:val="25"/>
          <w:sz w:val="27"/>
          <w:lang w:val="ru-RU"/>
        </w:rPr>
        <w:t xml:space="preserve"> </w:t>
      </w:r>
      <w:r w:rsidRPr="007F1BFD">
        <w:rPr>
          <w:color w:val="2D2628"/>
          <w:sz w:val="27"/>
          <w:lang w:val="ru-RU"/>
        </w:rPr>
        <w:t>предприятия?</w:t>
      </w:r>
    </w:p>
    <w:p w:rsidR="0005622A" w:rsidRPr="007F1BFD" w:rsidRDefault="0005622A" w:rsidP="0005622A">
      <w:pPr>
        <w:spacing w:line="249" w:lineRule="auto"/>
        <w:jc w:val="both"/>
        <w:rPr>
          <w:sz w:val="27"/>
          <w:lang w:val="ru-RU"/>
        </w:rPr>
        <w:sectPr w:rsidR="0005622A" w:rsidRPr="007F1BFD">
          <w:pgSz w:w="11900" w:h="16820"/>
          <w:pgMar w:top="1160" w:right="740" w:bottom="280" w:left="1680" w:header="720" w:footer="720" w:gutter="0"/>
          <w:cols w:space="720"/>
        </w:sectPr>
      </w:pP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4"/>
        </w:tabs>
        <w:spacing w:before="77"/>
        <w:ind w:left="283" w:right="167" w:firstLine="675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lastRenderedPageBreak/>
        <w:t xml:space="preserve">При слиянии унитарных предприятий права и обязанности каждого из них переходят к вновь возникшему унитарному предприятию в соответствии </w:t>
      </w:r>
      <w:proofErr w:type="gramStart"/>
      <w:r w:rsidRPr="007F1BFD">
        <w:rPr>
          <w:color w:val="2B2326"/>
          <w:sz w:val="27"/>
          <w:lang w:val="ru-RU"/>
        </w:rPr>
        <w:t>...</w:t>
      </w:r>
      <w:r w:rsidRPr="007F1BFD">
        <w:rPr>
          <w:color w:val="2B2326"/>
          <w:spacing w:val="-38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?</w:t>
      </w:r>
      <w:proofErr w:type="gramEnd"/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6"/>
        </w:tabs>
        <w:spacing w:before="126" w:line="235" w:lineRule="auto"/>
        <w:ind w:left="284" w:right="173" w:firstLine="679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Требуется ли согласование собственника в случае, если обеспечением исполнения обязательства является залог имущества предприятия, переданного ему в хозяйственное</w:t>
      </w:r>
      <w:r w:rsidRPr="007F1BFD">
        <w:rPr>
          <w:color w:val="2B2326"/>
          <w:spacing w:val="-6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ведение?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5"/>
        </w:tabs>
        <w:spacing w:before="117" w:line="232" w:lineRule="auto"/>
        <w:ind w:left="288" w:right="191" w:firstLine="672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Вправе ли руководитель унитарного предприятия принимать участие в</w:t>
      </w:r>
      <w:r w:rsidRPr="007F1BFD">
        <w:rPr>
          <w:color w:val="2B2326"/>
          <w:spacing w:val="16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забастовках?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6"/>
        </w:tabs>
        <w:spacing w:before="113" w:line="237" w:lineRule="auto"/>
        <w:ind w:left="276" w:right="176" w:firstLine="684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Может ли руководитель унитарного предприятия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</w:t>
      </w:r>
      <w:r w:rsidRPr="007F1BFD">
        <w:rPr>
          <w:color w:val="2B2326"/>
          <w:spacing w:val="-1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организациях?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4"/>
        </w:tabs>
        <w:spacing w:before="101" w:line="237" w:lineRule="auto"/>
        <w:ind w:left="275" w:right="176" w:firstLine="680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Имеет ли право работник требовать выдачу ему на руки, на определенное время трудовой книжки для ведения переговоров о работе в другой</w:t>
      </w:r>
      <w:r w:rsidRPr="007F1BFD">
        <w:rPr>
          <w:color w:val="2B2326"/>
          <w:spacing w:val="3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организации?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5"/>
        </w:tabs>
        <w:spacing w:before="125" w:line="237" w:lineRule="auto"/>
        <w:ind w:left="269" w:right="198" w:firstLine="681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С какого момента к ликвидационной комиссии переходят полномочия по управлению делами унитарного</w:t>
      </w:r>
      <w:r w:rsidRPr="007F1BFD">
        <w:rPr>
          <w:color w:val="2B2326"/>
          <w:spacing w:val="66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предприятия?</w:t>
      </w:r>
    </w:p>
    <w:p w:rsidR="0005622A" w:rsidRPr="007F1BFD" w:rsidRDefault="0005622A" w:rsidP="0005622A">
      <w:pPr>
        <w:spacing w:line="237" w:lineRule="auto"/>
        <w:jc w:val="both"/>
        <w:rPr>
          <w:sz w:val="27"/>
          <w:lang w:val="ru-RU"/>
        </w:rPr>
        <w:sectPr w:rsidR="0005622A" w:rsidRPr="007F1BFD">
          <w:pgSz w:w="11900" w:h="16820"/>
          <w:pgMar w:top="1160" w:right="740" w:bottom="280" w:left="1680" w:header="720" w:footer="720" w:gutter="0"/>
          <w:cols w:space="720"/>
        </w:sectPr>
      </w:pP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5"/>
        </w:tabs>
        <w:spacing w:before="94"/>
        <w:ind w:left="269" w:firstLine="681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lastRenderedPageBreak/>
        <w:t>В какую очередь платежам в бюджет и во юридического</w:t>
      </w:r>
      <w:r w:rsidRPr="007F1BFD">
        <w:rPr>
          <w:color w:val="2B2326"/>
          <w:spacing w:val="29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лица?</w:t>
      </w:r>
    </w:p>
    <w:p w:rsidR="0005622A" w:rsidRPr="00536866" w:rsidRDefault="0005622A" w:rsidP="0005622A">
      <w:pPr>
        <w:pStyle w:val="a3"/>
        <w:tabs>
          <w:tab w:val="left" w:pos="2012"/>
          <w:tab w:val="left" w:pos="2221"/>
          <w:tab w:val="left" w:pos="3192"/>
          <w:tab w:val="left" w:pos="3264"/>
          <w:tab w:val="left" w:pos="3712"/>
          <w:tab w:val="left" w:pos="3965"/>
        </w:tabs>
        <w:spacing w:before="94"/>
        <w:ind w:left="208" w:right="209" w:firstLine="5"/>
        <w:jc w:val="left"/>
        <w:rPr>
          <w:sz w:val="28"/>
          <w:szCs w:val="28"/>
          <w:lang w:val="ru-RU"/>
        </w:rPr>
      </w:pPr>
      <w:r w:rsidRPr="007F1BFD">
        <w:rPr>
          <w:lang w:val="ru-RU"/>
        </w:rPr>
        <w:br w:type="column"/>
      </w:r>
      <w:r w:rsidRPr="007F1BFD">
        <w:rPr>
          <w:color w:val="2B2326"/>
          <w:lang w:val="ru-RU"/>
        </w:rPr>
        <w:lastRenderedPageBreak/>
        <w:t>производятся</w:t>
      </w:r>
      <w:r w:rsidRPr="007F1BFD">
        <w:rPr>
          <w:color w:val="2B2326"/>
          <w:lang w:val="ru-RU"/>
        </w:rPr>
        <w:tab/>
        <w:t>расчеты</w:t>
      </w:r>
      <w:r w:rsidRPr="007F1BFD">
        <w:rPr>
          <w:color w:val="2B2326"/>
          <w:lang w:val="ru-RU"/>
        </w:rPr>
        <w:tab/>
        <w:t>по</w:t>
      </w:r>
      <w:r w:rsidRPr="007F1BFD">
        <w:rPr>
          <w:color w:val="2B2326"/>
          <w:lang w:val="ru-RU"/>
        </w:rPr>
        <w:tab/>
      </w:r>
      <w:r w:rsidRPr="00536866">
        <w:rPr>
          <w:color w:val="2B2326"/>
          <w:spacing w:val="-2"/>
          <w:w w:val="95"/>
          <w:sz w:val="28"/>
          <w:szCs w:val="28"/>
          <w:lang w:val="ru-RU"/>
        </w:rPr>
        <w:t xml:space="preserve">обязательным </w:t>
      </w:r>
      <w:r w:rsidRPr="00536866">
        <w:rPr>
          <w:color w:val="2B2326"/>
          <w:sz w:val="28"/>
          <w:szCs w:val="28"/>
          <w:lang w:val="ru-RU"/>
        </w:rPr>
        <w:t>внебюджетные</w:t>
      </w:r>
      <w:r w:rsidRPr="00536866">
        <w:rPr>
          <w:color w:val="2B2326"/>
          <w:sz w:val="28"/>
          <w:szCs w:val="28"/>
          <w:lang w:val="ru-RU"/>
        </w:rPr>
        <w:tab/>
      </w:r>
      <w:r w:rsidRPr="00536866">
        <w:rPr>
          <w:color w:val="2B2326"/>
          <w:sz w:val="28"/>
          <w:szCs w:val="28"/>
          <w:lang w:val="ru-RU"/>
        </w:rPr>
        <w:tab/>
        <w:t>фонды</w:t>
      </w:r>
      <w:r w:rsidRPr="00536866">
        <w:rPr>
          <w:color w:val="2B2326"/>
          <w:sz w:val="28"/>
          <w:szCs w:val="28"/>
          <w:lang w:val="ru-RU"/>
        </w:rPr>
        <w:tab/>
      </w:r>
      <w:r w:rsidRPr="00536866">
        <w:rPr>
          <w:color w:val="2B2326"/>
          <w:sz w:val="28"/>
          <w:szCs w:val="28"/>
          <w:lang w:val="ru-RU"/>
        </w:rPr>
        <w:tab/>
        <w:t>при</w:t>
      </w:r>
      <w:r w:rsidRPr="00536866">
        <w:rPr>
          <w:color w:val="2B2326"/>
          <w:sz w:val="28"/>
          <w:szCs w:val="28"/>
          <w:lang w:val="ru-RU"/>
        </w:rPr>
        <w:tab/>
      </w:r>
      <w:r w:rsidR="00536866" w:rsidRPr="00536866">
        <w:rPr>
          <w:color w:val="2B2326"/>
          <w:sz w:val="28"/>
          <w:szCs w:val="28"/>
          <w:lang w:val="ru-RU"/>
        </w:rPr>
        <w:t xml:space="preserve"> </w:t>
      </w:r>
      <w:r w:rsidR="00536866" w:rsidRPr="00536866">
        <w:rPr>
          <w:color w:val="2B2326"/>
          <w:spacing w:val="-1"/>
          <w:w w:val="95"/>
          <w:sz w:val="28"/>
          <w:szCs w:val="28"/>
          <w:lang w:val="ru-RU"/>
        </w:rPr>
        <w:t>ликвидации</w:t>
      </w:r>
      <w:r w:rsidRPr="00536866">
        <w:rPr>
          <w:color w:val="2B2326"/>
          <w:sz w:val="28"/>
          <w:szCs w:val="28"/>
          <w:lang w:val="ru-RU"/>
        </w:rPr>
        <w:tab/>
      </w:r>
    </w:p>
    <w:p w:rsidR="0005622A" w:rsidRPr="007F1BFD" w:rsidRDefault="0005622A" w:rsidP="0005622A">
      <w:pPr>
        <w:rPr>
          <w:lang w:val="ru-RU"/>
        </w:rPr>
        <w:sectPr w:rsidR="0005622A" w:rsidRPr="007F1BFD">
          <w:type w:val="continuous"/>
          <w:pgSz w:w="11900" w:h="16820"/>
          <w:pgMar w:top="1200" w:right="740" w:bottom="280" w:left="1680" w:header="720" w:footer="720" w:gutter="0"/>
          <w:cols w:num="2" w:space="720" w:equalWidth="0">
            <w:col w:w="3931" w:space="40"/>
            <w:col w:w="5509"/>
          </w:cols>
        </w:sectPr>
      </w:pP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5"/>
        </w:tabs>
        <w:spacing w:before="96"/>
        <w:ind w:left="270" w:right="186" w:firstLine="680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lastRenderedPageBreak/>
        <w:t xml:space="preserve">Каковы последствия, если по окончании финансового года стоимость чистых активов унитарного предприятия </w:t>
      </w:r>
      <w:proofErr w:type="gramStart"/>
      <w:r w:rsidRPr="007F1BFD">
        <w:rPr>
          <w:color w:val="2B2326"/>
          <w:sz w:val="27"/>
          <w:lang w:val="ru-RU"/>
        </w:rPr>
        <w:t>окажется  меньше</w:t>
      </w:r>
      <w:proofErr w:type="gramEnd"/>
      <w:r w:rsidRPr="007F1BFD">
        <w:rPr>
          <w:color w:val="2B2326"/>
          <w:sz w:val="27"/>
          <w:lang w:val="ru-RU"/>
        </w:rPr>
        <w:t xml:space="preserve"> размера его уставного</w:t>
      </w:r>
      <w:r w:rsidRPr="007F1BFD">
        <w:rPr>
          <w:color w:val="2B2326"/>
          <w:spacing w:val="45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фонда?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5"/>
        </w:tabs>
        <w:spacing w:before="144" w:line="276" w:lineRule="auto"/>
        <w:ind w:left="263" w:right="173" w:firstLine="682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Каковы последствия, если по окончании финансового года стоимость чистых активов государственного унитарного предприятия окажется меньше размера, определенного законом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</w:t>
      </w:r>
      <w:r w:rsidRPr="007F1BFD">
        <w:rPr>
          <w:color w:val="2B2326"/>
          <w:spacing w:val="8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фонда?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1"/>
        </w:tabs>
        <w:spacing w:before="190" w:line="237" w:lineRule="auto"/>
        <w:ind w:left="269" w:right="198" w:firstLine="676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В течение какого срока унитарное предприятие обязано уведомить кредиторов об уменьшении своего уставного</w:t>
      </w:r>
      <w:r w:rsidRPr="007F1BFD">
        <w:rPr>
          <w:color w:val="2B2326"/>
          <w:spacing w:val="11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фонда?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371"/>
        </w:tabs>
        <w:spacing w:before="103"/>
        <w:ind w:left="268" w:right="180" w:firstLine="677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В отношении предприятий, получивших убыток по итогам 2015</w:t>
      </w:r>
      <w:r w:rsidRPr="007F1BFD">
        <w:rPr>
          <w:color w:val="3F3B3B"/>
          <w:sz w:val="27"/>
          <w:lang w:val="ru-RU"/>
        </w:rPr>
        <w:t xml:space="preserve"> года, </w:t>
      </w:r>
      <w:r w:rsidRPr="007F1BFD">
        <w:rPr>
          <w:color w:val="2B2326"/>
          <w:sz w:val="27"/>
          <w:lang w:val="ru-RU"/>
        </w:rPr>
        <w:t>а в последующем также в отношении предприятий, получивших убыток в течение двух отчетных периодов подряд, предприятий агропромышленного комплекса, получивших убыток по итогам года, утверждение бизнес-планов предприятия осуществляется</w:t>
      </w:r>
      <w:proofErr w:type="gramStart"/>
      <w:r w:rsidRPr="007F1BFD">
        <w:rPr>
          <w:color w:val="3F3B3B"/>
          <w:sz w:val="27"/>
          <w:lang w:val="ru-RU"/>
        </w:rPr>
        <w:t>...</w:t>
      </w:r>
      <w:r w:rsidRPr="007F1BFD">
        <w:rPr>
          <w:color w:val="3F3B3B"/>
          <w:spacing w:val="11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?</w:t>
      </w:r>
      <w:proofErr w:type="gramEnd"/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5"/>
        </w:tabs>
        <w:spacing w:before="81" w:line="249" w:lineRule="auto"/>
        <w:ind w:left="273" w:right="193" w:firstLine="677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В какой срок должен быть полностью сформирован уставный фонд унитарного</w:t>
      </w:r>
      <w:r w:rsidRPr="007F1BFD">
        <w:rPr>
          <w:color w:val="2B2326"/>
          <w:spacing w:val="37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предприятия?</w:t>
      </w:r>
    </w:p>
    <w:p w:rsidR="0005622A" w:rsidRPr="007F1BFD" w:rsidRDefault="0005622A" w:rsidP="0005622A">
      <w:pPr>
        <w:spacing w:line="249" w:lineRule="auto"/>
        <w:jc w:val="both"/>
        <w:rPr>
          <w:sz w:val="27"/>
          <w:lang w:val="ru-RU"/>
        </w:rPr>
        <w:sectPr w:rsidR="0005622A" w:rsidRPr="007F1BFD">
          <w:type w:val="continuous"/>
          <w:pgSz w:w="11900" w:h="16820"/>
          <w:pgMar w:top="1200" w:right="740" w:bottom="280" w:left="1680" w:header="720" w:footer="720" w:gutter="0"/>
          <w:cols w:space="720"/>
        </w:sectPr>
      </w:pP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366"/>
        </w:tabs>
        <w:spacing w:before="72"/>
        <w:ind w:left="266" w:right="179" w:firstLine="671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lastRenderedPageBreak/>
        <w:t>В каком порядке по результатам отчетного года распределяется чистая прибыль предприятия, остающаяся в распоряжении предприятия после уплаты налогов, обязательных платежей и перечисления в бюджет Республики Башкортостан по установленным нормативам части чистой прибыли?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1"/>
        </w:tabs>
        <w:spacing w:before="86"/>
        <w:ind w:left="269" w:right="193" w:firstLine="673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На какой срок разрабатывается бизнес-план государственного унитарного</w:t>
      </w:r>
      <w:r w:rsidRPr="007F1BFD">
        <w:rPr>
          <w:color w:val="2B2326"/>
          <w:spacing w:val="23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5"/>
        </w:tabs>
        <w:spacing w:before="104"/>
        <w:ind w:left="274" w:right="195" w:firstLine="673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Когда должен быть направлен в республиканский орган исполнительной власти для утверждения проект бизнес-плана государственного унитарного предприятия на следующий</w:t>
      </w:r>
      <w:r w:rsidRPr="007F1BFD">
        <w:rPr>
          <w:color w:val="2B2326"/>
          <w:spacing w:val="-13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год?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35"/>
          <w:tab w:val="left" w:pos="1636"/>
        </w:tabs>
        <w:spacing w:before="87"/>
        <w:ind w:left="1635" w:hanging="688"/>
        <w:jc w:val="left"/>
        <w:rPr>
          <w:color w:val="2B2326"/>
          <w:sz w:val="27"/>
        </w:rPr>
      </w:pPr>
      <w:proofErr w:type="spellStart"/>
      <w:r>
        <w:rPr>
          <w:color w:val="2B2326"/>
          <w:sz w:val="27"/>
        </w:rPr>
        <w:t>Рыночная</w:t>
      </w:r>
      <w:proofErr w:type="spellEnd"/>
      <w:r>
        <w:rPr>
          <w:color w:val="2B2326"/>
          <w:sz w:val="27"/>
        </w:rPr>
        <w:t xml:space="preserve"> </w:t>
      </w:r>
      <w:proofErr w:type="spellStart"/>
      <w:r>
        <w:rPr>
          <w:color w:val="2B2326"/>
          <w:sz w:val="27"/>
        </w:rPr>
        <w:t>цена</w:t>
      </w:r>
      <w:proofErr w:type="spellEnd"/>
      <w:r>
        <w:rPr>
          <w:color w:val="2B2326"/>
          <w:sz w:val="27"/>
        </w:rPr>
        <w:t xml:space="preserve"> </w:t>
      </w:r>
      <w:r>
        <w:rPr>
          <w:color w:val="1C080E"/>
          <w:sz w:val="27"/>
        </w:rPr>
        <w:t>-</w:t>
      </w:r>
      <w:r>
        <w:rPr>
          <w:color w:val="1C080E"/>
          <w:spacing w:val="59"/>
          <w:sz w:val="27"/>
        </w:rPr>
        <w:t xml:space="preserve"> </w:t>
      </w:r>
      <w:r>
        <w:rPr>
          <w:color w:val="2B2326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4"/>
          <w:tab w:val="left" w:pos="1635"/>
        </w:tabs>
        <w:spacing w:before="117"/>
        <w:ind w:left="1634" w:hanging="687"/>
        <w:jc w:val="left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К принципам бухгалтерского учета</w:t>
      </w:r>
      <w:r w:rsidRPr="007F1BFD">
        <w:rPr>
          <w:color w:val="2B2326"/>
          <w:spacing w:val="28"/>
          <w:sz w:val="27"/>
          <w:lang w:val="ru-RU"/>
        </w:rPr>
        <w:t xml:space="preserve"> </w:t>
      </w:r>
      <w:proofErr w:type="gramStart"/>
      <w:r w:rsidRPr="007F1BFD">
        <w:rPr>
          <w:color w:val="2B2326"/>
          <w:sz w:val="27"/>
          <w:lang w:val="ru-RU"/>
        </w:rPr>
        <w:t>относятся..?</w:t>
      </w:r>
      <w:proofErr w:type="gramEnd"/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2"/>
        </w:tabs>
        <w:spacing w:before="98" w:line="242" w:lineRule="auto"/>
        <w:ind w:left="265" w:right="189" w:firstLine="677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Ущерб, причиненный предприятием ввиду нерационального использования земли, других природных ресурсов, загрязнения окружающей среды,</w:t>
      </w:r>
      <w:r w:rsidRPr="007F1BFD">
        <w:rPr>
          <w:color w:val="2B2326"/>
          <w:spacing w:val="10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возмещает...?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0"/>
        </w:tabs>
        <w:spacing w:before="82"/>
        <w:ind w:left="269" w:right="214" w:firstLine="673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Кем определяется состав и объем сведений, составляющих коммерческую</w:t>
      </w:r>
      <w:r w:rsidRPr="007F1BFD">
        <w:rPr>
          <w:color w:val="2B2326"/>
          <w:spacing w:val="27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тайну?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0"/>
        </w:tabs>
        <w:spacing w:before="109" w:line="244" w:lineRule="auto"/>
        <w:ind w:left="264" w:right="200" w:firstLine="678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Как часто на государственном унитарном предприятии должны проводиться аудиторские</w:t>
      </w:r>
      <w:r w:rsidRPr="007F1BFD">
        <w:rPr>
          <w:color w:val="2B2326"/>
          <w:spacing w:val="-17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проверки?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27"/>
          <w:tab w:val="left" w:pos="1628"/>
        </w:tabs>
        <w:spacing w:before="92"/>
        <w:ind w:left="1627"/>
        <w:jc w:val="left"/>
        <w:rPr>
          <w:color w:val="2B2326"/>
          <w:sz w:val="27"/>
        </w:rPr>
      </w:pPr>
      <w:proofErr w:type="spellStart"/>
      <w:r>
        <w:rPr>
          <w:color w:val="2B2326"/>
          <w:sz w:val="27"/>
        </w:rPr>
        <w:t>Аудиторская</w:t>
      </w:r>
      <w:proofErr w:type="spellEnd"/>
      <w:r>
        <w:rPr>
          <w:color w:val="2B2326"/>
          <w:sz w:val="27"/>
        </w:rPr>
        <w:t xml:space="preserve"> </w:t>
      </w:r>
      <w:proofErr w:type="spellStart"/>
      <w:r>
        <w:rPr>
          <w:color w:val="2B2326"/>
          <w:sz w:val="27"/>
        </w:rPr>
        <w:t>деятельность</w:t>
      </w:r>
      <w:proofErr w:type="spellEnd"/>
      <w:r>
        <w:rPr>
          <w:color w:val="2B2326"/>
          <w:sz w:val="27"/>
        </w:rPr>
        <w:t xml:space="preserve"> </w:t>
      </w:r>
      <w:r>
        <w:rPr>
          <w:color w:val="1C080E"/>
          <w:sz w:val="27"/>
        </w:rPr>
        <w:t>-</w:t>
      </w:r>
      <w:r>
        <w:rPr>
          <w:color w:val="1C080E"/>
          <w:spacing w:val="33"/>
          <w:sz w:val="27"/>
        </w:rPr>
        <w:t xml:space="preserve"> </w:t>
      </w:r>
      <w:r>
        <w:rPr>
          <w:color w:val="2B2326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0"/>
          <w:tab w:val="left" w:pos="1631"/>
        </w:tabs>
        <w:spacing w:before="122"/>
        <w:ind w:left="1630" w:hanging="688"/>
        <w:jc w:val="left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Что такое внутренняя норма</w:t>
      </w:r>
      <w:r w:rsidRPr="007F1BFD">
        <w:rPr>
          <w:color w:val="2B2326"/>
          <w:spacing w:val="35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доходности?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30"/>
          <w:tab w:val="left" w:pos="1631"/>
        </w:tabs>
        <w:spacing w:before="92"/>
        <w:ind w:left="1630" w:hanging="689"/>
        <w:jc w:val="left"/>
        <w:rPr>
          <w:color w:val="2B2326"/>
          <w:sz w:val="27"/>
        </w:rPr>
      </w:pPr>
      <w:proofErr w:type="spellStart"/>
      <w:r>
        <w:rPr>
          <w:color w:val="2B2326"/>
          <w:sz w:val="27"/>
        </w:rPr>
        <w:t>Рентабельность</w:t>
      </w:r>
      <w:proofErr w:type="spellEnd"/>
      <w:r>
        <w:rPr>
          <w:color w:val="2B2326"/>
          <w:sz w:val="27"/>
        </w:rPr>
        <w:t xml:space="preserve"> предприятия </w:t>
      </w:r>
      <w:r>
        <w:rPr>
          <w:color w:val="1C080E"/>
          <w:sz w:val="27"/>
        </w:rPr>
        <w:t>-</w:t>
      </w:r>
      <w:r>
        <w:rPr>
          <w:color w:val="1C080E"/>
          <w:spacing w:val="66"/>
          <w:sz w:val="27"/>
        </w:rPr>
        <w:t xml:space="preserve"> </w:t>
      </w:r>
      <w:r>
        <w:rPr>
          <w:color w:val="2B2326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0"/>
        </w:tabs>
        <w:spacing w:before="89" w:line="244" w:lineRule="auto"/>
        <w:ind w:left="264" w:right="208" w:firstLine="681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Каков предельный уровень соотношения средней заработной платы директора предприятия к средней заработной плате работников списочного</w:t>
      </w:r>
      <w:r w:rsidRPr="007F1BFD">
        <w:rPr>
          <w:color w:val="2B2326"/>
          <w:spacing w:val="22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состава?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29"/>
          <w:tab w:val="left" w:pos="1630"/>
        </w:tabs>
        <w:spacing w:before="82"/>
        <w:ind w:left="1629" w:hanging="688"/>
        <w:jc w:val="left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Кто утверждает структуру и штат</w:t>
      </w:r>
      <w:r w:rsidRPr="007F1BFD">
        <w:rPr>
          <w:color w:val="2B2326"/>
          <w:spacing w:val="-22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1"/>
        </w:tabs>
        <w:spacing w:before="98"/>
        <w:ind w:left="264" w:right="198" w:firstLine="681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Может ли унитарное предприятие создавать в качестве юридического лица другое унитарное предприятие путем передачи ему части своего имущества (дочернее</w:t>
      </w:r>
      <w:r w:rsidRPr="007F1BFD">
        <w:rPr>
          <w:color w:val="2B2326"/>
          <w:spacing w:val="-13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предприятие)?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29"/>
          <w:tab w:val="left" w:pos="1630"/>
        </w:tabs>
        <w:spacing w:before="92"/>
        <w:ind w:left="1629" w:hanging="684"/>
        <w:jc w:val="left"/>
        <w:rPr>
          <w:color w:val="2B2326"/>
          <w:sz w:val="27"/>
        </w:rPr>
      </w:pPr>
      <w:proofErr w:type="spellStart"/>
      <w:r>
        <w:rPr>
          <w:color w:val="2B2326"/>
          <w:sz w:val="27"/>
        </w:rPr>
        <w:t>Прибыль</w:t>
      </w:r>
      <w:proofErr w:type="spellEnd"/>
      <w:r>
        <w:rPr>
          <w:color w:val="2B2326"/>
          <w:sz w:val="27"/>
        </w:rPr>
        <w:t xml:space="preserve"> -</w:t>
      </w:r>
      <w:r>
        <w:rPr>
          <w:color w:val="2B2326"/>
          <w:spacing w:val="15"/>
          <w:sz w:val="27"/>
        </w:rPr>
        <w:t xml:space="preserve"> </w:t>
      </w:r>
      <w:r>
        <w:rPr>
          <w:color w:val="2B2326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1"/>
        </w:tabs>
        <w:spacing w:before="78" w:line="242" w:lineRule="auto"/>
        <w:ind w:left="268" w:right="187" w:firstLine="677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Вправе ли унитарное предприятие совершать сделки, связанные с получением банковских гарантий, а также заключать договоры простого товарищества?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34"/>
          <w:tab w:val="left" w:pos="1635"/>
        </w:tabs>
        <w:spacing w:before="106"/>
        <w:ind w:left="1634" w:hanging="689"/>
        <w:jc w:val="left"/>
        <w:rPr>
          <w:color w:val="2B2326"/>
          <w:sz w:val="27"/>
        </w:rPr>
      </w:pPr>
      <w:r>
        <w:rPr>
          <w:color w:val="2B2326"/>
          <w:sz w:val="27"/>
        </w:rPr>
        <w:t xml:space="preserve">Предприятие несет </w:t>
      </w:r>
      <w:proofErr w:type="spellStart"/>
      <w:r>
        <w:rPr>
          <w:color w:val="2B2326"/>
          <w:sz w:val="27"/>
        </w:rPr>
        <w:t>убытки</w:t>
      </w:r>
      <w:proofErr w:type="spellEnd"/>
      <w:r>
        <w:rPr>
          <w:color w:val="2B2326"/>
          <w:sz w:val="27"/>
        </w:rPr>
        <w:t>,</w:t>
      </w:r>
      <w:r>
        <w:rPr>
          <w:color w:val="2B2326"/>
          <w:spacing w:val="-30"/>
          <w:sz w:val="27"/>
        </w:rPr>
        <w:t xml:space="preserve"> </w:t>
      </w:r>
      <w:proofErr w:type="spellStart"/>
      <w:r>
        <w:rPr>
          <w:color w:val="2B2326"/>
          <w:spacing w:val="2"/>
          <w:sz w:val="27"/>
        </w:rPr>
        <w:t>если</w:t>
      </w:r>
      <w:proofErr w:type="spellEnd"/>
      <w:r>
        <w:rPr>
          <w:color w:val="3F3B3B"/>
          <w:spacing w:val="2"/>
          <w:sz w:val="27"/>
        </w:rPr>
        <w:t>...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6"/>
        </w:tabs>
        <w:spacing w:before="84" w:line="249" w:lineRule="auto"/>
        <w:ind w:left="274" w:right="205" w:firstLine="676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 xml:space="preserve">Увеличение уставного фонда </w:t>
      </w:r>
      <w:r w:rsidRPr="007F1BFD">
        <w:rPr>
          <w:color w:val="3F3B3B"/>
          <w:sz w:val="27"/>
          <w:lang w:val="ru-RU"/>
        </w:rPr>
        <w:t xml:space="preserve">государственного </w:t>
      </w:r>
      <w:r w:rsidRPr="007F1BFD">
        <w:rPr>
          <w:color w:val="2B2326"/>
          <w:sz w:val="27"/>
          <w:lang w:val="ru-RU"/>
        </w:rPr>
        <w:t xml:space="preserve">унитарного предприятия может осуществляться за </w:t>
      </w:r>
      <w:r w:rsidRPr="007F1BFD">
        <w:rPr>
          <w:color w:val="2B2326"/>
          <w:spacing w:val="2"/>
          <w:sz w:val="27"/>
          <w:lang w:val="ru-RU"/>
        </w:rPr>
        <w:t>счет</w:t>
      </w:r>
      <w:proofErr w:type="gramStart"/>
      <w:r w:rsidRPr="007F1BFD">
        <w:rPr>
          <w:color w:val="2B2326"/>
          <w:spacing w:val="2"/>
          <w:sz w:val="27"/>
          <w:lang w:val="ru-RU"/>
        </w:rPr>
        <w:t>...</w:t>
      </w:r>
      <w:r w:rsidRPr="007F1BFD">
        <w:rPr>
          <w:color w:val="2B2326"/>
          <w:spacing w:val="-42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?</w:t>
      </w:r>
      <w:proofErr w:type="gramEnd"/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0"/>
        </w:tabs>
        <w:spacing w:before="69" w:line="249" w:lineRule="auto"/>
        <w:ind w:left="274" w:right="186" w:firstLine="676"/>
        <w:jc w:val="both"/>
        <w:rPr>
          <w:color w:val="2B2326"/>
          <w:sz w:val="27"/>
          <w:lang w:val="ru-RU"/>
        </w:rPr>
      </w:pPr>
      <w:r w:rsidRPr="007F1BFD">
        <w:rPr>
          <w:color w:val="2B2326"/>
          <w:sz w:val="27"/>
          <w:lang w:val="ru-RU"/>
        </w:rPr>
        <w:t>Каким нормативно-правовым актом устанавливается размер отчислений части чистой прибыли государственного унитарного предприятия Республики</w:t>
      </w:r>
      <w:r w:rsidRPr="007F1BFD">
        <w:rPr>
          <w:color w:val="2B2326"/>
          <w:spacing w:val="38"/>
          <w:sz w:val="27"/>
          <w:lang w:val="ru-RU"/>
        </w:rPr>
        <w:t xml:space="preserve"> </w:t>
      </w:r>
      <w:r w:rsidRPr="007F1BFD">
        <w:rPr>
          <w:color w:val="2B2326"/>
          <w:sz w:val="27"/>
          <w:lang w:val="ru-RU"/>
        </w:rPr>
        <w:t>Башкортостан?</w:t>
      </w:r>
    </w:p>
    <w:p w:rsidR="0005622A" w:rsidRPr="007F1BFD" w:rsidRDefault="0005622A" w:rsidP="0005622A">
      <w:pPr>
        <w:spacing w:line="249" w:lineRule="auto"/>
        <w:jc w:val="both"/>
        <w:rPr>
          <w:sz w:val="27"/>
          <w:lang w:val="ru-RU"/>
        </w:rPr>
        <w:sectPr w:rsidR="0005622A" w:rsidRPr="007F1BFD">
          <w:pgSz w:w="11900" w:h="16820"/>
          <w:pgMar w:top="1160" w:right="740" w:bottom="280" w:left="1680" w:header="720" w:footer="720" w:gutter="0"/>
          <w:cols w:space="720"/>
        </w:sectPr>
      </w:pP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53"/>
          <w:tab w:val="left" w:pos="1654"/>
        </w:tabs>
        <w:spacing w:before="71"/>
        <w:ind w:left="1653" w:hanging="688"/>
        <w:jc w:val="left"/>
        <w:rPr>
          <w:color w:val="2D2428"/>
          <w:sz w:val="27"/>
        </w:rPr>
      </w:pPr>
      <w:proofErr w:type="spellStart"/>
      <w:r>
        <w:rPr>
          <w:color w:val="2D2428"/>
          <w:sz w:val="27"/>
        </w:rPr>
        <w:lastRenderedPageBreak/>
        <w:t>Приватизация</w:t>
      </w:r>
      <w:proofErr w:type="spellEnd"/>
      <w:r>
        <w:rPr>
          <w:color w:val="2D2428"/>
          <w:sz w:val="27"/>
        </w:rPr>
        <w:t xml:space="preserve"> </w:t>
      </w:r>
      <w:proofErr w:type="spellStart"/>
      <w:r>
        <w:rPr>
          <w:color w:val="2D2428"/>
          <w:sz w:val="27"/>
        </w:rPr>
        <w:t>государственного</w:t>
      </w:r>
      <w:proofErr w:type="spellEnd"/>
      <w:r>
        <w:rPr>
          <w:color w:val="2D2428"/>
          <w:sz w:val="27"/>
        </w:rPr>
        <w:t xml:space="preserve"> </w:t>
      </w:r>
      <w:proofErr w:type="spellStart"/>
      <w:r>
        <w:rPr>
          <w:color w:val="2D2428"/>
          <w:sz w:val="27"/>
        </w:rPr>
        <w:t>имущества</w:t>
      </w:r>
      <w:proofErr w:type="spellEnd"/>
      <w:r>
        <w:rPr>
          <w:color w:val="2D2428"/>
          <w:sz w:val="27"/>
        </w:rPr>
        <w:t xml:space="preserve"> -</w:t>
      </w:r>
      <w:r>
        <w:rPr>
          <w:color w:val="2D2428"/>
          <w:spacing w:val="52"/>
          <w:sz w:val="27"/>
        </w:rPr>
        <w:t xml:space="preserve"> </w:t>
      </w:r>
      <w:r>
        <w:rPr>
          <w:color w:val="2D2428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0"/>
        </w:tabs>
        <w:spacing w:before="108" w:line="230" w:lineRule="auto"/>
        <w:ind w:left="288" w:right="167" w:firstLine="677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В каких случаях руководитель обязан подать заявление о банкротстве унитарного</w:t>
      </w:r>
      <w:r w:rsidRPr="007F1BFD">
        <w:rPr>
          <w:color w:val="2D2428"/>
          <w:spacing w:val="-10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50"/>
        </w:tabs>
        <w:spacing w:before="122" w:line="232" w:lineRule="auto"/>
        <w:ind w:left="285" w:right="184" w:firstLine="675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Может ли размер уставного фонда государственного унитарного предприятия, с учетом размера его резервного фонда, превышать стоимость чистых активов такого</w:t>
      </w:r>
      <w:r w:rsidRPr="007F1BFD">
        <w:rPr>
          <w:color w:val="2D2428"/>
          <w:spacing w:val="35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предприятия?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9"/>
        </w:tabs>
        <w:spacing w:before="138" w:line="232" w:lineRule="auto"/>
        <w:ind w:left="288" w:right="168" w:firstLine="672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Имеет ли собственник право на получение прибыли от использования имущества, находящегося в хозяйственном</w:t>
      </w:r>
      <w:r w:rsidRPr="007F1BFD">
        <w:rPr>
          <w:color w:val="2D2428"/>
          <w:spacing w:val="67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ведении?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9"/>
        </w:tabs>
        <w:spacing w:before="124" w:line="223" w:lineRule="auto"/>
        <w:ind w:left="284" w:right="193" w:firstLine="676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 xml:space="preserve">Какие активы предприятия не относятся к </w:t>
      </w:r>
      <w:proofErr w:type="spellStart"/>
      <w:r w:rsidRPr="007F1BFD">
        <w:rPr>
          <w:color w:val="2D2428"/>
          <w:sz w:val="27"/>
          <w:lang w:val="ru-RU"/>
        </w:rPr>
        <w:t>внеоборотным</w:t>
      </w:r>
      <w:proofErr w:type="spellEnd"/>
      <w:r w:rsidRPr="007F1BFD">
        <w:rPr>
          <w:color w:val="2D2428"/>
          <w:sz w:val="27"/>
          <w:lang w:val="ru-RU"/>
        </w:rPr>
        <w:t xml:space="preserve"> активам?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4"/>
        </w:tabs>
        <w:spacing w:before="127" w:line="237" w:lineRule="auto"/>
        <w:ind w:left="278" w:right="190" w:firstLine="678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Кто несет ответственность за организацию бухгалтерского учета и соблюдение законодательства при выполнении хозяйственных</w:t>
      </w:r>
      <w:r w:rsidRPr="007F1BFD">
        <w:rPr>
          <w:color w:val="2D2428"/>
          <w:spacing w:val="8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операций?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39"/>
          <w:tab w:val="left" w:pos="1640"/>
        </w:tabs>
        <w:spacing w:before="89"/>
        <w:ind w:left="1639" w:hanging="688"/>
        <w:jc w:val="left"/>
        <w:rPr>
          <w:color w:val="2D2428"/>
          <w:sz w:val="27"/>
        </w:rPr>
      </w:pPr>
      <w:proofErr w:type="spellStart"/>
      <w:r>
        <w:rPr>
          <w:color w:val="2D2428"/>
          <w:sz w:val="27"/>
        </w:rPr>
        <w:t>Каковы</w:t>
      </w:r>
      <w:proofErr w:type="spellEnd"/>
      <w:r>
        <w:rPr>
          <w:color w:val="2D2428"/>
          <w:sz w:val="27"/>
        </w:rPr>
        <w:t xml:space="preserve"> </w:t>
      </w:r>
      <w:proofErr w:type="spellStart"/>
      <w:r>
        <w:rPr>
          <w:color w:val="2D2428"/>
          <w:sz w:val="27"/>
        </w:rPr>
        <w:t>основные</w:t>
      </w:r>
      <w:proofErr w:type="spellEnd"/>
      <w:r>
        <w:rPr>
          <w:color w:val="2D2428"/>
          <w:sz w:val="27"/>
        </w:rPr>
        <w:t xml:space="preserve"> </w:t>
      </w:r>
      <w:proofErr w:type="spellStart"/>
      <w:r>
        <w:rPr>
          <w:color w:val="2D2428"/>
          <w:sz w:val="27"/>
        </w:rPr>
        <w:t>цели</w:t>
      </w:r>
      <w:proofErr w:type="spellEnd"/>
      <w:r>
        <w:rPr>
          <w:color w:val="2D2428"/>
          <w:spacing w:val="32"/>
          <w:sz w:val="27"/>
        </w:rPr>
        <w:t xml:space="preserve"> </w:t>
      </w:r>
      <w:proofErr w:type="spellStart"/>
      <w:r>
        <w:rPr>
          <w:color w:val="2D2428"/>
          <w:sz w:val="27"/>
        </w:rPr>
        <w:t>маркетинга</w:t>
      </w:r>
      <w:proofErr w:type="spellEnd"/>
      <w:r>
        <w:rPr>
          <w:color w:val="2D2428"/>
          <w:sz w:val="27"/>
        </w:rPr>
        <w:t>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40"/>
        </w:tabs>
        <w:spacing w:before="113" w:line="230" w:lineRule="auto"/>
        <w:ind w:left="273" w:right="184" w:firstLine="678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Назовите основные факторы, которые учитываются при вычислении оптимального объема</w:t>
      </w:r>
      <w:r w:rsidRPr="007F1BFD">
        <w:rPr>
          <w:color w:val="2D2428"/>
          <w:spacing w:val="-14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заказов?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5"/>
        </w:tabs>
        <w:spacing w:before="112" w:line="237" w:lineRule="auto"/>
        <w:ind w:left="269" w:right="206" w:firstLine="677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Назовите основные нормативные правовые акты Российской Федерации по вопросам противодействия</w:t>
      </w:r>
      <w:r w:rsidRPr="007F1BFD">
        <w:rPr>
          <w:color w:val="2D2428"/>
          <w:spacing w:val="-33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коррупции?</w:t>
      </w:r>
    </w:p>
    <w:p w:rsidR="0005622A" w:rsidRDefault="0005622A" w:rsidP="0005622A">
      <w:pPr>
        <w:pStyle w:val="a5"/>
        <w:numPr>
          <w:ilvl w:val="0"/>
          <w:numId w:val="4"/>
        </w:numPr>
        <w:tabs>
          <w:tab w:val="left" w:pos="1629"/>
          <w:tab w:val="left" w:pos="1630"/>
        </w:tabs>
        <w:spacing w:before="88"/>
        <w:ind w:left="1629" w:hanging="688"/>
        <w:jc w:val="left"/>
        <w:rPr>
          <w:color w:val="2D2428"/>
          <w:sz w:val="27"/>
        </w:rPr>
      </w:pPr>
      <w:proofErr w:type="spellStart"/>
      <w:r>
        <w:rPr>
          <w:color w:val="2D2428"/>
          <w:sz w:val="27"/>
        </w:rPr>
        <w:t>Коррупция</w:t>
      </w:r>
      <w:proofErr w:type="spellEnd"/>
      <w:r>
        <w:rPr>
          <w:color w:val="2D2428"/>
          <w:sz w:val="27"/>
        </w:rPr>
        <w:t xml:space="preserve"> </w:t>
      </w:r>
      <w:r>
        <w:rPr>
          <w:color w:val="1C0C0C"/>
          <w:sz w:val="27"/>
        </w:rPr>
        <w:t>-</w:t>
      </w:r>
      <w:r>
        <w:rPr>
          <w:color w:val="1C0C0C"/>
          <w:spacing w:val="5"/>
          <w:sz w:val="27"/>
        </w:rPr>
        <w:t xml:space="preserve"> </w:t>
      </w:r>
      <w:r>
        <w:rPr>
          <w:color w:val="2D2428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0"/>
        </w:tabs>
        <w:spacing w:before="113" w:line="230" w:lineRule="auto"/>
        <w:ind w:left="269" w:right="205" w:firstLine="672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Какую ответственность несут физические лица за совершение коррупционных</w:t>
      </w:r>
      <w:r w:rsidRPr="007F1BFD">
        <w:rPr>
          <w:color w:val="2D2428"/>
          <w:spacing w:val="36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правонарушений?</w:t>
      </w:r>
    </w:p>
    <w:p w:rsidR="0005622A" w:rsidRPr="007F1BFD" w:rsidRDefault="0005622A" w:rsidP="0005622A">
      <w:pPr>
        <w:pStyle w:val="a5"/>
        <w:numPr>
          <w:ilvl w:val="0"/>
          <w:numId w:val="4"/>
        </w:numPr>
        <w:tabs>
          <w:tab w:val="left" w:pos="1630"/>
        </w:tabs>
        <w:spacing w:before="105" w:line="242" w:lineRule="auto"/>
        <w:ind w:left="264" w:right="195" w:firstLine="681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Подлежит ли включению информация о государственных унитарных предприятиях в государственную информационную систему управления общественными финансами «Электронный</w:t>
      </w:r>
      <w:r w:rsidRPr="007F1BFD">
        <w:rPr>
          <w:color w:val="2D2428"/>
          <w:spacing w:val="11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бюджет»?</w:t>
      </w:r>
    </w:p>
    <w:p w:rsidR="0005622A" w:rsidRPr="007F1BFD" w:rsidRDefault="0005622A" w:rsidP="0005622A">
      <w:pPr>
        <w:pStyle w:val="a3"/>
        <w:ind w:left="251" w:right="186" w:firstLine="689"/>
        <w:rPr>
          <w:lang w:val="ru-RU"/>
        </w:rPr>
      </w:pPr>
      <w:r w:rsidRPr="007F1BFD">
        <w:rPr>
          <w:color w:val="2D2428"/>
          <w:sz w:val="20"/>
          <w:szCs w:val="20"/>
          <w:lang w:val="ru-RU"/>
        </w:rPr>
        <w:t>1О1</w:t>
      </w:r>
      <w:r w:rsidRPr="007F1BFD">
        <w:rPr>
          <w:color w:val="2D2428"/>
          <w:lang w:val="ru-RU"/>
        </w:rPr>
        <w:t>. Допускается ли использование самовольной постройки, возведенной или созданной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до признания права собственности на него в установленном порядке?</w:t>
      </w:r>
    </w:p>
    <w:p w:rsidR="0005622A" w:rsidRPr="007F1BFD" w:rsidRDefault="0005622A" w:rsidP="0005622A">
      <w:pPr>
        <w:pStyle w:val="a5"/>
        <w:numPr>
          <w:ilvl w:val="0"/>
          <w:numId w:val="3"/>
        </w:numPr>
        <w:tabs>
          <w:tab w:val="left" w:pos="1616"/>
        </w:tabs>
        <w:spacing w:line="237" w:lineRule="auto"/>
        <w:ind w:right="186" w:firstLine="680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Какую ответственность несет банк за несвоевременное зачисление на счет клиента поступивших клиенту денежных средств либо их необоснованного списания со</w:t>
      </w:r>
      <w:r w:rsidRPr="007F1BFD">
        <w:rPr>
          <w:color w:val="2D2428"/>
          <w:spacing w:val="-38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счета?</w:t>
      </w:r>
    </w:p>
    <w:p w:rsidR="0005622A" w:rsidRPr="007F1BFD" w:rsidRDefault="0005622A" w:rsidP="0005622A">
      <w:pPr>
        <w:pStyle w:val="a5"/>
        <w:numPr>
          <w:ilvl w:val="0"/>
          <w:numId w:val="3"/>
        </w:numPr>
        <w:tabs>
          <w:tab w:val="left" w:pos="1618"/>
        </w:tabs>
        <w:spacing w:line="237" w:lineRule="auto"/>
        <w:ind w:left="247" w:right="206" w:firstLine="683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 xml:space="preserve">Является ли расторжение договора банковского счета основанием для снятия ареста, наложенного на денежные средства, </w:t>
      </w:r>
      <w:r w:rsidR="00536866" w:rsidRPr="007F1BFD">
        <w:rPr>
          <w:color w:val="2D2428"/>
          <w:sz w:val="27"/>
          <w:lang w:val="ru-RU"/>
        </w:rPr>
        <w:t>находящиеся на</w:t>
      </w:r>
      <w:r w:rsidRPr="007F1BFD">
        <w:rPr>
          <w:color w:val="2D2428"/>
          <w:sz w:val="27"/>
          <w:lang w:val="ru-RU"/>
        </w:rPr>
        <w:t xml:space="preserve"> счете, или отмены приостановления операций по</w:t>
      </w:r>
      <w:r w:rsidRPr="007F1BFD">
        <w:rPr>
          <w:color w:val="2D2428"/>
          <w:spacing w:val="46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счету?</w:t>
      </w:r>
    </w:p>
    <w:p w:rsidR="0005622A" w:rsidRPr="007F1BFD" w:rsidRDefault="0005622A" w:rsidP="0005622A">
      <w:pPr>
        <w:pStyle w:val="a5"/>
        <w:numPr>
          <w:ilvl w:val="0"/>
          <w:numId w:val="3"/>
        </w:numPr>
        <w:tabs>
          <w:tab w:val="left" w:pos="1614"/>
          <w:tab w:val="left" w:pos="1616"/>
        </w:tabs>
        <w:ind w:left="1615"/>
        <w:jc w:val="left"/>
        <w:rPr>
          <w:color w:val="413A3B"/>
          <w:sz w:val="27"/>
          <w:lang w:val="ru-RU"/>
        </w:rPr>
      </w:pPr>
      <w:r w:rsidRPr="007F1BFD">
        <w:rPr>
          <w:color w:val="2D2428"/>
          <w:sz w:val="27"/>
          <w:lang w:val="ru-RU"/>
        </w:rPr>
        <w:t>С какого момента считается заключенным договор</w:t>
      </w:r>
      <w:r w:rsidRPr="007F1BFD">
        <w:rPr>
          <w:color w:val="2D2428"/>
          <w:spacing w:val="3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займа?</w:t>
      </w:r>
    </w:p>
    <w:p w:rsidR="0005622A" w:rsidRDefault="0005622A" w:rsidP="0005622A">
      <w:pPr>
        <w:pStyle w:val="a5"/>
        <w:numPr>
          <w:ilvl w:val="0"/>
          <w:numId w:val="3"/>
        </w:numPr>
        <w:tabs>
          <w:tab w:val="left" w:pos="1611"/>
          <w:tab w:val="left" w:pos="1612"/>
        </w:tabs>
        <w:spacing w:line="309" w:lineRule="exact"/>
        <w:ind w:left="1611" w:hanging="681"/>
        <w:jc w:val="left"/>
        <w:rPr>
          <w:color w:val="2D2428"/>
          <w:sz w:val="27"/>
        </w:rPr>
      </w:pPr>
      <w:proofErr w:type="spellStart"/>
      <w:r>
        <w:rPr>
          <w:color w:val="2D2428"/>
          <w:sz w:val="27"/>
        </w:rPr>
        <w:t>Договор</w:t>
      </w:r>
      <w:proofErr w:type="spellEnd"/>
      <w:r>
        <w:rPr>
          <w:color w:val="2D2428"/>
          <w:sz w:val="27"/>
        </w:rPr>
        <w:t xml:space="preserve"> </w:t>
      </w:r>
      <w:proofErr w:type="spellStart"/>
      <w:r>
        <w:rPr>
          <w:color w:val="2D2428"/>
          <w:sz w:val="27"/>
        </w:rPr>
        <w:t>факторинга</w:t>
      </w:r>
      <w:proofErr w:type="spellEnd"/>
      <w:r>
        <w:rPr>
          <w:color w:val="2D2428"/>
          <w:sz w:val="27"/>
        </w:rPr>
        <w:t xml:space="preserve"> </w:t>
      </w:r>
      <w:r>
        <w:rPr>
          <w:color w:val="1C0C0C"/>
          <w:sz w:val="27"/>
        </w:rPr>
        <w:t>-</w:t>
      </w:r>
      <w:r>
        <w:rPr>
          <w:color w:val="1C0C0C"/>
          <w:spacing w:val="52"/>
          <w:sz w:val="27"/>
        </w:rPr>
        <w:t xml:space="preserve"> </w:t>
      </w:r>
      <w:r>
        <w:rPr>
          <w:color w:val="2D2428"/>
          <w:sz w:val="27"/>
        </w:rPr>
        <w:t>это?</w:t>
      </w:r>
    </w:p>
    <w:p w:rsidR="0005622A" w:rsidRPr="007F1BFD" w:rsidRDefault="0005622A" w:rsidP="0005622A">
      <w:pPr>
        <w:pStyle w:val="a5"/>
        <w:numPr>
          <w:ilvl w:val="0"/>
          <w:numId w:val="3"/>
        </w:numPr>
        <w:tabs>
          <w:tab w:val="left" w:pos="1616"/>
        </w:tabs>
        <w:spacing w:line="244" w:lineRule="auto"/>
        <w:ind w:left="246" w:right="189" w:firstLine="684"/>
        <w:jc w:val="both"/>
        <w:rPr>
          <w:color w:val="2D2428"/>
          <w:sz w:val="27"/>
          <w:lang w:val="ru-RU"/>
        </w:rPr>
      </w:pPr>
      <w:r w:rsidRPr="007F1BFD">
        <w:rPr>
          <w:color w:val="2D2428"/>
          <w:sz w:val="27"/>
          <w:lang w:val="ru-RU"/>
        </w:rPr>
        <w:t>Какие закупочные процедуры заказчики,  уполномоченные органы и уполномоченные учреждения при осуществлении закупок</w:t>
      </w:r>
      <w:r w:rsidRPr="007F1BFD">
        <w:rPr>
          <w:color w:val="2D2428"/>
          <w:spacing w:val="1"/>
          <w:sz w:val="27"/>
          <w:lang w:val="ru-RU"/>
        </w:rPr>
        <w:t xml:space="preserve"> </w:t>
      </w:r>
      <w:r w:rsidRPr="007F1BFD">
        <w:rPr>
          <w:color w:val="2D2428"/>
          <w:sz w:val="27"/>
          <w:lang w:val="ru-RU"/>
        </w:rPr>
        <w:t>товаров,</w:t>
      </w:r>
    </w:p>
    <w:p w:rsidR="0005622A" w:rsidRPr="007F1BFD" w:rsidRDefault="0005622A" w:rsidP="0005622A">
      <w:pPr>
        <w:spacing w:line="244" w:lineRule="auto"/>
        <w:jc w:val="both"/>
        <w:rPr>
          <w:sz w:val="27"/>
          <w:lang w:val="ru-RU"/>
        </w:rPr>
        <w:sectPr w:rsidR="0005622A" w:rsidRPr="007F1BFD">
          <w:pgSz w:w="11900" w:h="16820"/>
          <w:pgMar w:top="1200" w:right="740" w:bottom="280" w:left="1680" w:header="720" w:footer="720" w:gutter="0"/>
          <w:cols w:space="720"/>
        </w:sectPr>
      </w:pPr>
    </w:p>
    <w:p w:rsidR="0005622A" w:rsidRPr="007F1BFD" w:rsidRDefault="0005622A" w:rsidP="0005622A">
      <w:pPr>
        <w:pStyle w:val="a3"/>
        <w:spacing w:before="61"/>
        <w:ind w:left="340" w:right="113" w:hanging="3"/>
        <w:rPr>
          <w:lang w:val="ru-RU"/>
        </w:rPr>
      </w:pPr>
      <w:r w:rsidRPr="007F1BFD">
        <w:rPr>
          <w:color w:val="2D2426"/>
          <w:lang w:val="ru-RU"/>
        </w:rPr>
        <w:lastRenderedPageBreak/>
        <w:t xml:space="preserve">работ, услуг для обеспечения государственных, муниципальных нужд </w:t>
      </w:r>
      <w:r w:rsidR="00536866">
        <w:rPr>
          <w:color w:val="2D2426"/>
          <w:lang w:val="ru-RU"/>
        </w:rPr>
        <w:br/>
      </w:r>
      <w:r w:rsidRPr="007F1BFD">
        <w:rPr>
          <w:color w:val="2D2426"/>
          <w:lang w:val="ru-RU"/>
        </w:rPr>
        <w:t>не вправе для определения поставщиков (подрядчиков, исполнителей) проводить не в электронной форме с 1 января 2019</w:t>
      </w:r>
      <w:r w:rsidRPr="007F1BFD">
        <w:rPr>
          <w:color w:val="2D2426"/>
          <w:spacing w:val="-1"/>
          <w:lang w:val="ru-RU"/>
        </w:rPr>
        <w:t xml:space="preserve"> </w:t>
      </w:r>
      <w:r w:rsidRPr="007F1BFD">
        <w:rPr>
          <w:color w:val="2D2426"/>
          <w:lang w:val="ru-RU"/>
        </w:rPr>
        <w:t>года?</w:t>
      </w:r>
    </w:p>
    <w:p w:rsidR="0005622A" w:rsidRPr="007F1BFD" w:rsidRDefault="0005622A" w:rsidP="0005622A">
      <w:pPr>
        <w:pStyle w:val="a5"/>
        <w:numPr>
          <w:ilvl w:val="0"/>
          <w:numId w:val="3"/>
        </w:numPr>
        <w:tabs>
          <w:tab w:val="left" w:pos="1707"/>
        </w:tabs>
        <w:ind w:left="341" w:right="107" w:firstLine="676"/>
        <w:jc w:val="both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 xml:space="preserve">Кем утверждается правовой акт государственного или муниципального унитарного предприятия, регламентирующий в соответствии с Федеральным законом от 18 июля 2011 года </w:t>
      </w:r>
      <w:r>
        <w:rPr>
          <w:color w:val="2D2426"/>
          <w:sz w:val="27"/>
        </w:rPr>
        <w:t>N</w:t>
      </w:r>
      <w:r w:rsidRPr="007F1BFD">
        <w:rPr>
          <w:color w:val="2D2426"/>
          <w:sz w:val="27"/>
          <w:lang w:val="ru-RU"/>
        </w:rPr>
        <w:t xml:space="preserve"> 223-ФЗ "О закупках товаров, работ, услуг отдельными видами юридических лиц" правила закупки (Положение о</w:t>
      </w:r>
      <w:r w:rsidRPr="007F1BFD">
        <w:rPr>
          <w:color w:val="2D2426"/>
          <w:spacing w:val="-22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закупке)?</w:t>
      </w:r>
    </w:p>
    <w:p w:rsidR="0005622A" w:rsidRPr="007F1BFD" w:rsidRDefault="0005622A" w:rsidP="0005622A">
      <w:pPr>
        <w:pStyle w:val="a5"/>
        <w:numPr>
          <w:ilvl w:val="0"/>
          <w:numId w:val="3"/>
        </w:numPr>
        <w:tabs>
          <w:tab w:val="left" w:pos="1707"/>
        </w:tabs>
        <w:spacing w:before="1" w:line="237" w:lineRule="auto"/>
        <w:ind w:left="336" w:right="107" w:firstLine="681"/>
        <w:jc w:val="both"/>
        <w:rPr>
          <w:color w:val="413A3B"/>
          <w:sz w:val="27"/>
          <w:lang w:val="ru-RU"/>
        </w:rPr>
      </w:pPr>
      <w:r w:rsidRPr="007F1BFD">
        <w:rPr>
          <w:color w:val="2D2426"/>
          <w:sz w:val="27"/>
          <w:lang w:val="ru-RU"/>
        </w:rPr>
        <w:t xml:space="preserve">Какие закупки осуществляются государственными </w:t>
      </w:r>
      <w:r w:rsidR="00536866">
        <w:rPr>
          <w:color w:val="2D2426"/>
          <w:sz w:val="27"/>
          <w:lang w:val="ru-RU"/>
        </w:rPr>
        <w:br/>
      </w:r>
      <w:r w:rsidRPr="007F1BFD">
        <w:rPr>
          <w:color w:val="2D2426"/>
          <w:sz w:val="27"/>
          <w:lang w:val="ru-RU"/>
        </w:rPr>
        <w:t xml:space="preserve">и муниципальными унитарными предприятиями в соответствии с правовым актом,  предусмотренным  Федеральным  законом  от  18  июля   2011   года </w:t>
      </w:r>
      <w:r w:rsidR="00536866">
        <w:rPr>
          <w:color w:val="2D2426"/>
          <w:sz w:val="27"/>
          <w:lang w:val="ru-RU"/>
        </w:rPr>
        <w:br/>
      </w:r>
      <w:r w:rsidRPr="007F1BFD">
        <w:rPr>
          <w:color w:val="2D2426"/>
          <w:sz w:val="27"/>
          <w:lang w:val="ru-RU"/>
        </w:rPr>
        <w:t xml:space="preserve"> </w:t>
      </w:r>
      <w:r w:rsidR="00536866" w:rsidRPr="00536866">
        <w:rPr>
          <w:color w:val="2D2426"/>
          <w:sz w:val="27"/>
          <w:lang w:val="ru-RU"/>
        </w:rPr>
        <w:t xml:space="preserve">№ </w:t>
      </w:r>
      <w:r w:rsidRPr="007F1BFD">
        <w:rPr>
          <w:color w:val="2D2426"/>
          <w:sz w:val="27"/>
          <w:lang w:val="ru-RU"/>
        </w:rPr>
        <w:t>223-ФЗ "О закупках товаров, работ, услуг отдельными видами юридических</w:t>
      </w:r>
      <w:r w:rsidRPr="007F1BFD">
        <w:rPr>
          <w:color w:val="2D2426"/>
          <w:spacing w:val="30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лиц"?</w:t>
      </w:r>
    </w:p>
    <w:p w:rsidR="0005622A" w:rsidRPr="007F1BFD" w:rsidRDefault="0005622A" w:rsidP="0005622A">
      <w:pPr>
        <w:pStyle w:val="a5"/>
        <w:numPr>
          <w:ilvl w:val="0"/>
          <w:numId w:val="3"/>
        </w:numPr>
        <w:tabs>
          <w:tab w:val="left" w:pos="1698"/>
        </w:tabs>
        <w:spacing w:before="7"/>
        <w:ind w:left="331" w:right="122" w:firstLine="686"/>
        <w:jc w:val="both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 xml:space="preserve">В каком объеме заказчики в соответствии с Федеральным законом от 5 апреля 2013 года </w:t>
      </w:r>
      <w:r w:rsidR="00536866" w:rsidRPr="00536866">
        <w:rPr>
          <w:color w:val="2D2426"/>
          <w:sz w:val="27"/>
          <w:lang w:val="ru-RU"/>
        </w:rPr>
        <w:t>№</w:t>
      </w:r>
      <w:r w:rsidRPr="007F1BFD">
        <w:rPr>
          <w:color w:val="2D2426"/>
          <w:sz w:val="27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обязаны осуществлять закупки у субъектов малого предпринимательства, социально ориентированных некоммерческих организаций?</w:t>
      </w:r>
    </w:p>
    <w:p w:rsidR="0005622A" w:rsidRPr="007F1BFD" w:rsidRDefault="0005622A" w:rsidP="0005622A">
      <w:pPr>
        <w:pStyle w:val="a3"/>
        <w:ind w:left="329" w:right="118" w:firstLine="682"/>
        <w:rPr>
          <w:lang w:val="ru-RU"/>
        </w:rPr>
      </w:pPr>
      <w:r w:rsidRPr="007F1BFD">
        <w:rPr>
          <w:color w:val="2D2426"/>
          <w:lang w:val="ru-RU"/>
        </w:rPr>
        <w:t>11</w:t>
      </w:r>
      <w:r w:rsidRPr="007F1BFD">
        <w:rPr>
          <w:color w:val="2D2426"/>
          <w:sz w:val="26"/>
          <w:lang w:val="ru-RU"/>
        </w:rPr>
        <w:t xml:space="preserve">О. </w:t>
      </w:r>
      <w:r w:rsidRPr="007F1BFD">
        <w:rPr>
          <w:color w:val="2D2426"/>
          <w:lang w:val="ru-RU"/>
        </w:rPr>
        <w:t xml:space="preserve">Какова начальная (максимальная) цена контрактов, по которым закупки идентичных и (или) однородных товаров, работ, услуг, проводимые путем аукциона в электронной форме в рамках Федерального закона от 5 апреля 2013 года </w:t>
      </w:r>
      <w:r w:rsidR="00536866" w:rsidRPr="00536866">
        <w:rPr>
          <w:color w:val="2D2426"/>
          <w:lang w:val="ru-RU"/>
        </w:rPr>
        <w:t>№</w:t>
      </w:r>
      <w:r w:rsidRPr="007F1BFD">
        <w:rPr>
          <w:color w:val="2D2426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для заказчиков - государственных унитарных предприятий РБ осуществляет Министерство экономического развития?</w:t>
      </w:r>
    </w:p>
    <w:p w:rsidR="0005622A" w:rsidRPr="007F1BFD" w:rsidRDefault="0005622A" w:rsidP="0005622A">
      <w:pPr>
        <w:pStyle w:val="a5"/>
        <w:numPr>
          <w:ilvl w:val="0"/>
          <w:numId w:val="2"/>
        </w:numPr>
        <w:tabs>
          <w:tab w:val="left" w:pos="1694"/>
        </w:tabs>
        <w:spacing w:line="242" w:lineRule="auto"/>
        <w:ind w:right="117" w:firstLine="681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 xml:space="preserve">Может ли быть изменена цена договора, заключенного в соответствии с Федеральным законом от 18 июля 2011 года </w:t>
      </w:r>
      <w:r>
        <w:rPr>
          <w:color w:val="2D2426"/>
          <w:sz w:val="27"/>
        </w:rPr>
        <w:t>N</w:t>
      </w:r>
      <w:r w:rsidRPr="007F1BFD">
        <w:rPr>
          <w:color w:val="2D2426"/>
          <w:sz w:val="27"/>
          <w:lang w:val="ru-RU"/>
        </w:rPr>
        <w:t xml:space="preserve"> 223-ФЗ "О закупках товаров, работ, услуг отдельными видами юридических лиц" изменена в связи с повышением процентной ставки</w:t>
      </w:r>
      <w:r w:rsidRPr="007F1BFD">
        <w:rPr>
          <w:color w:val="2D2426"/>
          <w:spacing w:val="9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НДС?</w:t>
      </w:r>
    </w:p>
    <w:p w:rsidR="0005622A" w:rsidRDefault="0005622A" w:rsidP="0005622A">
      <w:pPr>
        <w:pStyle w:val="a5"/>
        <w:numPr>
          <w:ilvl w:val="0"/>
          <w:numId w:val="2"/>
        </w:numPr>
        <w:tabs>
          <w:tab w:val="left" w:pos="1691"/>
          <w:tab w:val="left" w:pos="1692"/>
          <w:tab w:val="left" w:pos="2605"/>
          <w:tab w:val="left" w:pos="4731"/>
          <w:tab w:val="left" w:pos="6704"/>
          <w:tab w:val="left" w:pos="9134"/>
        </w:tabs>
        <w:spacing w:line="295" w:lineRule="exact"/>
        <w:ind w:left="1691" w:hanging="684"/>
        <w:jc w:val="right"/>
        <w:rPr>
          <w:color w:val="2D2426"/>
          <w:sz w:val="27"/>
        </w:rPr>
      </w:pPr>
      <w:r>
        <w:rPr>
          <w:color w:val="2D2426"/>
          <w:sz w:val="27"/>
        </w:rPr>
        <w:t>Какая</w:t>
      </w:r>
      <w:r>
        <w:rPr>
          <w:color w:val="2D2426"/>
          <w:sz w:val="27"/>
        </w:rPr>
        <w:tab/>
        <w:t>ответственность</w:t>
      </w:r>
      <w:r>
        <w:rPr>
          <w:color w:val="2D2426"/>
          <w:sz w:val="27"/>
        </w:rPr>
        <w:tab/>
        <w:t>предусмотрена</w:t>
      </w:r>
      <w:r>
        <w:rPr>
          <w:color w:val="2D2426"/>
          <w:sz w:val="27"/>
        </w:rPr>
        <w:tab/>
        <w:t>законодательством</w:t>
      </w:r>
      <w:r>
        <w:rPr>
          <w:color w:val="2D2426"/>
          <w:sz w:val="27"/>
        </w:rPr>
        <w:tab/>
        <w:t>за</w:t>
      </w:r>
    </w:p>
    <w:p w:rsidR="0005622A" w:rsidRPr="007F1BFD" w:rsidRDefault="0005622A" w:rsidP="0005622A">
      <w:pPr>
        <w:pStyle w:val="a3"/>
        <w:spacing w:line="242" w:lineRule="auto"/>
        <w:ind w:left="326" w:right="145" w:firstLine="4"/>
        <w:rPr>
          <w:lang w:val="ru-RU"/>
        </w:rPr>
      </w:pPr>
      <w:r w:rsidRPr="007F1BFD">
        <w:rPr>
          <w:color w:val="2D2426"/>
          <w:lang w:val="ru-RU"/>
        </w:rPr>
        <w:t>нарушение государственным (муниципальным) унитарным предприятием порядка согласования при совершении сделки по распоряжению государственным (муниципальным) имуществом?</w:t>
      </w:r>
    </w:p>
    <w:p w:rsidR="0005622A" w:rsidRPr="00536866" w:rsidRDefault="00536866" w:rsidP="00536866">
      <w:pPr>
        <w:tabs>
          <w:tab w:val="left" w:pos="1693"/>
          <w:tab w:val="left" w:pos="1694"/>
        </w:tabs>
        <w:spacing w:line="293" w:lineRule="exact"/>
        <w:rPr>
          <w:color w:val="2D2426"/>
          <w:sz w:val="27"/>
          <w:lang w:val="ru-RU"/>
        </w:rPr>
      </w:pPr>
      <w:r>
        <w:rPr>
          <w:color w:val="2D2426"/>
          <w:sz w:val="27"/>
          <w:lang w:val="ru-RU"/>
        </w:rPr>
        <w:t xml:space="preserve">                 113. </w:t>
      </w:r>
      <w:r w:rsidR="0005622A" w:rsidRPr="00536866">
        <w:rPr>
          <w:color w:val="2D2426"/>
          <w:sz w:val="27"/>
          <w:lang w:val="ru-RU"/>
        </w:rPr>
        <w:t xml:space="preserve">Что относится к </w:t>
      </w:r>
      <w:proofErr w:type="spellStart"/>
      <w:r w:rsidR="0005622A" w:rsidRPr="00536866">
        <w:rPr>
          <w:color w:val="2D2426"/>
          <w:sz w:val="27"/>
          <w:lang w:val="ru-RU"/>
        </w:rPr>
        <w:t>внеоборотным</w:t>
      </w:r>
      <w:proofErr w:type="spellEnd"/>
      <w:r w:rsidR="0005622A" w:rsidRPr="00536866">
        <w:rPr>
          <w:color w:val="2D2426"/>
          <w:sz w:val="27"/>
          <w:lang w:val="ru-RU"/>
        </w:rPr>
        <w:t xml:space="preserve"> активам</w:t>
      </w:r>
      <w:r w:rsidR="0005622A" w:rsidRPr="00536866">
        <w:rPr>
          <w:color w:val="2D2426"/>
          <w:spacing w:val="-16"/>
          <w:sz w:val="27"/>
          <w:lang w:val="ru-RU"/>
        </w:rPr>
        <w:t xml:space="preserve"> </w:t>
      </w:r>
      <w:r w:rsidR="0005622A" w:rsidRPr="00536866">
        <w:rPr>
          <w:color w:val="2D2426"/>
          <w:sz w:val="27"/>
          <w:lang w:val="ru-RU"/>
        </w:rPr>
        <w:t>организации?</w:t>
      </w:r>
    </w:p>
    <w:p w:rsidR="00536866" w:rsidRDefault="00536866" w:rsidP="00536866">
      <w:pPr>
        <w:ind w:left="284" w:right="134"/>
        <w:jc w:val="both"/>
        <w:rPr>
          <w:color w:val="2D2426"/>
          <w:sz w:val="27"/>
          <w:lang w:val="ru-RU"/>
        </w:rPr>
      </w:pPr>
      <w:r>
        <w:rPr>
          <w:color w:val="2D2426"/>
          <w:sz w:val="27"/>
          <w:lang w:val="ru-RU"/>
        </w:rPr>
        <w:t xml:space="preserve">           </w:t>
      </w:r>
      <w:r w:rsidRPr="00536866">
        <w:rPr>
          <w:color w:val="2D2426"/>
          <w:sz w:val="27"/>
          <w:lang w:val="ru-RU"/>
        </w:rPr>
        <w:t xml:space="preserve"> 114.</w:t>
      </w:r>
      <w:r>
        <w:rPr>
          <w:color w:val="2D2426"/>
          <w:sz w:val="27"/>
          <w:lang w:val="ru-RU"/>
        </w:rPr>
        <w:t xml:space="preserve"> </w:t>
      </w:r>
      <w:r w:rsidR="0005622A" w:rsidRPr="00536866">
        <w:rPr>
          <w:color w:val="2D2426"/>
          <w:sz w:val="27"/>
          <w:lang w:val="ru-RU"/>
        </w:rPr>
        <w:t xml:space="preserve">Освобождение организаций от обязанности по уплате каких </w:t>
      </w:r>
      <w:r>
        <w:rPr>
          <w:color w:val="2D2426"/>
          <w:sz w:val="27"/>
          <w:lang w:val="ru-RU"/>
        </w:rPr>
        <w:t xml:space="preserve">    </w:t>
      </w:r>
      <w:r w:rsidR="0005622A" w:rsidRPr="00536866">
        <w:rPr>
          <w:color w:val="2D2426"/>
          <w:sz w:val="27"/>
          <w:lang w:val="ru-RU"/>
        </w:rPr>
        <w:t>налогов предусматривает применение упрощенной системы налогообложения?</w:t>
      </w:r>
    </w:p>
    <w:p w:rsidR="0005622A" w:rsidRPr="00536866" w:rsidRDefault="00536866" w:rsidP="00536866">
      <w:pPr>
        <w:ind w:left="426" w:right="134" w:hanging="142"/>
        <w:rPr>
          <w:color w:val="2D2426"/>
          <w:sz w:val="28"/>
          <w:szCs w:val="28"/>
          <w:lang w:val="ru-RU"/>
        </w:rPr>
      </w:pPr>
      <w:r w:rsidRPr="00536866">
        <w:rPr>
          <w:color w:val="2D2426"/>
          <w:sz w:val="28"/>
          <w:szCs w:val="28"/>
          <w:lang w:val="ru-RU"/>
        </w:rPr>
        <w:t xml:space="preserve">           115. </w:t>
      </w:r>
      <w:r w:rsidR="0005622A" w:rsidRPr="00536866">
        <w:rPr>
          <w:color w:val="2D2426"/>
          <w:sz w:val="28"/>
          <w:szCs w:val="28"/>
          <w:lang w:val="ru-RU"/>
        </w:rPr>
        <w:t>По какой стоимости объект основных средств принимается</w:t>
      </w:r>
      <w:r w:rsidR="0005622A" w:rsidRPr="00536866">
        <w:rPr>
          <w:color w:val="2D2426"/>
          <w:spacing w:val="37"/>
          <w:sz w:val="28"/>
          <w:szCs w:val="28"/>
          <w:lang w:val="ru-RU"/>
        </w:rPr>
        <w:t xml:space="preserve"> </w:t>
      </w:r>
      <w:proofErr w:type="gramStart"/>
      <w:r w:rsidR="0005622A" w:rsidRPr="00536866">
        <w:rPr>
          <w:color w:val="2D2426"/>
          <w:sz w:val="28"/>
          <w:szCs w:val="28"/>
          <w:lang w:val="ru-RU"/>
        </w:rPr>
        <w:t>к</w:t>
      </w:r>
      <w:r w:rsidRPr="00536866">
        <w:rPr>
          <w:color w:val="2D2426"/>
          <w:sz w:val="28"/>
          <w:szCs w:val="28"/>
          <w:lang w:val="ru-RU"/>
        </w:rPr>
        <w:t xml:space="preserve">  </w:t>
      </w:r>
      <w:r w:rsidR="0005622A" w:rsidRPr="00536866">
        <w:rPr>
          <w:color w:val="2D2426"/>
          <w:sz w:val="28"/>
          <w:szCs w:val="28"/>
          <w:lang w:val="ru-RU"/>
        </w:rPr>
        <w:t>бухгалтерскому</w:t>
      </w:r>
      <w:proofErr w:type="gramEnd"/>
      <w:r w:rsidR="0005622A" w:rsidRPr="00536866">
        <w:rPr>
          <w:color w:val="2D2426"/>
          <w:sz w:val="28"/>
          <w:szCs w:val="28"/>
          <w:lang w:val="ru-RU"/>
        </w:rPr>
        <w:t xml:space="preserve"> учету?</w:t>
      </w:r>
    </w:p>
    <w:p w:rsidR="0005622A" w:rsidRPr="00536866" w:rsidRDefault="0005622A" w:rsidP="00536866">
      <w:pPr>
        <w:pStyle w:val="a5"/>
        <w:numPr>
          <w:ilvl w:val="0"/>
          <w:numId w:val="8"/>
        </w:numPr>
        <w:tabs>
          <w:tab w:val="left" w:pos="1696"/>
          <w:tab w:val="left" w:pos="1697"/>
        </w:tabs>
        <w:spacing w:line="304" w:lineRule="exact"/>
        <w:rPr>
          <w:color w:val="2D2426"/>
          <w:sz w:val="27"/>
          <w:lang w:val="ru-RU"/>
        </w:rPr>
      </w:pPr>
      <w:r w:rsidRPr="00536866">
        <w:rPr>
          <w:color w:val="2D2426"/>
          <w:sz w:val="27"/>
          <w:lang w:val="ru-RU"/>
        </w:rPr>
        <w:t>Какая информация относится к коммерческой</w:t>
      </w:r>
      <w:r w:rsidRPr="00536866">
        <w:rPr>
          <w:color w:val="2D2426"/>
          <w:spacing w:val="3"/>
          <w:sz w:val="27"/>
          <w:lang w:val="ru-RU"/>
        </w:rPr>
        <w:t xml:space="preserve"> </w:t>
      </w:r>
      <w:r w:rsidRPr="00536866">
        <w:rPr>
          <w:color w:val="2D2426"/>
          <w:sz w:val="27"/>
          <w:lang w:val="ru-RU"/>
        </w:rPr>
        <w:t>тайне?</w:t>
      </w:r>
    </w:p>
    <w:p w:rsidR="0005622A" w:rsidRPr="00536866" w:rsidRDefault="0005622A" w:rsidP="00536866">
      <w:pPr>
        <w:pStyle w:val="a5"/>
        <w:numPr>
          <w:ilvl w:val="0"/>
          <w:numId w:val="8"/>
        </w:numPr>
        <w:tabs>
          <w:tab w:val="left" w:pos="1699"/>
          <w:tab w:val="left" w:pos="1700"/>
        </w:tabs>
        <w:spacing w:before="1" w:line="309" w:lineRule="exact"/>
        <w:rPr>
          <w:color w:val="2D2426"/>
          <w:sz w:val="27"/>
        </w:rPr>
      </w:pPr>
      <w:r w:rsidRPr="00536866">
        <w:rPr>
          <w:color w:val="2D2426"/>
          <w:sz w:val="27"/>
          <w:lang w:val="ru-RU"/>
        </w:rPr>
        <w:t>Ликвидность коммерческой орга</w:t>
      </w:r>
      <w:bookmarkStart w:id="0" w:name="_GoBack"/>
      <w:bookmarkEnd w:id="0"/>
      <w:r w:rsidRPr="00536866">
        <w:rPr>
          <w:color w:val="2D2426"/>
          <w:sz w:val="27"/>
        </w:rPr>
        <w:t>низации -</w:t>
      </w:r>
      <w:r w:rsidRPr="00536866">
        <w:rPr>
          <w:color w:val="2D2426"/>
          <w:spacing w:val="-15"/>
          <w:sz w:val="27"/>
        </w:rPr>
        <w:t xml:space="preserve"> </w:t>
      </w:r>
      <w:r w:rsidRPr="00536866">
        <w:rPr>
          <w:color w:val="2D2426"/>
          <w:sz w:val="27"/>
        </w:rPr>
        <w:t>это?</w:t>
      </w:r>
    </w:p>
    <w:p w:rsidR="0005622A" w:rsidRPr="00536866" w:rsidRDefault="0005622A" w:rsidP="00536866">
      <w:pPr>
        <w:pStyle w:val="a5"/>
        <w:numPr>
          <w:ilvl w:val="0"/>
          <w:numId w:val="8"/>
        </w:numPr>
        <w:tabs>
          <w:tab w:val="left" w:pos="1701"/>
          <w:tab w:val="left" w:pos="1702"/>
        </w:tabs>
        <w:spacing w:line="305" w:lineRule="exact"/>
        <w:rPr>
          <w:color w:val="2D2426"/>
          <w:sz w:val="27"/>
          <w:lang w:val="ru-RU"/>
        </w:rPr>
      </w:pPr>
      <w:r w:rsidRPr="00536866">
        <w:rPr>
          <w:color w:val="2D2426"/>
          <w:sz w:val="27"/>
          <w:lang w:val="ru-RU"/>
        </w:rPr>
        <w:t>Как определяется стоимость чистых</w:t>
      </w:r>
      <w:r w:rsidRPr="00536866">
        <w:rPr>
          <w:color w:val="2D2426"/>
          <w:spacing w:val="59"/>
          <w:sz w:val="27"/>
          <w:lang w:val="ru-RU"/>
        </w:rPr>
        <w:t xml:space="preserve"> </w:t>
      </w:r>
      <w:r w:rsidRPr="00536866">
        <w:rPr>
          <w:color w:val="2D2426"/>
          <w:sz w:val="27"/>
          <w:lang w:val="ru-RU"/>
        </w:rPr>
        <w:t>активов?</w:t>
      </w:r>
    </w:p>
    <w:p w:rsidR="0005622A" w:rsidRPr="007F1BFD" w:rsidRDefault="0005622A" w:rsidP="00536866">
      <w:pPr>
        <w:pStyle w:val="a5"/>
        <w:numPr>
          <w:ilvl w:val="0"/>
          <w:numId w:val="8"/>
        </w:numPr>
        <w:tabs>
          <w:tab w:val="left" w:pos="1698"/>
        </w:tabs>
        <w:spacing w:line="252" w:lineRule="auto"/>
        <w:ind w:left="337" w:right="126" w:firstLine="675"/>
        <w:rPr>
          <w:color w:val="2D2426"/>
          <w:sz w:val="27"/>
          <w:lang w:val="ru-RU"/>
        </w:rPr>
      </w:pPr>
      <w:r w:rsidRPr="007F1BFD">
        <w:rPr>
          <w:color w:val="2D2426"/>
          <w:sz w:val="27"/>
          <w:lang w:val="ru-RU"/>
        </w:rPr>
        <w:t>В течение какого периода итоговая величина рыночной стоимости объекта государственного имущества, определенная в</w:t>
      </w:r>
      <w:r w:rsidRPr="007F1BFD">
        <w:rPr>
          <w:color w:val="2D2426"/>
          <w:spacing w:val="30"/>
          <w:sz w:val="27"/>
          <w:lang w:val="ru-RU"/>
        </w:rPr>
        <w:t xml:space="preserve"> </w:t>
      </w:r>
      <w:r w:rsidRPr="007F1BFD">
        <w:rPr>
          <w:color w:val="2D2426"/>
          <w:sz w:val="27"/>
          <w:lang w:val="ru-RU"/>
        </w:rPr>
        <w:t>отчете</w:t>
      </w:r>
    </w:p>
    <w:p w:rsidR="0005622A" w:rsidRPr="007F1BFD" w:rsidRDefault="0005622A" w:rsidP="0005622A">
      <w:pPr>
        <w:spacing w:line="252" w:lineRule="auto"/>
        <w:jc w:val="both"/>
        <w:rPr>
          <w:sz w:val="27"/>
          <w:lang w:val="ru-RU"/>
        </w:rPr>
        <w:sectPr w:rsidR="0005622A" w:rsidRPr="007F1BFD">
          <w:pgSz w:w="11900" w:h="16820"/>
          <w:pgMar w:top="1220" w:right="740" w:bottom="280" w:left="1680" w:header="720" w:footer="720" w:gutter="0"/>
          <w:cols w:space="720"/>
        </w:sectPr>
      </w:pPr>
    </w:p>
    <w:p w:rsidR="0005622A" w:rsidRPr="007F1BFD" w:rsidRDefault="0005622A" w:rsidP="00536866">
      <w:pPr>
        <w:spacing w:before="61" w:line="249" w:lineRule="auto"/>
        <w:ind w:left="269"/>
        <w:jc w:val="both"/>
        <w:rPr>
          <w:sz w:val="26"/>
          <w:lang w:val="ru-RU"/>
        </w:rPr>
      </w:pPr>
      <w:r w:rsidRPr="007F1BFD">
        <w:rPr>
          <w:color w:val="2B2326"/>
          <w:sz w:val="26"/>
          <w:lang w:val="ru-RU"/>
        </w:rPr>
        <w:lastRenderedPageBreak/>
        <w:t>независимого оценщика, является рекомендуемой для целей определения начальной цены предмета аукциона или конкурса, совершения сделки?</w:t>
      </w:r>
    </w:p>
    <w:p w:rsidR="00536866" w:rsidRPr="00536866" w:rsidRDefault="0005622A" w:rsidP="00536866">
      <w:pPr>
        <w:pStyle w:val="a5"/>
        <w:numPr>
          <w:ilvl w:val="0"/>
          <w:numId w:val="8"/>
        </w:numPr>
        <w:tabs>
          <w:tab w:val="left" w:pos="1134"/>
        </w:tabs>
        <w:spacing w:before="3" w:line="247" w:lineRule="auto"/>
        <w:ind w:left="284" w:right="192" w:firstLine="796"/>
        <w:rPr>
          <w:color w:val="2B2326"/>
          <w:sz w:val="25"/>
          <w:lang w:val="ru-RU"/>
        </w:rPr>
      </w:pPr>
      <w:r w:rsidRPr="00536866">
        <w:rPr>
          <w:color w:val="2B2326"/>
          <w:sz w:val="26"/>
          <w:lang w:val="ru-RU"/>
        </w:rPr>
        <w:t>С какой периодичностью должны проходить обучение по охране труда руководители и специалисты</w:t>
      </w:r>
      <w:r w:rsidRPr="00536866">
        <w:rPr>
          <w:color w:val="2B2326"/>
          <w:spacing w:val="31"/>
          <w:sz w:val="26"/>
          <w:lang w:val="ru-RU"/>
        </w:rPr>
        <w:t xml:space="preserve"> </w:t>
      </w:r>
      <w:r w:rsidRPr="00536866">
        <w:rPr>
          <w:color w:val="2B2326"/>
          <w:sz w:val="26"/>
          <w:lang w:val="ru-RU"/>
        </w:rPr>
        <w:t>организации?</w:t>
      </w:r>
    </w:p>
    <w:p w:rsidR="0005622A" w:rsidRPr="00536866" w:rsidRDefault="0005622A" w:rsidP="00536866">
      <w:pPr>
        <w:pStyle w:val="a5"/>
        <w:numPr>
          <w:ilvl w:val="0"/>
          <w:numId w:val="8"/>
        </w:numPr>
        <w:tabs>
          <w:tab w:val="left" w:pos="1134"/>
        </w:tabs>
        <w:spacing w:before="3" w:line="247" w:lineRule="auto"/>
        <w:ind w:left="284" w:right="192" w:firstLine="796"/>
        <w:rPr>
          <w:color w:val="2B2326"/>
          <w:sz w:val="25"/>
          <w:lang w:val="ru-RU"/>
        </w:rPr>
      </w:pPr>
      <w:r w:rsidRPr="00536866">
        <w:rPr>
          <w:color w:val="2B2326"/>
          <w:w w:val="105"/>
          <w:sz w:val="26"/>
          <w:lang w:val="ru-RU"/>
        </w:rPr>
        <w:t>На какой срок может быть заключен коллективный</w:t>
      </w:r>
      <w:r w:rsidRPr="00536866">
        <w:rPr>
          <w:color w:val="2B2326"/>
          <w:spacing w:val="2"/>
          <w:w w:val="105"/>
          <w:sz w:val="26"/>
          <w:lang w:val="ru-RU"/>
        </w:rPr>
        <w:t xml:space="preserve"> </w:t>
      </w:r>
      <w:r w:rsidRPr="00536866">
        <w:rPr>
          <w:color w:val="2B2326"/>
          <w:w w:val="105"/>
          <w:sz w:val="26"/>
          <w:lang w:val="ru-RU"/>
        </w:rPr>
        <w:t>договор?</w:t>
      </w:r>
    </w:p>
    <w:p w:rsidR="0005622A" w:rsidRPr="00536866" w:rsidRDefault="0005622A" w:rsidP="00536866">
      <w:pPr>
        <w:pStyle w:val="a5"/>
        <w:numPr>
          <w:ilvl w:val="0"/>
          <w:numId w:val="8"/>
        </w:numPr>
        <w:tabs>
          <w:tab w:val="left" w:pos="1635"/>
          <w:tab w:val="left" w:pos="1636"/>
        </w:tabs>
        <w:spacing w:line="298" w:lineRule="exact"/>
        <w:rPr>
          <w:color w:val="2B2326"/>
          <w:sz w:val="25"/>
        </w:rPr>
      </w:pPr>
      <w:proofErr w:type="spellStart"/>
      <w:r w:rsidRPr="00536866">
        <w:rPr>
          <w:color w:val="2B2326"/>
          <w:w w:val="105"/>
          <w:sz w:val="26"/>
        </w:rPr>
        <w:t>Что</w:t>
      </w:r>
      <w:proofErr w:type="spellEnd"/>
      <w:r w:rsidRPr="00536866">
        <w:rPr>
          <w:color w:val="2B2326"/>
          <w:w w:val="105"/>
          <w:sz w:val="26"/>
        </w:rPr>
        <w:t xml:space="preserve"> </w:t>
      </w:r>
      <w:proofErr w:type="spellStart"/>
      <w:r w:rsidRPr="00536866">
        <w:rPr>
          <w:color w:val="2B2326"/>
          <w:w w:val="105"/>
          <w:sz w:val="26"/>
        </w:rPr>
        <w:t>считается</w:t>
      </w:r>
      <w:proofErr w:type="spellEnd"/>
      <w:r w:rsidRPr="00536866">
        <w:rPr>
          <w:color w:val="2B2326"/>
          <w:spacing w:val="18"/>
          <w:w w:val="105"/>
          <w:sz w:val="26"/>
        </w:rPr>
        <w:t xml:space="preserve"> </w:t>
      </w:r>
      <w:proofErr w:type="spellStart"/>
      <w:r w:rsidRPr="00536866">
        <w:rPr>
          <w:color w:val="2B2326"/>
          <w:w w:val="105"/>
          <w:sz w:val="26"/>
        </w:rPr>
        <w:t>прогулом</w:t>
      </w:r>
      <w:proofErr w:type="spellEnd"/>
      <w:r w:rsidRPr="00536866">
        <w:rPr>
          <w:color w:val="2B2326"/>
          <w:w w:val="105"/>
          <w:sz w:val="26"/>
        </w:rPr>
        <w:t>?</w:t>
      </w:r>
    </w:p>
    <w:p w:rsidR="0005622A" w:rsidRPr="00536866" w:rsidRDefault="00536866" w:rsidP="00536866">
      <w:pPr>
        <w:tabs>
          <w:tab w:val="left" w:pos="1635"/>
          <w:tab w:val="left" w:pos="1636"/>
        </w:tabs>
        <w:spacing w:before="18"/>
        <w:rPr>
          <w:color w:val="2B2326"/>
          <w:sz w:val="25"/>
          <w:lang w:val="ru-RU"/>
        </w:rPr>
      </w:pPr>
      <w:r>
        <w:rPr>
          <w:color w:val="2B2326"/>
          <w:sz w:val="26"/>
          <w:lang w:val="ru-RU"/>
        </w:rPr>
        <w:t xml:space="preserve">                 123.</w:t>
      </w:r>
      <w:r w:rsidR="0005622A" w:rsidRPr="00536866">
        <w:rPr>
          <w:color w:val="2B2326"/>
          <w:sz w:val="26"/>
          <w:lang w:val="ru-RU"/>
        </w:rPr>
        <w:t>От каких факторов зависит заработная плата</w:t>
      </w:r>
      <w:r w:rsidR="0005622A" w:rsidRPr="00536866">
        <w:rPr>
          <w:color w:val="2B2326"/>
          <w:spacing w:val="-8"/>
          <w:sz w:val="26"/>
          <w:lang w:val="ru-RU"/>
        </w:rPr>
        <w:t xml:space="preserve"> </w:t>
      </w:r>
      <w:r w:rsidR="0005622A" w:rsidRPr="00536866">
        <w:rPr>
          <w:color w:val="2B2326"/>
          <w:sz w:val="26"/>
          <w:lang w:val="ru-RU"/>
        </w:rPr>
        <w:t>работника?</w:t>
      </w:r>
    </w:p>
    <w:p w:rsidR="0005622A" w:rsidRPr="00536866" w:rsidRDefault="0005622A" w:rsidP="00536866">
      <w:pPr>
        <w:pStyle w:val="a5"/>
        <w:numPr>
          <w:ilvl w:val="0"/>
          <w:numId w:val="9"/>
        </w:numPr>
        <w:tabs>
          <w:tab w:val="left" w:pos="1134"/>
        </w:tabs>
        <w:spacing w:before="13" w:line="244" w:lineRule="auto"/>
        <w:ind w:left="284" w:right="196" w:firstLine="796"/>
        <w:rPr>
          <w:color w:val="2B2326"/>
          <w:sz w:val="25"/>
          <w:lang w:val="ru-RU"/>
        </w:rPr>
      </w:pPr>
      <w:r w:rsidRPr="00536866">
        <w:rPr>
          <w:color w:val="2B2326"/>
          <w:w w:val="105"/>
          <w:sz w:val="26"/>
          <w:lang w:val="ru-RU"/>
        </w:rPr>
        <w:t>Какие отношения складываются в связи с рассмотрением трудовых споров, возникающих между сторонами трудовых правоотношений?</w:t>
      </w:r>
    </w:p>
    <w:p w:rsidR="0005622A" w:rsidRPr="007F1BFD" w:rsidRDefault="0005622A" w:rsidP="00536866">
      <w:pPr>
        <w:pStyle w:val="a5"/>
        <w:numPr>
          <w:ilvl w:val="0"/>
          <w:numId w:val="9"/>
        </w:numPr>
        <w:tabs>
          <w:tab w:val="left" w:pos="1635"/>
        </w:tabs>
        <w:spacing w:before="12" w:line="242" w:lineRule="auto"/>
        <w:ind w:left="274" w:right="200" w:firstLine="678"/>
        <w:rPr>
          <w:color w:val="2B2326"/>
          <w:sz w:val="25"/>
          <w:lang w:val="ru-RU"/>
        </w:rPr>
      </w:pPr>
      <w:r w:rsidRPr="007F1BFD">
        <w:rPr>
          <w:color w:val="2B2326"/>
          <w:sz w:val="26"/>
          <w:lang w:val="ru-RU"/>
        </w:rPr>
        <w:t xml:space="preserve">Как </w:t>
      </w:r>
      <w:proofErr w:type="gramStart"/>
      <w:r w:rsidRPr="007F1BFD">
        <w:rPr>
          <w:color w:val="2B2326"/>
          <w:sz w:val="26"/>
          <w:lang w:val="ru-RU"/>
        </w:rPr>
        <w:t>работник  обязан</w:t>
      </w:r>
      <w:proofErr w:type="gramEnd"/>
      <w:r w:rsidRPr="007F1BFD">
        <w:rPr>
          <w:color w:val="2B2326"/>
          <w:sz w:val="26"/>
          <w:lang w:val="ru-RU"/>
        </w:rPr>
        <w:t xml:space="preserve">  предупредить  работодателя  при увольнении по собственному</w:t>
      </w:r>
      <w:r w:rsidRPr="007F1BFD">
        <w:rPr>
          <w:color w:val="2B2326"/>
          <w:spacing w:val="32"/>
          <w:sz w:val="26"/>
          <w:lang w:val="ru-RU"/>
        </w:rPr>
        <w:t xml:space="preserve"> </w:t>
      </w:r>
      <w:r w:rsidRPr="007F1BFD">
        <w:rPr>
          <w:color w:val="2B2326"/>
          <w:sz w:val="26"/>
          <w:lang w:val="ru-RU"/>
        </w:rPr>
        <w:t>желанию?</w:t>
      </w:r>
    </w:p>
    <w:p w:rsidR="0005622A" w:rsidRPr="007F1BFD" w:rsidRDefault="0005622A" w:rsidP="00536866">
      <w:pPr>
        <w:pStyle w:val="a5"/>
        <w:numPr>
          <w:ilvl w:val="0"/>
          <w:numId w:val="9"/>
        </w:numPr>
        <w:tabs>
          <w:tab w:val="left" w:pos="1638"/>
        </w:tabs>
        <w:spacing w:before="11" w:line="249" w:lineRule="auto"/>
        <w:ind w:left="270" w:right="176" w:firstLine="682"/>
        <w:rPr>
          <w:color w:val="2B2326"/>
          <w:sz w:val="25"/>
          <w:lang w:val="ru-RU"/>
        </w:rPr>
      </w:pPr>
      <w:r w:rsidRPr="007F1BFD">
        <w:rPr>
          <w:color w:val="2B2326"/>
          <w:sz w:val="26"/>
          <w:lang w:val="ru-RU"/>
        </w:rPr>
        <w:t xml:space="preserve">Является ли договор аренды имущества, находящегося в хозяйственном ведении предприятия, ничтожным </w:t>
      </w:r>
      <w:proofErr w:type="gramStart"/>
      <w:r w:rsidRPr="007F1BFD">
        <w:rPr>
          <w:color w:val="2B2326"/>
          <w:sz w:val="26"/>
          <w:lang w:val="ru-RU"/>
        </w:rPr>
        <w:t>или  оспоримым</w:t>
      </w:r>
      <w:proofErr w:type="gramEnd"/>
      <w:r w:rsidRPr="007F1BFD">
        <w:rPr>
          <w:color w:val="2B2326"/>
          <w:sz w:val="26"/>
          <w:lang w:val="ru-RU"/>
        </w:rPr>
        <w:t>,  если  он был заключен без необходимого по закону согласия</w:t>
      </w:r>
      <w:r w:rsidRPr="007F1BFD">
        <w:rPr>
          <w:color w:val="2B2326"/>
          <w:spacing w:val="19"/>
          <w:sz w:val="26"/>
          <w:lang w:val="ru-RU"/>
        </w:rPr>
        <w:t xml:space="preserve"> </w:t>
      </w:r>
      <w:r w:rsidRPr="007F1BFD">
        <w:rPr>
          <w:color w:val="2B2326"/>
          <w:sz w:val="26"/>
          <w:lang w:val="ru-RU"/>
        </w:rPr>
        <w:t>собственника?</w:t>
      </w:r>
    </w:p>
    <w:p w:rsidR="0005622A" w:rsidRPr="007F1BFD" w:rsidRDefault="0005622A" w:rsidP="0005622A">
      <w:pPr>
        <w:spacing w:before="4" w:line="247" w:lineRule="auto"/>
        <w:ind w:left="266" w:right="189" w:firstLine="686"/>
        <w:jc w:val="both"/>
        <w:rPr>
          <w:sz w:val="26"/>
          <w:lang w:val="ru-RU"/>
        </w:rPr>
      </w:pPr>
      <w:proofErr w:type="gramStart"/>
      <w:r w:rsidRPr="007F1BFD">
        <w:rPr>
          <w:color w:val="2B2326"/>
          <w:w w:val="105"/>
          <w:sz w:val="25"/>
          <w:lang w:val="ru-RU"/>
        </w:rPr>
        <w:t xml:space="preserve">127 </w:t>
      </w:r>
      <w:r w:rsidRPr="007F1BFD">
        <w:rPr>
          <w:color w:val="463B3D"/>
          <w:w w:val="105"/>
          <w:sz w:val="25"/>
          <w:lang w:val="ru-RU"/>
        </w:rPr>
        <w:t>.</w:t>
      </w:r>
      <w:proofErr w:type="gramEnd"/>
      <w:r w:rsidRPr="007F1BFD">
        <w:rPr>
          <w:color w:val="463B3D"/>
          <w:w w:val="105"/>
          <w:sz w:val="25"/>
          <w:lang w:val="ru-RU"/>
        </w:rPr>
        <w:t xml:space="preserve"> </w:t>
      </w:r>
      <w:r w:rsidRPr="007F1BFD">
        <w:rPr>
          <w:color w:val="2B2326"/>
          <w:w w:val="105"/>
          <w:sz w:val="26"/>
          <w:lang w:val="ru-RU"/>
        </w:rPr>
        <w:t>В отношении каких административных центров и торговых комплексов в соответствии с Законом Республики Башкортостан «О налоге на имущество организаций» налоговая база определяется как кадастровая стоимость?</w:t>
      </w:r>
    </w:p>
    <w:p w:rsidR="0005622A" w:rsidRPr="007F1BFD" w:rsidRDefault="0005622A" w:rsidP="0005622A">
      <w:pPr>
        <w:pStyle w:val="a5"/>
        <w:numPr>
          <w:ilvl w:val="0"/>
          <w:numId w:val="1"/>
        </w:numPr>
        <w:tabs>
          <w:tab w:val="left" w:pos="1630"/>
        </w:tabs>
        <w:spacing w:line="249" w:lineRule="auto"/>
        <w:ind w:right="202" w:firstLine="688"/>
        <w:rPr>
          <w:sz w:val="26"/>
          <w:lang w:val="ru-RU"/>
        </w:rPr>
      </w:pPr>
      <w:r w:rsidRPr="007F1BFD">
        <w:rPr>
          <w:color w:val="2B2326"/>
          <w:sz w:val="26"/>
          <w:lang w:val="ru-RU"/>
        </w:rPr>
        <w:t xml:space="preserve">С какого момента считается заключенным договор аренды нежилого </w:t>
      </w:r>
      <w:r w:rsidRPr="007F1BFD">
        <w:rPr>
          <w:color w:val="2B2326"/>
          <w:spacing w:val="-7"/>
          <w:sz w:val="26"/>
          <w:lang w:val="ru-RU"/>
        </w:rPr>
        <w:t>помещения</w:t>
      </w:r>
      <w:r w:rsidRPr="007F1BFD">
        <w:rPr>
          <w:color w:val="463B3D"/>
          <w:spacing w:val="-7"/>
          <w:sz w:val="26"/>
          <w:lang w:val="ru-RU"/>
        </w:rPr>
        <w:t xml:space="preserve">, </w:t>
      </w:r>
      <w:r w:rsidRPr="007F1BFD">
        <w:rPr>
          <w:color w:val="2B2326"/>
          <w:sz w:val="26"/>
          <w:lang w:val="ru-RU"/>
        </w:rPr>
        <w:t>здания, строения, сооружения сроком в 1 год и</w:t>
      </w:r>
      <w:r w:rsidRPr="007F1BFD">
        <w:rPr>
          <w:color w:val="2B2326"/>
          <w:spacing w:val="-18"/>
          <w:sz w:val="26"/>
          <w:lang w:val="ru-RU"/>
        </w:rPr>
        <w:t xml:space="preserve"> </w:t>
      </w:r>
      <w:r w:rsidRPr="007F1BFD">
        <w:rPr>
          <w:color w:val="2B2326"/>
          <w:sz w:val="26"/>
          <w:lang w:val="ru-RU"/>
        </w:rPr>
        <w:t>более?</w:t>
      </w:r>
    </w:p>
    <w:p w:rsidR="0005622A" w:rsidRPr="007F1BFD" w:rsidRDefault="0005622A" w:rsidP="0005622A">
      <w:pPr>
        <w:pStyle w:val="a5"/>
        <w:numPr>
          <w:ilvl w:val="0"/>
          <w:numId w:val="1"/>
        </w:numPr>
        <w:tabs>
          <w:tab w:val="left" w:pos="1631"/>
        </w:tabs>
        <w:spacing w:line="249" w:lineRule="auto"/>
        <w:ind w:right="184" w:firstLine="683"/>
        <w:rPr>
          <w:sz w:val="26"/>
          <w:lang w:val="ru-RU"/>
        </w:rPr>
      </w:pPr>
      <w:r w:rsidRPr="007F1BFD">
        <w:rPr>
          <w:color w:val="2B2326"/>
          <w:sz w:val="26"/>
          <w:lang w:val="ru-RU"/>
        </w:rPr>
        <w:t>Начиная с какого времени в Республике Башкортостан налог на имущество организаций в отношении административных центров и торговых комплексов определяется от кадастровой</w:t>
      </w:r>
      <w:r w:rsidRPr="007F1BFD">
        <w:rPr>
          <w:color w:val="2B2326"/>
          <w:spacing w:val="-37"/>
          <w:sz w:val="26"/>
          <w:lang w:val="ru-RU"/>
        </w:rPr>
        <w:t xml:space="preserve"> </w:t>
      </w:r>
      <w:r w:rsidRPr="007F1BFD">
        <w:rPr>
          <w:color w:val="2B2326"/>
          <w:sz w:val="26"/>
          <w:lang w:val="ru-RU"/>
        </w:rPr>
        <w:t>стоимости?</w:t>
      </w:r>
    </w:p>
    <w:p w:rsidR="0005622A" w:rsidRPr="007F1BFD" w:rsidRDefault="0005622A" w:rsidP="0005622A">
      <w:pPr>
        <w:pStyle w:val="a5"/>
        <w:numPr>
          <w:ilvl w:val="0"/>
          <w:numId w:val="1"/>
        </w:numPr>
        <w:tabs>
          <w:tab w:val="left" w:pos="1626"/>
        </w:tabs>
        <w:spacing w:line="249" w:lineRule="auto"/>
        <w:ind w:left="266" w:right="187" w:firstLine="681"/>
        <w:rPr>
          <w:sz w:val="26"/>
          <w:lang w:val="ru-RU"/>
        </w:rPr>
      </w:pPr>
      <w:r w:rsidRPr="007F1BFD">
        <w:rPr>
          <w:color w:val="2B2326"/>
          <w:w w:val="105"/>
          <w:sz w:val="26"/>
          <w:lang w:val="ru-RU"/>
        </w:rPr>
        <w:t xml:space="preserve">В каком размере с </w:t>
      </w:r>
      <w:r w:rsidRPr="007F1BFD">
        <w:rPr>
          <w:color w:val="2B2326"/>
          <w:w w:val="105"/>
          <w:sz w:val="25"/>
          <w:lang w:val="ru-RU"/>
        </w:rPr>
        <w:t xml:space="preserve">2017 </w:t>
      </w:r>
      <w:r w:rsidRPr="007F1BFD">
        <w:rPr>
          <w:color w:val="2B2326"/>
          <w:w w:val="105"/>
          <w:sz w:val="26"/>
          <w:lang w:val="ru-RU"/>
        </w:rPr>
        <w:t>года устанавливается налоговая ставка в отношении объектов недвижимого имущества, налоговая база которых определяется как кадастровая</w:t>
      </w:r>
      <w:r w:rsidRPr="007F1BFD">
        <w:rPr>
          <w:color w:val="2B2326"/>
          <w:spacing w:val="49"/>
          <w:w w:val="105"/>
          <w:sz w:val="26"/>
          <w:lang w:val="ru-RU"/>
        </w:rPr>
        <w:t xml:space="preserve"> </w:t>
      </w:r>
      <w:r w:rsidRPr="007F1BFD">
        <w:rPr>
          <w:color w:val="2B2326"/>
          <w:w w:val="105"/>
          <w:sz w:val="26"/>
          <w:lang w:val="ru-RU"/>
        </w:rPr>
        <w:t>стоимость?</w:t>
      </w:r>
    </w:p>
    <w:p w:rsidR="0005622A" w:rsidRPr="002B4A0B" w:rsidRDefault="002B4A0B" w:rsidP="002B4A0B">
      <w:pPr>
        <w:pStyle w:val="a5"/>
        <w:tabs>
          <w:tab w:val="left" w:pos="1625"/>
          <w:tab w:val="left" w:pos="1626"/>
        </w:tabs>
        <w:spacing w:line="298" w:lineRule="exact"/>
        <w:ind w:left="264" w:firstLine="0"/>
        <w:rPr>
          <w:sz w:val="26"/>
          <w:lang w:val="ru-RU"/>
        </w:rPr>
      </w:pPr>
      <w:r>
        <w:rPr>
          <w:color w:val="2B2326"/>
          <w:sz w:val="26"/>
          <w:lang w:val="ru-RU"/>
        </w:rPr>
        <w:t xml:space="preserve">          131.</w:t>
      </w:r>
      <w:r w:rsidR="0005622A" w:rsidRPr="002B4A0B">
        <w:rPr>
          <w:color w:val="2B2326"/>
          <w:sz w:val="26"/>
          <w:lang w:val="ru-RU"/>
        </w:rPr>
        <w:t>Что понимается под пользованием</w:t>
      </w:r>
      <w:r w:rsidR="0005622A" w:rsidRPr="002B4A0B">
        <w:rPr>
          <w:color w:val="2B2326"/>
          <w:spacing w:val="30"/>
          <w:sz w:val="26"/>
          <w:lang w:val="ru-RU"/>
        </w:rPr>
        <w:t xml:space="preserve"> </w:t>
      </w:r>
      <w:r w:rsidR="0005622A" w:rsidRPr="002B4A0B">
        <w:rPr>
          <w:color w:val="2B2326"/>
          <w:sz w:val="26"/>
          <w:lang w:val="ru-RU"/>
        </w:rPr>
        <w:t>вещью?</w:t>
      </w:r>
    </w:p>
    <w:p w:rsidR="0005622A" w:rsidRPr="002B4A0B" w:rsidRDefault="002B4A0B" w:rsidP="002B4A0B">
      <w:pPr>
        <w:tabs>
          <w:tab w:val="left" w:pos="1626"/>
        </w:tabs>
        <w:spacing w:before="3" w:line="254" w:lineRule="auto"/>
        <w:ind w:right="182" w:firstLine="851"/>
        <w:rPr>
          <w:sz w:val="26"/>
          <w:lang w:val="ru-RU"/>
        </w:rPr>
      </w:pPr>
      <w:r>
        <w:rPr>
          <w:color w:val="2B2326"/>
          <w:sz w:val="26"/>
          <w:lang w:val="ru-RU"/>
        </w:rPr>
        <w:t>132.</w:t>
      </w:r>
      <w:r w:rsidR="0005622A" w:rsidRPr="002B4A0B">
        <w:rPr>
          <w:color w:val="2B2326"/>
          <w:sz w:val="26"/>
          <w:lang w:val="ru-RU"/>
        </w:rPr>
        <w:t>Что относится к основным мерам по профилактике коррупции в соответствии с законом «О противодействии</w:t>
      </w:r>
      <w:r w:rsidR="0005622A" w:rsidRPr="002B4A0B">
        <w:rPr>
          <w:color w:val="2B2326"/>
          <w:spacing w:val="18"/>
          <w:sz w:val="26"/>
          <w:lang w:val="ru-RU"/>
        </w:rPr>
        <w:t xml:space="preserve"> </w:t>
      </w:r>
      <w:r w:rsidR="0005622A" w:rsidRPr="002B4A0B">
        <w:rPr>
          <w:color w:val="2B2326"/>
          <w:sz w:val="26"/>
          <w:lang w:val="ru-RU"/>
        </w:rPr>
        <w:t>коррупции»?</w:t>
      </w:r>
    </w:p>
    <w:p w:rsidR="0005622A" w:rsidRPr="002B4A0B" w:rsidRDefault="002B4A0B" w:rsidP="002B4A0B">
      <w:pPr>
        <w:tabs>
          <w:tab w:val="left" w:pos="1626"/>
        </w:tabs>
        <w:spacing w:line="249" w:lineRule="auto"/>
        <w:ind w:right="219"/>
        <w:rPr>
          <w:sz w:val="26"/>
          <w:lang w:val="ru-RU"/>
        </w:rPr>
      </w:pPr>
      <w:r>
        <w:rPr>
          <w:color w:val="2B2326"/>
          <w:w w:val="105"/>
          <w:sz w:val="26"/>
          <w:lang w:val="ru-RU"/>
        </w:rPr>
        <w:t xml:space="preserve">             133.</w:t>
      </w:r>
      <w:r w:rsidR="0005622A" w:rsidRPr="002B4A0B">
        <w:rPr>
          <w:color w:val="2B2326"/>
          <w:w w:val="105"/>
          <w:sz w:val="26"/>
          <w:lang w:val="ru-RU"/>
        </w:rPr>
        <w:t>Основные принципы противодействия коррупции в</w:t>
      </w:r>
      <w:r w:rsidR="0005622A" w:rsidRPr="002B4A0B">
        <w:rPr>
          <w:color w:val="2B2326"/>
          <w:spacing w:val="-48"/>
          <w:w w:val="105"/>
          <w:sz w:val="26"/>
          <w:lang w:val="ru-RU"/>
        </w:rPr>
        <w:t xml:space="preserve"> </w:t>
      </w:r>
      <w:r w:rsidR="0005622A" w:rsidRPr="002B4A0B">
        <w:rPr>
          <w:color w:val="2B2326"/>
          <w:w w:val="105"/>
          <w:sz w:val="26"/>
          <w:lang w:val="ru-RU"/>
        </w:rPr>
        <w:t>соответствии с законом «О противодействии</w:t>
      </w:r>
      <w:r w:rsidR="0005622A" w:rsidRPr="002B4A0B">
        <w:rPr>
          <w:color w:val="2B2326"/>
          <w:spacing w:val="19"/>
          <w:w w:val="105"/>
          <w:sz w:val="26"/>
          <w:lang w:val="ru-RU"/>
        </w:rPr>
        <w:t xml:space="preserve"> </w:t>
      </w:r>
      <w:r w:rsidR="0005622A" w:rsidRPr="002B4A0B">
        <w:rPr>
          <w:color w:val="2B2326"/>
          <w:w w:val="105"/>
          <w:sz w:val="26"/>
          <w:lang w:val="ru-RU"/>
        </w:rPr>
        <w:t>коррупции»?</w:t>
      </w:r>
    </w:p>
    <w:p w:rsidR="0005622A" w:rsidRPr="002B4A0B" w:rsidRDefault="0005622A" w:rsidP="002B4A0B">
      <w:pPr>
        <w:pStyle w:val="a5"/>
        <w:numPr>
          <w:ilvl w:val="0"/>
          <w:numId w:val="10"/>
        </w:numPr>
        <w:tabs>
          <w:tab w:val="left" w:pos="1625"/>
        </w:tabs>
        <w:spacing w:line="254" w:lineRule="auto"/>
        <w:ind w:left="142" w:right="194" w:firstLine="709"/>
        <w:rPr>
          <w:sz w:val="26"/>
          <w:lang w:val="ru-RU"/>
        </w:rPr>
      </w:pPr>
      <w:r w:rsidRPr="002B4A0B">
        <w:rPr>
          <w:color w:val="2B2326"/>
          <w:sz w:val="26"/>
          <w:lang w:val="ru-RU"/>
        </w:rPr>
        <w:t>З</w:t>
      </w:r>
      <w:r w:rsidR="002B4A0B" w:rsidRPr="002B4A0B">
        <w:rPr>
          <w:color w:val="2B2326"/>
          <w:sz w:val="26"/>
          <w:lang w:val="ru-RU"/>
        </w:rPr>
        <w:t>лоупотр</w:t>
      </w:r>
      <w:r w:rsidRPr="002B4A0B">
        <w:rPr>
          <w:color w:val="2B2326"/>
          <w:sz w:val="26"/>
          <w:lang w:val="ru-RU"/>
        </w:rPr>
        <w:t>ебления в действиях каких лиц охватывает понятие коррупции?</w:t>
      </w:r>
    </w:p>
    <w:p w:rsidR="0005622A" w:rsidRPr="002B4A0B" w:rsidRDefault="002B4A0B" w:rsidP="002B4A0B">
      <w:pPr>
        <w:tabs>
          <w:tab w:val="left" w:pos="1620"/>
          <w:tab w:val="left" w:pos="1621"/>
        </w:tabs>
        <w:spacing w:line="275" w:lineRule="exact"/>
        <w:ind w:left="366"/>
        <w:rPr>
          <w:sz w:val="26"/>
          <w:lang w:val="ru-RU"/>
        </w:rPr>
      </w:pPr>
      <w:r>
        <w:rPr>
          <w:color w:val="2B2326"/>
          <w:w w:val="105"/>
          <w:sz w:val="26"/>
          <w:lang w:val="ru-RU"/>
        </w:rPr>
        <w:t xml:space="preserve">        135.</w:t>
      </w:r>
      <w:r w:rsidR="0005622A" w:rsidRPr="002B4A0B">
        <w:rPr>
          <w:color w:val="2B2326"/>
          <w:w w:val="105"/>
          <w:sz w:val="26"/>
          <w:lang w:val="ru-RU"/>
        </w:rPr>
        <w:t>В отношении каких документов проводится</w:t>
      </w:r>
      <w:r w:rsidR="0005622A" w:rsidRPr="002B4A0B">
        <w:rPr>
          <w:color w:val="2B2326"/>
          <w:spacing w:val="13"/>
          <w:w w:val="105"/>
          <w:sz w:val="26"/>
          <w:lang w:val="ru-RU"/>
        </w:rPr>
        <w:t xml:space="preserve"> </w:t>
      </w:r>
      <w:r w:rsidR="0005622A" w:rsidRPr="002B4A0B">
        <w:rPr>
          <w:color w:val="2B2326"/>
          <w:w w:val="105"/>
          <w:sz w:val="26"/>
          <w:lang w:val="ru-RU"/>
        </w:rPr>
        <w:t>антикоррупционная</w:t>
      </w:r>
    </w:p>
    <w:p w:rsidR="0005622A" w:rsidRDefault="0005622A" w:rsidP="0005622A">
      <w:pPr>
        <w:spacing w:before="1"/>
        <w:ind w:left="262"/>
        <w:rPr>
          <w:color w:val="2B2326"/>
          <w:sz w:val="26"/>
          <w:lang w:val="ru-RU"/>
        </w:rPr>
      </w:pPr>
      <w:r w:rsidRPr="007F1BFD">
        <w:rPr>
          <w:color w:val="2B2326"/>
          <w:sz w:val="26"/>
          <w:lang w:val="ru-RU"/>
        </w:rPr>
        <w:t>экспертиза?</w:t>
      </w:r>
    </w:p>
    <w:p w:rsidR="0005622A" w:rsidRDefault="0005622A" w:rsidP="0005622A">
      <w:pPr>
        <w:spacing w:before="1"/>
        <w:ind w:left="262"/>
        <w:rPr>
          <w:color w:val="2B2326"/>
          <w:sz w:val="26"/>
          <w:lang w:val="ru-RU"/>
        </w:rPr>
      </w:pPr>
    </w:p>
    <w:p w:rsidR="0005622A" w:rsidRPr="002B4A0B" w:rsidRDefault="0005622A" w:rsidP="0005622A">
      <w:pPr>
        <w:spacing w:line="285" w:lineRule="auto"/>
        <w:ind w:left="3224" w:right="1987" w:hanging="1101"/>
        <w:rPr>
          <w:b/>
          <w:sz w:val="27"/>
          <w:szCs w:val="27"/>
          <w:lang w:val="ru-RU"/>
        </w:rPr>
      </w:pPr>
      <w:r w:rsidRPr="002B4A0B">
        <w:rPr>
          <w:b/>
          <w:color w:val="2B2326"/>
          <w:w w:val="105"/>
          <w:sz w:val="27"/>
          <w:szCs w:val="27"/>
          <w:lang w:val="ru-RU"/>
        </w:rPr>
        <w:t>Вопросы по отраслевому направлению для ГУП РД «Чистая вода»</w:t>
      </w:r>
    </w:p>
    <w:p w:rsidR="0005622A" w:rsidRPr="002B4A0B" w:rsidRDefault="0005622A" w:rsidP="0005622A">
      <w:pPr>
        <w:rPr>
          <w:rFonts w:ascii="Arial" w:hAnsi="Arial" w:cs="Arial"/>
          <w:b/>
          <w:i/>
          <w:sz w:val="27"/>
          <w:szCs w:val="27"/>
          <w:lang w:val="ru-RU"/>
        </w:rPr>
      </w:pPr>
    </w:p>
    <w:p w:rsidR="0005622A" w:rsidRPr="002B4A0B" w:rsidRDefault="0005622A" w:rsidP="0005622A">
      <w:pPr>
        <w:pStyle w:val="a5"/>
        <w:numPr>
          <w:ilvl w:val="0"/>
          <w:numId w:val="6"/>
        </w:numPr>
        <w:ind w:left="0" w:firstLine="360"/>
        <w:rPr>
          <w:sz w:val="27"/>
          <w:szCs w:val="27"/>
          <w:lang w:val="ru-RU"/>
        </w:rPr>
      </w:pPr>
      <w:r w:rsidRPr="002B4A0B">
        <w:rPr>
          <w:sz w:val="27"/>
          <w:szCs w:val="27"/>
          <w:lang w:val="ru-RU"/>
        </w:rPr>
        <w:t>Какие основные нормативно-правовые и документы регламентирующее деятельность в сфере водоснабжения и водоотведения?</w:t>
      </w:r>
    </w:p>
    <w:p w:rsidR="0005622A" w:rsidRPr="002B4A0B" w:rsidRDefault="0005622A" w:rsidP="0005622A">
      <w:pPr>
        <w:pStyle w:val="a5"/>
        <w:numPr>
          <w:ilvl w:val="0"/>
          <w:numId w:val="6"/>
        </w:numPr>
        <w:ind w:left="0" w:firstLine="360"/>
        <w:rPr>
          <w:sz w:val="27"/>
          <w:szCs w:val="27"/>
          <w:lang w:val="ru-RU"/>
        </w:rPr>
      </w:pPr>
      <w:r w:rsidRPr="002B4A0B">
        <w:rPr>
          <w:sz w:val="27"/>
          <w:szCs w:val="27"/>
          <w:lang w:val="ru-RU"/>
        </w:rPr>
        <w:t>Какой порядок отчуждения объектов централизованных систем холодного водоснабжения и (или) водоотведения?</w:t>
      </w:r>
    </w:p>
    <w:p w:rsidR="0005622A" w:rsidRPr="002B4A0B" w:rsidRDefault="0005622A" w:rsidP="0005622A">
      <w:pPr>
        <w:pStyle w:val="a5"/>
        <w:ind w:left="720" w:firstLine="0"/>
        <w:rPr>
          <w:sz w:val="27"/>
          <w:szCs w:val="27"/>
          <w:lang w:val="ru-RU"/>
        </w:rPr>
        <w:sectPr w:rsidR="0005622A" w:rsidRPr="002B4A0B">
          <w:pgSz w:w="11900" w:h="16820"/>
          <w:pgMar w:top="1200" w:right="740" w:bottom="280" w:left="1680" w:header="720" w:footer="720" w:gutter="0"/>
          <w:cols w:space="720"/>
        </w:sectPr>
      </w:pPr>
    </w:p>
    <w:p w:rsidR="0005622A" w:rsidRPr="002B4A0B" w:rsidRDefault="0005622A" w:rsidP="002B4A0B">
      <w:pPr>
        <w:pStyle w:val="a5"/>
        <w:numPr>
          <w:ilvl w:val="0"/>
          <w:numId w:val="6"/>
        </w:numPr>
        <w:ind w:left="0" w:firstLine="207"/>
        <w:rPr>
          <w:sz w:val="27"/>
          <w:szCs w:val="27"/>
          <w:lang w:val="ru-RU"/>
        </w:rPr>
      </w:pPr>
      <w:proofErr w:type="gramStart"/>
      <w:r w:rsidRPr="002B4A0B">
        <w:rPr>
          <w:sz w:val="27"/>
          <w:szCs w:val="27"/>
          <w:lang w:val="ru-RU"/>
        </w:rPr>
        <w:lastRenderedPageBreak/>
        <w:t>Какой  порядок</w:t>
      </w:r>
      <w:proofErr w:type="gramEnd"/>
      <w:r w:rsidRPr="002B4A0B">
        <w:rPr>
          <w:sz w:val="27"/>
          <w:szCs w:val="27"/>
          <w:lang w:val="ru-RU"/>
        </w:rPr>
        <w:t xml:space="preserve"> разработки, утверждения и корректировки производственных программ организаций, осуществляющих горячее водоснабжение, холодное водоснабжение и (или) водоотведение?</w:t>
      </w:r>
    </w:p>
    <w:p w:rsidR="0005622A" w:rsidRPr="002B4A0B" w:rsidRDefault="0005622A" w:rsidP="002B4A0B">
      <w:pPr>
        <w:pStyle w:val="a5"/>
        <w:numPr>
          <w:ilvl w:val="0"/>
          <w:numId w:val="6"/>
        </w:numPr>
        <w:ind w:left="0" w:firstLine="349"/>
        <w:rPr>
          <w:sz w:val="27"/>
          <w:szCs w:val="27"/>
          <w:lang w:val="ru-RU"/>
        </w:rPr>
      </w:pPr>
      <w:r w:rsidRPr="002B4A0B">
        <w:rPr>
          <w:sz w:val="27"/>
          <w:szCs w:val="27"/>
          <w:lang w:val="ru-RU"/>
        </w:rPr>
        <w:t>Какой перечень показателей, по которым осуществляется производственный контроль качества питьевой воды, горячей воды?</w:t>
      </w:r>
    </w:p>
    <w:p w:rsidR="0005622A" w:rsidRPr="002B4A0B" w:rsidRDefault="0005622A" w:rsidP="002B4A0B">
      <w:pPr>
        <w:pStyle w:val="a5"/>
        <w:numPr>
          <w:ilvl w:val="0"/>
          <w:numId w:val="6"/>
        </w:numPr>
        <w:rPr>
          <w:sz w:val="27"/>
          <w:szCs w:val="27"/>
          <w:lang w:val="ru-RU"/>
        </w:rPr>
      </w:pPr>
      <w:proofErr w:type="gramStart"/>
      <w:r w:rsidRPr="002B4A0B">
        <w:rPr>
          <w:sz w:val="27"/>
          <w:szCs w:val="27"/>
          <w:lang w:val="ru-RU"/>
        </w:rPr>
        <w:t>Основные  требования</w:t>
      </w:r>
      <w:proofErr w:type="gramEnd"/>
      <w:r w:rsidRPr="002B4A0B">
        <w:rPr>
          <w:sz w:val="27"/>
          <w:szCs w:val="27"/>
          <w:lang w:val="ru-RU"/>
        </w:rPr>
        <w:t xml:space="preserve"> к установлению частоты отбора проб воды ?</w:t>
      </w:r>
    </w:p>
    <w:p w:rsidR="0005622A" w:rsidRPr="002B4A0B" w:rsidRDefault="0005622A" w:rsidP="002B4A0B">
      <w:pPr>
        <w:pStyle w:val="ConsPlusNormal"/>
        <w:numPr>
          <w:ilvl w:val="0"/>
          <w:numId w:val="6"/>
        </w:numPr>
        <w:ind w:left="0" w:firstLine="349"/>
        <w:jc w:val="both"/>
        <w:rPr>
          <w:rFonts w:ascii="Times New Roman" w:hAnsi="Times New Roman" w:cs="Times New Roman"/>
          <w:sz w:val="27"/>
          <w:szCs w:val="27"/>
        </w:rPr>
      </w:pPr>
      <w:r w:rsidRPr="002B4A0B">
        <w:rPr>
          <w:rFonts w:ascii="Times New Roman" w:hAnsi="Times New Roman" w:cs="Times New Roman"/>
          <w:sz w:val="27"/>
          <w:szCs w:val="27"/>
        </w:rPr>
        <w:t>Какие тарифы в сфере холодного водоснабжения не подлежат регулированию?</w:t>
      </w:r>
    </w:p>
    <w:p w:rsidR="0005622A" w:rsidRPr="002B4A0B" w:rsidRDefault="0005622A" w:rsidP="002B4A0B">
      <w:pPr>
        <w:pStyle w:val="ConsPlusNormal"/>
        <w:numPr>
          <w:ilvl w:val="0"/>
          <w:numId w:val="6"/>
        </w:numPr>
        <w:ind w:left="0" w:firstLine="36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2B4A0B">
        <w:rPr>
          <w:rFonts w:ascii="Times New Roman" w:hAnsi="Times New Roman" w:cs="Times New Roman"/>
          <w:sz w:val="27"/>
          <w:szCs w:val="27"/>
        </w:rPr>
        <w:t xml:space="preserve"> Основные стандарты информации, подлежащей раскрытию в соответствии со стандартами раскрытия информации в сфере водоснабжения и водоотведения?</w:t>
      </w:r>
    </w:p>
    <w:p w:rsidR="0005622A" w:rsidRPr="002B4A0B" w:rsidRDefault="0005622A" w:rsidP="002B4A0B">
      <w:pPr>
        <w:pStyle w:val="3"/>
        <w:numPr>
          <w:ilvl w:val="0"/>
          <w:numId w:val="6"/>
        </w:numPr>
        <w:spacing w:after="0"/>
        <w:rPr>
          <w:sz w:val="27"/>
          <w:szCs w:val="27"/>
          <w:lang w:val="ru-RU"/>
        </w:rPr>
      </w:pPr>
      <w:proofErr w:type="gramStart"/>
      <w:r w:rsidRPr="002B4A0B">
        <w:rPr>
          <w:sz w:val="27"/>
          <w:szCs w:val="27"/>
          <w:lang w:val="ru-RU"/>
        </w:rPr>
        <w:t>Понятие</w:t>
      </w:r>
      <w:r w:rsidRPr="002B4A0B">
        <w:rPr>
          <w:i/>
          <w:sz w:val="27"/>
          <w:szCs w:val="27"/>
          <w:lang w:val="ru-RU"/>
        </w:rPr>
        <w:t xml:space="preserve">  </w:t>
      </w:r>
      <w:r w:rsidRPr="002B4A0B">
        <w:rPr>
          <w:sz w:val="27"/>
          <w:szCs w:val="27"/>
          <w:lang w:val="ru-RU"/>
        </w:rPr>
        <w:t>«</w:t>
      </w:r>
      <w:proofErr w:type="gramEnd"/>
      <w:r w:rsidRPr="002B4A0B">
        <w:rPr>
          <w:sz w:val="27"/>
          <w:szCs w:val="27"/>
          <w:lang w:val="ru-RU"/>
        </w:rPr>
        <w:t>водоснабжение»?</w:t>
      </w:r>
    </w:p>
    <w:p w:rsidR="0005622A" w:rsidRPr="002B4A0B" w:rsidRDefault="0005622A" w:rsidP="002B4A0B">
      <w:pPr>
        <w:pStyle w:val="a5"/>
        <w:numPr>
          <w:ilvl w:val="0"/>
          <w:numId w:val="6"/>
        </w:numPr>
        <w:rPr>
          <w:sz w:val="27"/>
          <w:szCs w:val="27"/>
          <w:lang w:val="ru-RU"/>
        </w:rPr>
      </w:pPr>
      <w:r w:rsidRPr="002B4A0B">
        <w:rPr>
          <w:sz w:val="27"/>
          <w:szCs w:val="27"/>
          <w:lang w:val="ru-RU"/>
        </w:rPr>
        <w:t xml:space="preserve">Понятие поверхностных вод </w:t>
      </w:r>
      <w:proofErr w:type="gramStart"/>
      <w:r w:rsidRPr="002B4A0B">
        <w:rPr>
          <w:sz w:val="27"/>
          <w:szCs w:val="27"/>
          <w:lang w:val="ru-RU"/>
        </w:rPr>
        <w:t>и  их</w:t>
      </w:r>
      <w:proofErr w:type="gramEnd"/>
      <w:r w:rsidRPr="002B4A0B">
        <w:rPr>
          <w:sz w:val="27"/>
          <w:szCs w:val="27"/>
          <w:lang w:val="ru-RU"/>
        </w:rPr>
        <w:t xml:space="preserve"> использование?</w:t>
      </w:r>
    </w:p>
    <w:p w:rsidR="0005622A" w:rsidRPr="002B4A0B" w:rsidRDefault="0005622A" w:rsidP="002B4A0B">
      <w:pPr>
        <w:pStyle w:val="a5"/>
        <w:numPr>
          <w:ilvl w:val="0"/>
          <w:numId w:val="6"/>
        </w:numPr>
        <w:shd w:val="clear" w:color="auto" w:fill="FFFFFF"/>
        <w:rPr>
          <w:color w:val="333333"/>
          <w:sz w:val="27"/>
          <w:szCs w:val="27"/>
          <w:lang w:val="ru-RU"/>
        </w:rPr>
      </w:pPr>
      <w:r w:rsidRPr="002B4A0B">
        <w:rPr>
          <w:color w:val="333333"/>
          <w:sz w:val="27"/>
          <w:szCs w:val="27"/>
          <w:lang w:val="ru-RU"/>
        </w:rPr>
        <w:t xml:space="preserve"> Порядок хлорирование воды?</w:t>
      </w:r>
    </w:p>
    <w:p w:rsidR="00503F4C" w:rsidRPr="002B4A0B" w:rsidRDefault="00503F4C" w:rsidP="002B4A0B">
      <w:pPr>
        <w:pStyle w:val="a5"/>
        <w:numPr>
          <w:ilvl w:val="0"/>
          <w:numId w:val="6"/>
        </w:numPr>
        <w:rPr>
          <w:sz w:val="27"/>
          <w:szCs w:val="27"/>
          <w:lang w:val="ru-RU"/>
        </w:rPr>
      </w:pPr>
      <w:r w:rsidRPr="002B4A0B">
        <w:rPr>
          <w:sz w:val="27"/>
          <w:szCs w:val="27"/>
          <w:lang w:val="ru-RU"/>
        </w:rPr>
        <w:t>Периодичность контроля водоотведения?</w:t>
      </w:r>
    </w:p>
    <w:p w:rsidR="00503F4C" w:rsidRPr="002B4A0B" w:rsidRDefault="00503F4C" w:rsidP="002B4A0B">
      <w:pPr>
        <w:pStyle w:val="a5"/>
        <w:numPr>
          <w:ilvl w:val="0"/>
          <w:numId w:val="6"/>
        </w:numPr>
        <w:rPr>
          <w:sz w:val="27"/>
          <w:szCs w:val="27"/>
          <w:lang w:val="ru-RU"/>
        </w:rPr>
      </w:pPr>
      <w:r w:rsidRPr="002B4A0B">
        <w:rPr>
          <w:sz w:val="27"/>
          <w:szCs w:val="27"/>
          <w:lang w:val="ru-RU"/>
        </w:rPr>
        <w:t xml:space="preserve"> Правила холодного водоснабжения и водоотведения?</w:t>
      </w:r>
    </w:p>
    <w:p w:rsidR="00503F4C" w:rsidRPr="002B4A0B" w:rsidRDefault="00503F4C" w:rsidP="002B4A0B">
      <w:pPr>
        <w:pStyle w:val="a5"/>
        <w:numPr>
          <w:ilvl w:val="0"/>
          <w:numId w:val="6"/>
        </w:numPr>
        <w:rPr>
          <w:sz w:val="27"/>
          <w:szCs w:val="27"/>
          <w:lang w:val="ru-RU"/>
        </w:rPr>
      </w:pPr>
      <w:r w:rsidRPr="002B4A0B">
        <w:rPr>
          <w:sz w:val="27"/>
          <w:szCs w:val="27"/>
          <w:lang w:val="ru-RU"/>
        </w:rPr>
        <w:t>Порядок утверждения схемы водоснабжения и водоотведения?</w:t>
      </w:r>
    </w:p>
    <w:p w:rsidR="00503F4C" w:rsidRPr="002B4A0B" w:rsidRDefault="00503F4C" w:rsidP="002B4A0B">
      <w:pPr>
        <w:pStyle w:val="a5"/>
        <w:numPr>
          <w:ilvl w:val="0"/>
          <w:numId w:val="6"/>
        </w:numPr>
        <w:rPr>
          <w:sz w:val="27"/>
          <w:szCs w:val="27"/>
          <w:lang w:val="ru-RU"/>
        </w:rPr>
      </w:pPr>
      <w:r w:rsidRPr="002B4A0B">
        <w:rPr>
          <w:sz w:val="27"/>
          <w:szCs w:val="27"/>
          <w:lang w:val="ru-RU"/>
        </w:rPr>
        <w:t>Определение порядок расчета объема воды?</w:t>
      </w:r>
    </w:p>
    <w:p w:rsidR="00503F4C" w:rsidRPr="002B4A0B" w:rsidRDefault="00503F4C" w:rsidP="002B4A0B">
      <w:pPr>
        <w:pStyle w:val="a5"/>
        <w:numPr>
          <w:ilvl w:val="0"/>
          <w:numId w:val="6"/>
        </w:numPr>
        <w:rPr>
          <w:sz w:val="27"/>
          <w:szCs w:val="27"/>
          <w:lang w:val="ru-RU"/>
        </w:rPr>
      </w:pPr>
      <w:r w:rsidRPr="002B4A0B">
        <w:rPr>
          <w:sz w:val="27"/>
          <w:szCs w:val="27"/>
          <w:lang w:val="ru-RU"/>
        </w:rPr>
        <w:t xml:space="preserve"> Основные цели и принципы государственной политики в сфере водоснабжения и водоотведения?</w:t>
      </w:r>
    </w:p>
    <w:p w:rsidR="0005622A" w:rsidRPr="002B4A0B" w:rsidRDefault="0005622A" w:rsidP="002B4A0B">
      <w:pPr>
        <w:tabs>
          <w:tab w:val="left" w:pos="1303"/>
        </w:tabs>
        <w:ind w:right="205"/>
        <w:rPr>
          <w:color w:val="2D2426"/>
          <w:sz w:val="27"/>
          <w:szCs w:val="27"/>
          <w:lang w:val="ru-RU"/>
        </w:rPr>
      </w:pPr>
    </w:p>
    <w:p w:rsidR="0005622A" w:rsidRPr="002B4A0B" w:rsidRDefault="0005622A" w:rsidP="002B4A0B">
      <w:pPr>
        <w:ind w:left="262"/>
        <w:rPr>
          <w:sz w:val="27"/>
          <w:szCs w:val="27"/>
          <w:lang w:val="ru-RU"/>
        </w:rPr>
      </w:pPr>
    </w:p>
    <w:p w:rsidR="00E47531" w:rsidRPr="002B4A0B" w:rsidRDefault="00E47531" w:rsidP="002B4A0B">
      <w:pPr>
        <w:rPr>
          <w:sz w:val="27"/>
          <w:szCs w:val="27"/>
          <w:lang w:val="ru-RU"/>
        </w:rPr>
      </w:pPr>
    </w:p>
    <w:sectPr w:rsidR="00E47531" w:rsidRPr="002B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B91"/>
    <w:multiLevelType w:val="hybridMultilevel"/>
    <w:tmpl w:val="752CBDFE"/>
    <w:lvl w:ilvl="0" w:tplc="568A6092">
      <w:start w:val="1"/>
      <w:numFmt w:val="decimal"/>
      <w:lvlText w:val="%1."/>
      <w:lvlJc w:val="left"/>
      <w:pPr>
        <w:ind w:left="1684" w:hanging="682"/>
      </w:pPr>
      <w:rPr>
        <w:rFonts w:hint="default"/>
        <w:w w:val="94"/>
      </w:rPr>
    </w:lvl>
    <w:lvl w:ilvl="1" w:tplc="35D82130">
      <w:numFmt w:val="bullet"/>
      <w:lvlText w:val="•"/>
      <w:lvlJc w:val="left"/>
      <w:pPr>
        <w:ind w:left="2460" w:hanging="682"/>
      </w:pPr>
      <w:rPr>
        <w:rFonts w:hint="default"/>
      </w:rPr>
    </w:lvl>
    <w:lvl w:ilvl="2" w:tplc="73C23E82">
      <w:numFmt w:val="bullet"/>
      <w:lvlText w:val="•"/>
      <w:lvlJc w:val="left"/>
      <w:pPr>
        <w:ind w:left="3240" w:hanging="682"/>
      </w:pPr>
      <w:rPr>
        <w:rFonts w:hint="default"/>
      </w:rPr>
    </w:lvl>
    <w:lvl w:ilvl="3" w:tplc="92DCAB16">
      <w:numFmt w:val="bullet"/>
      <w:lvlText w:val="•"/>
      <w:lvlJc w:val="left"/>
      <w:pPr>
        <w:ind w:left="4020" w:hanging="682"/>
      </w:pPr>
      <w:rPr>
        <w:rFonts w:hint="default"/>
      </w:rPr>
    </w:lvl>
    <w:lvl w:ilvl="4" w:tplc="E53CCE10">
      <w:numFmt w:val="bullet"/>
      <w:lvlText w:val="•"/>
      <w:lvlJc w:val="left"/>
      <w:pPr>
        <w:ind w:left="4800" w:hanging="682"/>
      </w:pPr>
      <w:rPr>
        <w:rFonts w:hint="default"/>
      </w:rPr>
    </w:lvl>
    <w:lvl w:ilvl="5" w:tplc="E44A675A">
      <w:numFmt w:val="bullet"/>
      <w:lvlText w:val="•"/>
      <w:lvlJc w:val="left"/>
      <w:pPr>
        <w:ind w:left="5580" w:hanging="682"/>
      </w:pPr>
      <w:rPr>
        <w:rFonts w:hint="default"/>
      </w:rPr>
    </w:lvl>
    <w:lvl w:ilvl="6" w:tplc="40F8BF72">
      <w:numFmt w:val="bullet"/>
      <w:lvlText w:val="•"/>
      <w:lvlJc w:val="left"/>
      <w:pPr>
        <w:ind w:left="6360" w:hanging="682"/>
      </w:pPr>
      <w:rPr>
        <w:rFonts w:hint="default"/>
      </w:rPr>
    </w:lvl>
    <w:lvl w:ilvl="7" w:tplc="F99C5DA6">
      <w:numFmt w:val="bullet"/>
      <w:lvlText w:val="•"/>
      <w:lvlJc w:val="left"/>
      <w:pPr>
        <w:ind w:left="7140" w:hanging="682"/>
      </w:pPr>
      <w:rPr>
        <w:rFonts w:hint="default"/>
      </w:rPr>
    </w:lvl>
    <w:lvl w:ilvl="8" w:tplc="19401C52">
      <w:numFmt w:val="bullet"/>
      <w:lvlText w:val="•"/>
      <w:lvlJc w:val="left"/>
      <w:pPr>
        <w:ind w:left="7920" w:hanging="682"/>
      </w:pPr>
      <w:rPr>
        <w:rFonts w:hint="default"/>
      </w:rPr>
    </w:lvl>
  </w:abstractNum>
  <w:abstractNum w:abstractNumId="1" w15:restartNumberingAfterBreak="0">
    <w:nsid w:val="16C2345F"/>
    <w:multiLevelType w:val="hybridMultilevel"/>
    <w:tmpl w:val="8A7062BC"/>
    <w:lvl w:ilvl="0" w:tplc="C1AA1AEE">
      <w:start w:val="124"/>
      <w:numFmt w:val="decimal"/>
      <w:lvlText w:val="%1."/>
      <w:lvlJc w:val="left"/>
      <w:pPr>
        <w:ind w:left="1545" w:hanging="465"/>
      </w:pPr>
      <w:rPr>
        <w:rFonts w:hint="default"/>
        <w:w w:val="10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39704E"/>
    <w:multiLevelType w:val="hybridMultilevel"/>
    <w:tmpl w:val="0026F2E4"/>
    <w:lvl w:ilvl="0" w:tplc="0F2A05C0">
      <w:start w:val="116"/>
      <w:numFmt w:val="decimal"/>
      <w:lvlText w:val="%1."/>
      <w:lvlJc w:val="left"/>
      <w:pPr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7F16AC"/>
    <w:multiLevelType w:val="hybridMultilevel"/>
    <w:tmpl w:val="FC92368C"/>
    <w:lvl w:ilvl="0" w:tplc="99409B30">
      <w:start w:val="114"/>
      <w:numFmt w:val="decimal"/>
      <w:lvlText w:val="%1."/>
      <w:lvlJc w:val="left"/>
      <w:pPr>
        <w:ind w:left="1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DC96AD1"/>
    <w:multiLevelType w:val="hybridMultilevel"/>
    <w:tmpl w:val="8E90B206"/>
    <w:lvl w:ilvl="0" w:tplc="990AC43A">
      <w:start w:val="134"/>
      <w:numFmt w:val="decimal"/>
      <w:lvlText w:val="%1."/>
      <w:lvlJc w:val="left"/>
      <w:pPr>
        <w:ind w:left="831" w:hanging="465"/>
      </w:pPr>
      <w:rPr>
        <w:rFonts w:hint="default"/>
        <w:color w:val="2B2326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26E723F7"/>
    <w:multiLevelType w:val="hybridMultilevel"/>
    <w:tmpl w:val="F97CA39E"/>
    <w:lvl w:ilvl="0" w:tplc="87A8BD8C">
      <w:start w:val="102"/>
      <w:numFmt w:val="decimal"/>
      <w:lvlText w:val="%1."/>
      <w:lvlJc w:val="left"/>
      <w:pPr>
        <w:ind w:left="250" w:hanging="685"/>
        <w:jc w:val="right"/>
      </w:pPr>
      <w:rPr>
        <w:rFonts w:hint="default"/>
        <w:w w:val="94"/>
      </w:rPr>
    </w:lvl>
    <w:lvl w:ilvl="1" w:tplc="245C3F64">
      <w:numFmt w:val="bullet"/>
      <w:lvlText w:val="•"/>
      <w:lvlJc w:val="left"/>
      <w:pPr>
        <w:ind w:left="1182" w:hanging="685"/>
      </w:pPr>
      <w:rPr>
        <w:rFonts w:hint="default"/>
      </w:rPr>
    </w:lvl>
    <w:lvl w:ilvl="2" w:tplc="39B06E36">
      <w:numFmt w:val="bullet"/>
      <w:lvlText w:val="•"/>
      <w:lvlJc w:val="left"/>
      <w:pPr>
        <w:ind w:left="2104" w:hanging="685"/>
      </w:pPr>
      <w:rPr>
        <w:rFonts w:hint="default"/>
      </w:rPr>
    </w:lvl>
    <w:lvl w:ilvl="3" w:tplc="7B84EA8E">
      <w:numFmt w:val="bullet"/>
      <w:lvlText w:val="•"/>
      <w:lvlJc w:val="left"/>
      <w:pPr>
        <w:ind w:left="3026" w:hanging="685"/>
      </w:pPr>
      <w:rPr>
        <w:rFonts w:hint="default"/>
      </w:rPr>
    </w:lvl>
    <w:lvl w:ilvl="4" w:tplc="D980944C">
      <w:numFmt w:val="bullet"/>
      <w:lvlText w:val="•"/>
      <w:lvlJc w:val="left"/>
      <w:pPr>
        <w:ind w:left="3948" w:hanging="685"/>
      </w:pPr>
      <w:rPr>
        <w:rFonts w:hint="default"/>
      </w:rPr>
    </w:lvl>
    <w:lvl w:ilvl="5" w:tplc="BFF4A272">
      <w:numFmt w:val="bullet"/>
      <w:lvlText w:val="•"/>
      <w:lvlJc w:val="left"/>
      <w:pPr>
        <w:ind w:left="4870" w:hanging="685"/>
      </w:pPr>
      <w:rPr>
        <w:rFonts w:hint="default"/>
      </w:rPr>
    </w:lvl>
    <w:lvl w:ilvl="6" w:tplc="85E65A1A">
      <w:numFmt w:val="bullet"/>
      <w:lvlText w:val="•"/>
      <w:lvlJc w:val="left"/>
      <w:pPr>
        <w:ind w:left="5792" w:hanging="685"/>
      </w:pPr>
      <w:rPr>
        <w:rFonts w:hint="default"/>
      </w:rPr>
    </w:lvl>
    <w:lvl w:ilvl="7" w:tplc="F02EA59A">
      <w:numFmt w:val="bullet"/>
      <w:lvlText w:val="•"/>
      <w:lvlJc w:val="left"/>
      <w:pPr>
        <w:ind w:left="6714" w:hanging="685"/>
      </w:pPr>
      <w:rPr>
        <w:rFonts w:hint="default"/>
      </w:rPr>
    </w:lvl>
    <w:lvl w:ilvl="8" w:tplc="ACD4CE50">
      <w:numFmt w:val="bullet"/>
      <w:lvlText w:val="•"/>
      <w:lvlJc w:val="left"/>
      <w:pPr>
        <w:ind w:left="7636" w:hanging="685"/>
      </w:pPr>
      <w:rPr>
        <w:rFonts w:hint="default"/>
      </w:rPr>
    </w:lvl>
  </w:abstractNum>
  <w:abstractNum w:abstractNumId="6" w15:restartNumberingAfterBreak="0">
    <w:nsid w:val="2CA20572"/>
    <w:multiLevelType w:val="hybridMultilevel"/>
    <w:tmpl w:val="4D32F57E"/>
    <w:lvl w:ilvl="0" w:tplc="8FE6F5B2">
      <w:start w:val="128"/>
      <w:numFmt w:val="decimal"/>
      <w:lvlText w:val="%1."/>
      <w:lvlJc w:val="left"/>
      <w:pPr>
        <w:ind w:left="264" w:hanging="678"/>
      </w:pPr>
      <w:rPr>
        <w:rFonts w:ascii="Times New Roman" w:eastAsia="Times New Roman" w:hAnsi="Times New Roman" w:cs="Times New Roman" w:hint="default"/>
        <w:color w:val="2B2326"/>
        <w:w w:val="101"/>
        <w:sz w:val="25"/>
        <w:szCs w:val="25"/>
      </w:rPr>
    </w:lvl>
    <w:lvl w:ilvl="1" w:tplc="6CD6AF98">
      <w:numFmt w:val="bullet"/>
      <w:lvlText w:val="•"/>
      <w:lvlJc w:val="left"/>
      <w:pPr>
        <w:ind w:left="1182" w:hanging="678"/>
      </w:pPr>
      <w:rPr>
        <w:rFonts w:hint="default"/>
      </w:rPr>
    </w:lvl>
    <w:lvl w:ilvl="2" w:tplc="E9CCBBEE">
      <w:numFmt w:val="bullet"/>
      <w:lvlText w:val="•"/>
      <w:lvlJc w:val="left"/>
      <w:pPr>
        <w:ind w:left="2104" w:hanging="678"/>
      </w:pPr>
      <w:rPr>
        <w:rFonts w:hint="default"/>
      </w:rPr>
    </w:lvl>
    <w:lvl w:ilvl="3" w:tplc="4D947B84">
      <w:numFmt w:val="bullet"/>
      <w:lvlText w:val="•"/>
      <w:lvlJc w:val="left"/>
      <w:pPr>
        <w:ind w:left="3026" w:hanging="678"/>
      </w:pPr>
      <w:rPr>
        <w:rFonts w:hint="default"/>
      </w:rPr>
    </w:lvl>
    <w:lvl w:ilvl="4" w:tplc="EFB494EE">
      <w:numFmt w:val="bullet"/>
      <w:lvlText w:val="•"/>
      <w:lvlJc w:val="left"/>
      <w:pPr>
        <w:ind w:left="3948" w:hanging="678"/>
      </w:pPr>
      <w:rPr>
        <w:rFonts w:hint="default"/>
      </w:rPr>
    </w:lvl>
    <w:lvl w:ilvl="5" w:tplc="E5F6C7BA">
      <w:numFmt w:val="bullet"/>
      <w:lvlText w:val="•"/>
      <w:lvlJc w:val="left"/>
      <w:pPr>
        <w:ind w:left="4870" w:hanging="678"/>
      </w:pPr>
      <w:rPr>
        <w:rFonts w:hint="default"/>
      </w:rPr>
    </w:lvl>
    <w:lvl w:ilvl="6" w:tplc="A222673E">
      <w:numFmt w:val="bullet"/>
      <w:lvlText w:val="•"/>
      <w:lvlJc w:val="left"/>
      <w:pPr>
        <w:ind w:left="5792" w:hanging="678"/>
      </w:pPr>
      <w:rPr>
        <w:rFonts w:hint="default"/>
      </w:rPr>
    </w:lvl>
    <w:lvl w:ilvl="7" w:tplc="3EE8A9CE">
      <w:numFmt w:val="bullet"/>
      <w:lvlText w:val="•"/>
      <w:lvlJc w:val="left"/>
      <w:pPr>
        <w:ind w:left="6714" w:hanging="678"/>
      </w:pPr>
      <w:rPr>
        <w:rFonts w:hint="default"/>
      </w:rPr>
    </w:lvl>
    <w:lvl w:ilvl="8" w:tplc="DF44DB6E">
      <w:numFmt w:val="bullet"/>
      <w:lvlText w:val="•"/>
      <w:lvlJc w:val="left"/>
      <w:pPr>
        <w:ind w:left="7636" w:hanging="678"/>
      </w:pPr>
      <w:rPr>
        <w:rFonts w:hint="default"/>
      </w:rPr>
    </w:lvl>
  </w:abstractNum>
  <w:abstractNum w:abstractNumId="7" w15:restartNumberingAfterBreak="0">
    <w:nsid w:val="34BD012E"/>
    <w:multiLevelType w:val="hybridMultilevel"/>
    <w:tmpl w:val="C58E7BC8"/>
    <w:lvl w:ilvl="0" w:tplc="0DC6E05E">
      <w:start w:val="11"/>
      <w:numFmt w:val="decimal"/>
      <w:lvlText w:val="%1."/>
      <w:lvlJc w:val="left"/>
      <w:pPr>
        <w:ind w:left="681" w:hanging="685"/>
        <w:jc w:val="right"/>
      </w:pPr>
      <w:rPr>
        <w:rFonts w:hint="default"/>
        <w:w w:val="94"/>
      </w:rPr>
    </w:lvl>
    <w:lvl w:ilvl="1" w:tplc="09240B82">
      <w:numFmt w:val="bullet"/>
      <w:lvlText w:val="•"/>
      <w:lvlJc w:val="left"/>
      <w:pPr>
        <w:ind w:left="1460" w:hanging="685"/>
      </w:pPr>
      <w:rPr>
        <w:rFonts w:hint="default"/>
      </w:rPr>
    </w:lvl>
    <w:lvl w:ilvl="2" w:tplc="D138FABC">
      <w:numFmt w:val="bullet"/>
      <w:lvlText w:val="•"/>
      <w:lvlJc w:val="left"/>
      <w:pPr>
        <w:ind w:left="2241" w:hanging="685"/>
      </w:pPr>
      <w:rPr>
        <w:rFonts w:hint="default"/>
      </w:rPr>
    </w:lvl>
    <w:lvl w:ilvl="3" w:tplc="90C4208A">
      <w:numFmt w:val="bullet"/>
      <w:lvlText w:val="•"/>
      <w:lvlJc w:val="left"/>
      <w:pPr>
        <w:ind w:left="3022" w:hanging="685"/>
      </w:pPr>
      <w:rPr>
        <w:rFonts w:hint="default"/>
      </w:rPr>
    </w:lvl>
    <w:lvl w:ilvl="4" w:tplc="948C54CE">
      <w:numFmt w:val="bullet"/>
      <w:lvlText w:val="•"/>
      <w:lvlJc w:val="left"/>
      <w:pPr>
        <w:ind w:left="3803" w:hanging="685"/>
      </w:pPr>
      <w:rPr>
        <w:rFonts w:hint="default"/>
      </w:rPr>
    </w:lvl>
    <w:lvl w:ilvl="5" w:tplc="CEE827B4">
      <w:numFmt w:val="bullet"/>
      <w:lvlText w:val="•"/>
      <w:lvlJc w:val="left"/>
      <w:pPr>
        <w:ind w:left="4584" w:hanging="685"/>
      </w:pPr>
      <w:rPr>
        <w:rFonts w:hint="default"/>
      </w:rPr>
    </w:lvl>
    <w:lvl w:ilvl="6" w:tplc="752EC6FC">
      <w:numFmt w:val="bullet"/>
      <w:lvlText w:val="•"/>
      <w:lvlJc w:val="left"/>
      <w:pPr>
        <w:ind w:left="5365" w:hanging="685"/>
      </w:pPr>
      <w:rPr>
        <w:rFonts w:hint="default"/>
      </w:rPr>
    </w:lvl>
    <w:lvl w:ilvl="7" w:tplc="48D2EF74">
      <w:numFmt w:val="bullet"/>
      <w:lvlText w:val="•"/>
      <w:lvlJc w:val="left"/>
      <w:pPr>
        <w:ind w:left="6146" w:hanging="685"/>
      </w:pPr>
      <w:rPr>
        <w:rFonts w:hint="default"/>
      </w:rPr>
    </w:lvl>
    <w:lvl w:ilvl="8" w:tplc="DDDE39FE">
      <w:numFmt w:val="bullet"/>
      <w:lvlText w:val="•"/>
      <w:lvlJc w:val="left"/>
      <w:pPr>
        <w:ind w:left="6927" w:hanging="685"/>
      </w:pPr>
      <w:rPr>
        <w:rFonts w:hint="default"/>
      </w:rPr>
    </w:lvl>
  </w:abstractNum>
  <w:abstractNum w:abstractNumId="8" w15:restartNumberingAfterBreak="0">
    <w:nsid w:val="5622290E"/>
    <w:multiLevelType w:val="hybridMultilevel"/>
    <w:tmpl w:val="7F1A952C"/>
    <w:lvl w:ilvl="0" w:tplc="56BE2270">
      <w:start w:val="111"/>
      <w:numFmt w:val="decimal"/>
      <w:lvlText w:val="%1."/>
      <w:lvlJc w:val="left"/>
      <w:pPr>
        <w:ind w:left="326" w:hanging="686"/>
      </w:pPr>
      <w:rPr>
        <w:rFonts w:hint="default"/>
        <w:w w:val="95"/>
      </w:rPr>
    </w:lvl>
    <w:lvl w:ilvl="1" w:tplc="94D41138">
      <w:numFmt w:val="bullet"/>
      <w:lvlText w:val="•"/>
      <w:lvlJc w:val="left"/>
      <w:pPr>
        <w:ind w:left="1236" w:hanging="686"/>
      </w:pPr>
      <w:rPr>
        <w:rFonts w:hint="default"/>
      </w:rPr>
    </w:lvl>
    <w:lvl w:ilvl="2" w:tplc="D068DC7C">
      <w:numFmt w:val="bullet"/>
      <w:lvlText w:val="•"/>
      <w:lvlJc w:val="left"/>
      <w:pPr>
        <w:ind w:left="2152" w:hanging="686"/>
      </w:pPr>
      <w:rPr>
        <w:rFonts w:hint="default"/>
      </w:rPr>
    </w:lvl>
    <w:lvl w:ilvl="3" w:tplc="20E0BDD2">
      <w:numFmt w:val="bullet"/>
      <w:lvlText w:val="•"/>
      <w:lvlJc w:val="left"/>
      <w:pPr>
        <w:ind w:left="3068" w:hanging="686"/>
      </w:pPr>
      <w:rPr>
        <w:rFonts w:hint="default"/>
      </w:rPr>
    </w:lvl>
    <w:lvl w:ilvl="4" w:tplc="9C8AF856">
      <w:numFmt w:val="bullet"/>
      <w:lvlText w:val="•"/>
      <w:lvlJc w:val="left"/>
      <w:pPr>
        <w:ind w:left="3984" w:hanging="686"/>
      </w:pPr>
      <w:rPr>
        <w:rFonts w:hint="default"/>
      </w:rPr>
    </w:lvl>
    <w:lvl w:ilvl="5" w:tplc="869C6F84">
      <w:numFmt w:val="bullet"/>
      <w:lvlText w:val="•"/>
      <w:lvlJc w:val="left"/>
      <w:pPr>
        <w:ind w:left="4900" w:hanging="686"/>
      </w:pPr>
      <w:rPr>
        <w:rFonts w:hint="default"/>
      </w:rPr>
    </w:lvl>
    <w:lvl w:ilvl="6" w:tplc="7870FB02">
      <w:numFmt w:val="bullet"/>
      <w:lvlText w:val="•"/>
      <w:lvlJc w:val="left"/>
      <w:pPr>
        <w:ind w:left="5816" w:hanging="686"/>
      </w:pPr>
      <w:rPr>
        <w:rFonts w:hint="default"/>
      </w:rPr>
    </w:lvl>
    <w:lvl w:ilvl="7" w:tplc="37621D5A">
      <w:numFmt w:val="bullet"/>
      <w:lvlText w:val="•"/>
      <w:lvlJc w:val="left"/>
      <w:pPr>
        <w:ind w:left="6732" w:hanging="686"/>
      </w:pPr>
      <w:rPr>
        <w:rFonts w:hint="default"/>
      </w:rPr>
    </w:lvl>
    <w:lvl w:ilvl="8" w:tplc="4DB8D992">
      <w:numFmt w:val="bullet"/>
      <w:lvlText w:val="•"/>
      <w:lvlJc w:val="left"/>
      <w:pPr>
        <w:ind w:left="7648" w:hanging="686"/>
      </w:pPr>
      <w:rPr>
        <w:rFonts w:hint="default"/>
      </w:rPr>
    </w:lvl>
  </w:abstractNum>
  <w:abstractNum w:abstractNumId="9" w15:restartNumberingAfterBreak="0">
    <w:nsid w:val="7EBF2ED1"/>
    <w:multiLevelType w:val="hybridMultilevel"/>
    <w:tmpl w:val="AA82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2A"/>
    <w:rsid w:val="0005622A"/>
    <w:rsid w:val="002B4A0B"/>
    <w:rsid w:val="00353A36"/>
    <w:rsid w:val="00503F4C"/>
    <w:rsid w:val="00536866"/>
    <w:rsid w:val="00E4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A7CB5-D74D-4786-8F60-0FBDE6A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6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622A"/>
    <w:pPr>
      <w:ind w:left="269" w:firstLine="677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5622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5">
    <w:name w:val="List Paragraph"/>
    <w:basedOn w:val="a"/>
    <w:uiPriority w:val="34"/>
    <w:qFormat/>
    <w:rsid w:val="0005622A"/>
    <w:pPr>
      <w:ind w:left="269" w:firstLine="681"/>
      <w:jc w:val="both"/>
    </w:pPr>
  </w:style>
  <w:style w:type="paragraph" w:customStyle="1" w:styleId="ConsPlusNormal">
    <w:name w:val="ConsPlusNormal"/>
    <w:rsid w:val="000562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562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5622A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2020-12-26T10:45:00Z</dcterms:created>
  <dcterms:modified xsi:type="dcterms:W3CDTF">2020-12-29T08:10:00Z</dcterms:modified>
</cp:coreProperties>
</file>