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26" w:rsidRDefault="001A5943" w:rsidP="004E42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E4226" w:rsidRDefault="001A5943" w:rsidP="004E42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D757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7FEB" w:rsidRPr="004E4226">
        <w:rPr>
          <w:rFonts w:ascii="Times New Roman" w:hAnsi="Times New Roman" w:cs="Times New Roman"/>
          <w:sz w:val="28"/>
          <w:szCs w:val="28"/>
        </w:rPr>
        <w:t xml:space="preserve"> Минимущества Дагестана</w:t>
      </w:r>
    </w:p>
    <w:p w:rsidR="00856612" w:rsidRPr="004E4226" w:rsidRDefault="00377FEB" w:rsidP="004E42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E4226">
        <w:rPr>
          <w:rFonts w:ascii="Times New Roman" w:hAnsi="Times New Roman" w:cs="Times New Roman"/>
          <w:sz w:val="28"/>
          <w:szCs w:val="28"/>
        </w:rPr>
        <w:t>от «</w:t>
      </w:r>
      <w:r w:rsidR="00575DE5">
        <w:rPr>
          <w:rFonts w:ascii="Times New Roman" w:hAnsi="Times New Roman" w:cs="Times New Roman"/>
          <w:sz w:val="28"/>
          <w:szCs w:val="28"/>
        </w:rPr>
        <w:t>26</w:t>
      </w:r>
      <w:r w:rsidR="000D7578" w:rsidRPr="004E4226">
        <w:rPr>
          <w:rFonts w:ascii="Times New Roman" w:hAnsi="Times New Roman" w:cs="Times New Roman"/>
          <w:sz w:val="28"/>
          <w:szCs w:val="28"/>
        </w:rPr>
        <w:t xml:space="preserve">» </w:t>
      </w:r>
      <w:r w:rsidR="00575DE5">
        <w:rPr>
          <w:rFonts w:ascii="Times New Roman" w:hAnsi="Times New Roman" w:cs="Times New Roman"/>
          <w:sz w:val="28"/>
          <w:szCs w:val="28"/>
        </w:rPr>
        <w:t xml:space="preserve">мая </w:t>
      </w:r>
      <w:r w:rsidRPr="004E4226">
        <w:rPr>
          <w:rFonts w:ascii="Times New Roman" w:hAnsi="Times New Roman" w:cs="Times New Roman"/>
          <w:sz w:val="28"/>
          <w:szCs w:val="28"/>
        </w:rPr>
        <w:t>20</w:t>
      </w:r>
      <w:r w:rsidR="00575DE5">
        <w:rPr>
          <w:rFonts w:ascii="Times New Roman" w:hAnsi="Times New Roman" w:cs="Times New Roman"/>
          <w:sz w:val="28"/>
          <w:szCs w:val="28"/>
        </w:rPr>
        <w:t>22 г</w:t>
      </w:r>
      <w:r w:rsidR="00C768AF">
        <w:rPr>
          <w:rFonts w:ascii="Times New Roman" w:hAnsi="Times New Roman" w:cs="Times New Roman"/>
          <w:sz w:val="28"/>
          <w:szCs w:val="28"/>
        </w:rPr>
        <w:t>.</w:t>
      </w:r>
      <w:r w:rsidRPr="004E4226">
        <w:rPr>
          <w:rFonts w:ascii="Times New Roman" w:hAnsi="Times New Roman" w:cs="Times New Roman"/>
          <w:sz w:val="28"/>
          <w:szCs w:val="28"/>
        </w:rPr>
        <w:t xml:space="preserve"> №</w:t>
      </w:r>
      <w:r w:rsidR="00575DE5">
        <w:rPr>
          <w:rFonts w:ascii="Times New Roman" w:hAnsi="Times New Roman" w:cs="Times New Roman"/>
          <w:sz w:val="28"/>
          <w:szCs w:val="28"/>
        </w:rPr>
        <w:t>74</w:t>
      </w:r>
    </w:p>
    <w:p w:rsidR="004E4226" w:rsidRDefault="004E4226" w:rsidP="000D7578">
      <w:pPr>
        <w:pStyle w:val="a3"/>
        <w:spacing w:before="0" w:beforeAutospacing="0" w:after="0" w:afterAutospacing="0" w:line="360" w:lineRule="atLeast"/>
        <w:rPr>
          <w:rStyle w:val="a4"/>
          <w:color w:val="0C0C0C"/>
          <w:sz w:val="28"/>
          <w:szCs w:val="28"/>
        </w:rPr>
      </w:pPr>
    </w:p>
    <w:p w:rsidR="00856612" w:rsidRPr="004E4226" w:rsidRDefault="00856612" w:rsidP="00C768AF">
      <w:pPr>
        <w:pStyle w:val="a3"/>
        <w:spacing w:before="0" w:beforeAutospacing="0" w:after="0" w:afterAutospacing="0" w:line="360" w:lineRule="atLeast"/>
        <w:jc w:val="center"/>
        <w:rPr>
          <w:color w:val="0C0C0C"/>
          <w:sz w:val="28"/>
          <w:szCs w:val="28"/>
        </w:rPr>
      </w:pPr>
      <w:r w:rsidRPr="004E4226">
        <w:rPr>
          <w:rStyle w:val="a4"/>
          <w:color w:val="0C0C0C"/>
          <w:sz w:val="28"/>
          <w:szCs w:val="28"/>
        </w:rPr>
        <w:t>П</w:t>
      </w:r>
      <w:r w:rsidR="001A5943">
        <w:rPr>
          <w:rStyle w:val="a4"/>
          <w:color w:val="0C0C0C"/>
          <w:sz w:val="28"/>
          <w:szCs w:val="28"/>
        </w:rPr>
        <w:t>ОЛОЖЕНИЕ</w:t>
      </w:r>
    </w:p>
    <w:p w:rsidR="004E4226" w:rsidRDefault="00856612" w:rsidP="00C768AF">
      <w:pPr>
        <w:pStyle w:val="a3"/>
        <w:spacing w:before="0" w:beforeAutospacing="0" w:after="0" w:afterAutospacing="0" w:line="360" w:lineRule="atLeast"/>
        <w:jc w:val="center"/>
        <w:rPr>
          <w:rStyle w:val="a4"/>
          <w:color w:val="0C0C0C"/>
          <w:sz w:val="28"/>
          <w:szCs w:val="28"/>
        </w:rPr>
      </w:pPr>
      <w:r w:rsidRPr="004E4226">
        <w:rPr>
          <w:rStyle w:val="a4"/>
          <w:color w:val="0C0C0C"/>
          <w:sz w:val="28"/>
          <w:szCs w:val="28"/>
        </w:rPr>
        <w:t xml:space="preserve">о </w:t>
      </w:r>
      <w:r w:rsidR="00377FEB" w:rsidRPr="004E4226">
        <w:rPr>
          <w:rStyle w:val="a4"/>
          <w:color w:val="0C0C0C"/>
          <w:sz w:val="28"/>
          <w:szCs w:val="28"/>
        </w:rPr>
        <w:t>конкурсной комиссии по формированию Общественного совета</w:t>
      </w:r>
      <w:r w:rsidR="001A5943">
        <w:rPr>
          <w:rStyle w:val="a4"/>
          <w:color w:val="0C0C0C"/>
          <w:sz w:val="28"/>
          <w:szCs w:val="28"/>
        </w:rPr>
        <w:t xml:space="preserve"> </w:t>
      </w:r>
      <w:r w:rsidR="001A5943">
        <w:rPr>
          <w:rStyle w:val="a4"/>
          <w:color w:val="0C0C0C"/>
          <w:sz w:val="28"/>
          <w:szCs w:val="28"/>
        </w:rPr>
        <w:br/>
      </w:r>
      <w:r w:rsidR="00377FEB" w:rsidRPr="004E4226">
        <w:rPr>
          <w:rStyle w:val="a4"/>
          <w:color w:val="0C0C0C"/>
          <w:sz w:val="28"/>
          <w:szCs w:val="28"/>
        </w:rPr>
        <w:t xml:space="preserve">при Министерстве по земельным и имущественным отношениям </w:t>
      </w:r>
    </w:p>
    <w:p w:rsidR="00856612" w:rsidRPr="004E4226" w:rsidRDefault="00377FEB" w:rsidP="00C768AF">
      <w:pPr>
        <w:pStyle w:val="a3"/>
        <w:spacing w:before="0" w:beforeAutospacing="0" w:after="0" w:afterAutospacing="0" w:line="360" w:lineRule="atLeast"/>
        <w:jc w:val="center"/>
        <w:rPr>
          <w:color w:val="0C0C0C"/>
          <w:sz w:val="28"/>
          <w:szCs w:val="28"/>
        </w:rPr>
      </w:pPr>
      <w:r w:rsidRPr="004E4226">
        <w:rPr>
          <w:rStyle w:val="a4"/>
          <w:color w:val="0C0C0C"/>
          <w:sz w:val="28"/>
          <w:szCs w:val="28"/>
        </w:rPr>
        <w:t>Республики Дагестан</w:t>
      </w:r>
      <w:r w:rsidR="00856612" w:rsidRPr="004E4226">
        <w:rPr>
          <w:color w:val="0C0C0C"/>
          <w:sz w:val="28"/>
          <w:szCs w:val="28"/>
        </w:rPr>
        <w:t> </w:t>
      </w:r>
    </w:p>
    <w:p w:rsidR="00C768AF" w:rsidRDefault="00C768AF" w:rsidP="00C768AF">
      <w:pPr>
        <w:pStyle w:val="a3"/>
        <w:spacing w:before="0" w:beforeAutospacing="0" w:after="0" w:afterAutospacing="0" w:line="360" w:lineRule="atLeast"/>
        <w:jc w:val="center"/>
        <w:rPr>
          <w:color w:val="0C0C0C"/>
          <w:sz w:val="28"/>
          <w:szCs w:val="28"/>
        </w:rPr>
      </w:pPr>
    </w:p>
    <w:p w:rsidR="00856612" w:rsidRPr="00C768AF" w:rsidRDefault="00C768AF" w:rsidP="001A5943">
      <w:pPr>
        <w:pStyle w:val="a3"/>
        <w:spacing w:before="0" w:beforeAutospacing="0" w:after="0" w:afterAutospacing="0"/>
        <w:jc w:val="center"/>
        <w:rPr>
          <w:b/>
          <w:color w:val="0C0C0C"/>
          <w:sz w:val="28"/>
          <w:szCs w:val="28"/>
        </w:rPr>
      </w:pPr>
      <w:r w:rsidRPr="00C768AF">
        <w:rPr>
          <w:b/>
          <w:color w:val="0C0C0C"/>
          <w:sz w:val="28"/>
          <w:szCs w:val="28"/>
          <w:lang w:val="en-US"/>
        </w:rPr>
        <w:t>I</w:t>
      </w:r>
      <w:r w:rsidR="00377FEB" w:rsidRPr="00C768AF">
        <w:rPr>
          <w:b/>
          <w:color w:val="0C0C0C"/>
          <w:sz w:val="28"/>
          <w:szCs w:val="28"/>
        </w:rPr>
        <w:t>.</w:t>
      </w:r>
      <w:r w:rsidR="006518BF" w:rsidRPr="00C768AF">
        <w:rPr>
          <w:b/>
          <w:color w:val="0C0C0C"/>
          <w:sz w:val="28"/>
          <w:szCs w:val="28"/>
        </w:rPr>
        <w:t xml:space="preserve"> </w:t>
      </w:r>
      <w:r w:rsidR="004E4226" w:rsidRPr="00C768AF">
        <w:rPr>
          <w:b/>
          <w:color w:val="0C0C0C"/>
          <w:sz w:val="28"/>
          <w:szCs w:val="28"/>
        </w:rPr>
        <w:t>Общие положения</w:t>
      </w:r>
    </w:p>
    <w:p w:rsidR="00FD6FC9" w:rsidRPr="004E4226" w:rsidRDefault="00FD6FC9" w:rsidP="00C768AF">
      <w:pPr>
        <w:pStyle w:val="a3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</w:p>
    <w:p w:rsidR="00D65702" w:rsidRPr="004E4226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4E4226">
        <w:rPr>
          <w:color w:val="0C0C0C"/>
          <w:sz w:val="28"/>
          <w:szCs w:val="28"/>
        </w:rPr>
        <w:t xml:space="preserve">1.1. </w:t>
      </w:r>
      <w:r w:rsidR="00377FEB" w:rsidRPr="004E4226">
        <w:rPr>
          <w:color w:val="0C0C0C"/>
          <w:sz w:val="28"/>
          <w:szCs w:val="28"/>
        </w:rPr>
        <w:t xml:space="preserve">В целях формирования Общественного совета при Министерстве по земельным и имущественным отношениям Республики Дагестан (далее – Общественный совет) создается </w:t>
      </w:r>
      <w:r w:rsidR="00D65702" w:rsidRPr="004E4226">
        <w:rPr>
          <w:color w:val="0C0C0C"/>
          <w:sz w:val="28"/>
          <w:szCs w:val="28"/>
        </w:rPr>
        <w:t>конкурсная</w:t>
      </w:r>
      <w:r w:rsidR="00377FEB" w:rsidRPr="004E4226">
        <w:rPr>
          <w:color w:val="0C0C0C"/>
          <w:sz w:val="28"/>
          <w:szCs w:val="28"/>
        </w:rPr>
        <w:t xml:space="preserve"> комиссия по формированию Общественного совета (далее – </w:t>
      </w:r>
      <w:r w:rsidR="00D65702" w:rsidRPr="004E4226">
        <w:rPr>
          <w:color w:val="0C0C0C"/>
          <w:sz w:val="28"/>
          <w:szCs w:val="28"/>
        </w:rPr>
        <w:t>Конкурсная</w:t>
      </w:r>
      <w:r w:rsidR="00377FEB" w:rsidRPr="004E4226">
        <w:rPr>
          <w:color w:val="0C0C0C"/>
          <w:sz w:val="28"/>
          <w:szCs w:val="28"/>
        </w:rPr>
        <w:t xml:space="preserve"> комиссия)</w:t>
      </w:r>
      <w:r w:rsidR="00D65702" w:rsidRPr="004E4226">
        <w:rPr>
          <w:color w:val="0C0C0C"/>
          <w:sz w:val="28"/>
          <w:szCs w:val="28"/>
        </w:rPr>
        <w:t>.</w:t>
      </w:r>
    </w:p>
    <w:p w:rsidR="00856612" w:rsidRPr="00106B94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>1.</w:t>
      </w:r>
      <w:r w:rsidR="00106B94" w:rsidRPr="00106B94">
        <w:rPr>
          <w:color w:val="0C0C0C"/>
          <w:sz w:val="28"/>
          <w:szCs w:val="28"/>
        </w:rPr>
        <w:t>2. Конкурсная</w:t>
      </w:r>
      <w:r w:rsidR="00F502FA" w:rsidRPr="00106B94">
        <w:rPr>
          <w:color w:val="0C0C0C"/>
          <w:sz w:val="28"/>
          <w:szCs w:val="28"/>
        </w:rPr>
        <w:t xml:space="preserve"> комиссия министерства действует на постоянной основе и образуется в целях обеспечения равного доступа граждан Российской Федерации проживающих на территории Республики Дагестан к участию</w:t>
      </w:r>
      <w:r w:rsidR="00106B94">
        <w:rPr>
          <w:color w:val="0C0C0C"/>
          <w:sz w:val="28"/>
          <w:szCs w:val="28"/>
        </w:rPr>
        <w:t xml:space="preserve"> в работе Общественного совета.</w:t>
      </w:r>
    </w:p>
    <w:p w:rsidR="004E4226" w:rsidRPr="00106B94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 xml:space="preserve">1.3. </w:t>
      </w:r>
      <w:r w:rsidR="00D65702" w:rsidRPr="00106B94">
        <w:rPr>
          <w:color w:val="0C0C0C"/>
          <w:sz w:val="28"/>
          <w:szCs w:val="28"/>
        </w:rPr>
        <w:t>В состав Конкурсной комиссии входят:</w:t>
      </w:r>
      <w:r w:rsidR="004E4226" w:rsidRPr="00106B94">
        <w:rPr>
          <w:color w:val="0C0C0C"/>
          <w:sz w:val="28"/>
          <w:szCs w:val="28"/>
        </w:rPr>
        <w:t xml:space="preserve"> заместители министра по земельным и имущественным отношениям Республики Дагестан, начальники Управлений, представители Общественной палаты Республики Дагестан.</w:t>
      </w:r>
    </w:p>
    <w:p w:rsidR="00856612" w:rsidRPr="00106B94" w:rsidRDefault="004E4226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 xml:space="preserve">1.4. Общее количество членов Конкурсной комиссии – не менее 6 человек. </w:t>
      </w:r>
      <w:r w:rsidR="00D65702" w:rsidRPr="00106B94">
        <w:rPr>
          <w:color w:val="0C0C0C"/>
          <w:sz w:val="28"/>
          <w:szCs w:val="28"/>
        </w:rPr>
        <w:t xml:space="preserve"> </w:t>
      </w:r>
      <w:r w:rsidR="00856612" w:rsidRPr="00106B94">
        <w:rPr>
          <w:color w:val="0C0C0C"/>
          <w:sz w:val="28"/>
          <w:szCs w:val="28"/>
        </w:rPr>
        <w:t>Заседания конкурсной комиссии проводятся по мере необходимости.</w:t>
      </w:r>
    </w:p>
    <w:p w:rsidR="004E4226" w:rsidRPr="00106B94" w:rsidRDefault="004E4226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>1.5</w:t>
      </w:r>
      <w:r w:rsidR="00856612" w:rsidRPr="00106B94">
        <w:rPr>
          <w:color w:val="0C0C0C"/>
          <w:sz w:val="28"/>
          <w:szCs w:val="28"/>
        </w:rPr>
        <w:t xml:space="preserve">. </w:t>
      </w:r>
      <w:r w:rsidRPr="00106B94">
        <w:rPr>
          <w:color w:val="0C0C0C"/>
          <w:sz w:val="28"/>
          <w:szCs w:val="28"/>
        </w:rPr>
        <w:t>Состав Конкурсной комиссии (за исключением представителей Министерства по земельным и имущественным отношениям Республики Дагестан) формируется путем направления запроса в адрес Общественной палаты Республики Дагестан с предложениями о включении представителей</w:t>
      </w:r>
      <w:r w:rsidR="000D7578">
        <w:rPr>
          <w:color w:val="0C0C0C"/>
          <w:sz w:val="28"/>
          <w:szCs w:val="28"/>
        </w:rPr>
        <w:br/>
      </w:r>
      <w:r w:rsidRPr="00106B94">
        <w:rPr>
          <w:color w:val="0C0C0C"/>
          <w:sz w:val="28"/>
          <w:szCs w:val="28"/>
        </w:rPr>
        <w:t>в состав Конкурсной комиссии.</w:t>
      </w:r>
    </w:p>
    <w:p w:rsidR="000D7578" w:rsidRDefault="004E4226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>1.6. Персональный состав Конкурсной комиссии утверждается приказом Министерства по земельным и имущественным отношениям Республики Дагестан</w:t>
      </w:r>
      <w:r w:rsidR="00F502FA" w:rsidRPr="00106B94">
        <w:rPr>
          <w:color w:val="0C0C0C"/>
          <w:sz w:val="28"/>
          <w:szCs w:val="28"/>
        </w:rPr>
        <w:t xml:space="preserve"> (далее – Министерство)</w:t>
      </w:r>
      <w:r w:rsidRPr="00106B94">
        <w:rPr>
          <w:color w:val="0C0C0C"/>
          <w:sz w:val="28"/>
          <w:szCs w:val="28"/>
        </w:rPr>
        <w:t>.</w:t>
      </w:r>
    </w:p>
    <w:p w:rsidR="000D7578" w:rsidRPr="00106B94" w:rsidRDefault="000D7578" w:rsidP="00C768AF">
      <w:pPr>
        <w:pStyle w:val="a3"/>
        <w:spacing w:before="0" w:beforeAutospacing="0" w:after="0" w:afterAutospacing="0"/>
        <w:ind w:firstLine="709"/>
        <w:jc w:val="center"/>
        <w:rPr>
          <w:color w:val="0C0C0C"/>
          <w:sz w:val="28"/>
          <w:szCs w:val="28"/>
        </w:rPr>
      </w:pPr>
    </w:p>
    <w:p w:rsidR="000D7578" w:rsidRPr="00C768AF" w:rsidRDefault="00C768AF" w:rsidP="001A5943">
      <w:pPr>
        <w:pStyle w:val="a3"/>
        <w:spacing w:before="0" w:beforeAutospacing="0" w:after="0" w:afterAutospacing="0"/>
        <w:jc w:val="center"/>
        <w:rPr>
          <w:b/>
          <w:color w:val="0C0C0C"/>
          <w:sz w:val="28"/>
          <w:szCs w:val="28"/>
        </w:rPr>
      </w:pPr>
      <w:r w:rsidRPr="00C768AF">
        <w:rPr>
          <w:b/>
          <w:color w:val="0C0C0C"/>
          <w:sz w:val="28"/>
          <w:szCs w:val="28"/>
          <w:lang w:val="en-US"/>
        </w:rPr>
        <w:t>II</w:t>
      </w:r>
      <w:r w:rsidR="00F502FA" w:rsidRPr="00C768AF">
        <w:rPr>
          <w:b/>
          <w:color w:val="0C0C0C"/>
          <w:sz w:val="28"/>
          <w:szCs w:val="28"/>
        </w:rPr>
        <w:t xml:space="preserve">. </w:t>
      </w:r>
      <w:r w:rsidR="000D7578" w:rsidRPr="00C768AF">
        <w:rPr>
          <w:b/>
          <w:color w:val="0C0C0C"/>
          <w:sz w:val="28"/>
          <w:szCs w:val="28"/>
        </w:rPr>
        <w:t>Полномочия и п</w:t>
      </w:r>
      <w:r w:rsidR="00F502FA" w:rsidRPr="00C768AF">
        <w:rPr>
          <w:b/>
          <w:color w:val="0C0C0C"/>
          <w:sz w:val="28"/>
          <w:szCs w:val="28"/>
        </w:rPr>
        <w:t>орядок деятельности Конкурсной комиссии</w:t>
      </w:r>
    </w:p>
    <w:p w:rsidR="00C768AF" w:rsidRPr="00C768AF" w:rsidRDefault="00C768AF" w:rsidP="00C768AF">
      <w:pPr>
        <w:pStyle w:val="a3"/>
        <w:spacing w:before="0" w:beforeAutospacing="0" w:after="0" w:afterAutospacing="0"/>
        <w:ind w:firstLine="709"/>
        <w:jc w:val="center"/>
        <w:rPr>
          <w:b/>
          <w:color w:val="0C0C0C"/>
          <w:sz w:val="28"/>
          <w:szCs w:val="28"/>
        </w:rPr>
      </w:pPr>
    </w:p>
    <w:p w:rsidR="004E6B8B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2.1. </w:t>
      </w:r>
      <w:r w:rsidRPr="00106B94">
        <w:rPr>
          <w:color w:val="0C0C0C"/>
          <w:sz w:val="28"/>
          <w:szCs w:val="28"/>
        </w:rPr>
        <w:t>Конкурсная комиссия проводит отбор кандидатов для включения</w:t>
      </w:r>
      <w:r>
        <w:rPr>
          <w:color w:val="0C0C0C"/>
          <w:sz w:val="28"/>
          <w:szCs w:val="28"/>
        </w:rPr>
        <w:br/>
        <w:t xml:space="preserve">в состав Общественного совета и </w:t>
      </w:r>
      <w:r w:rsidRPr="00106B94">
        <w:rPr>
          <w:color w:val="0C0C0C"/>
          <w:sz w:val="28"/>
          <w:szCs w:val="28"/>
        </w:rPr>
        <w:t>принимает решение о включение либо об отказе во включении кандидат</w:t>
      </w:r>
      <w:r>
        <w:rPr>
          <w:color w:val="0C0C0C"/>
          <w:sz w:val="28"/>
          <w:szCs w:val="28"/>
        </w:rPr>
        <w:t>а</w:t>
      </w:r>
      <w:r w:rsidRPr="00106B94">
        <w:rPr>
          <w:color w:val="0C0C0C"/>
          <w:sz w:val="28"/>
          <w:szCs w:val="28"/>
        </w:rPr>
        <w:t xml:space="preserve"> в состав Общественного совета.</w:t>
      </w:r>
    </w:p>
    <w:p w:rsidR="0053682F" w:rsidRPr="00856612" w:rsidRDefault="000D7578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4E6B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календарных дней со дня принятия решения о форм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ировании конкурсной комиссии </w:t>
      </w:r>
      <w:r w:rsidR="0053682F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="0053682F" w:rsidRPr="004E6B8B">
        <w:rPr>
          <w:rFonts w:ascii="Times New Roman" w:hAnsi="Times New Roman" w:cs="Times New Roman"/>
          <w:bCs/>
          <w:sz w:val="28"/>
          <w:szCs w:val="28"/>
        </w:rPr>
        <w:t xml:space="preserve">размещает 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объявлении конкурса, составе конкурсной комиссии, требованиях к кандидатам в 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общественного совета и иную информацию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порядком проведения конкурса </w:t>
      </w:r>
      <w:r w:rsidR="0053682F" w:rsidRPr="004E6B8B">
        <w:rPr>
          <w:rFonts w:ascii="Times New Roman" w:hAnsi="Times New Roman" w:cs="Times New Roman"/>
          <w:bCs/>
          <w:sz w:val="28"/>
          <w:szCs w:val="28"/>
        </w:rPr>
        <w:t>на своем официальном интернет-сайте и направляет указанное объявление в Общественную палату Республики Дагестан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82F" w:rsidRDefault="000D7578" w:rsidP="00C768AF">
      <w:pPr>
        <w:pStyle w:val="a3"/>
        <w:tabs>
          <w:tab w:val="left" w:pos="8789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53682F">
        <w:rPr>
          <w:bCs/>
          <w:sz w:val="28"/>
          <w:szCs w:val="28"/>
        </w:rPr>
        <w:t xml:space="preserve">. </w:t>
      </w:r>
      <w:r w:rsidR="0053682F" w:rsidRPr="004E6B8B">
        <w:rPr>
          <w:bCs/>
          <w:sz w:val="28"/>
          <w:szCs w:val="28"/>
        </w:rPr>
        <w:t>Прием документов осуществляется в течение 30 дней с момента размещения объявления.</w:t>
      </w:r>
    </w:p>
    <w:p w:rsidR="0053682F" w:rsidRPr="00EC0F6E" w:rsidRDefault="000D7578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7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426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53682F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полученные после окончания срока подачи заявл</w:t>
      </w:r>
      <w:r w:rsidR="0053682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ений, не подлежат рассмотрению.</w:t>
      </w:r>
    </w:p>
    <w:p w:rsidR="004D7426" w:rsidRDefault="000D7578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="0053682F" w:rsidRPr="008566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D7426" w:rsidRPr="00856612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для отбора кандидатов в состав Общественного совета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в течение десяти календарных дней </w:t>
      </w:r>
      <w:r w:rsidR="004D7426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="00221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7426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 следующие документы:</w:t>
      </w:r>
      <w:r w:rsidR="004D7426" w:rsidRPr="00856612">
        <w:rPr>
          <w:rFonts w:ascii="Calibri" w:eastAsia="Calibri" w:hAnsi="Calibri" w:cs="Calibri"/>
        </w:rPr>
        <w:t xml:space="preserve"> </w:t>
      </w:r>
    </w:p>
    <w:p w:rsidR="004D7426" w:rsidRDefault="004D7426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выдвижении кандидата в состав Общественного</w:t>
      </w:r>
      <w:r w:rsidR="000D7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426" w:rsidRPr="00856612" w:rsidRDefault="004D7426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кандидата;</w:t>
      </w:r>
    </w:p>
    <w:p w:rsidR="004D7426" w:rsidRPr="00856612" w:rsidRDefault="004D7426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биографическая справка;</w:t>
      </w:r>
    </w:p>
    <w:p w:rsidR="004D7426" w:rsidRPr="00EC0F6E" w:rsidRDefault="004D7426" w:rsidP="00C768A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кандидата на обработку персональных данных</w:t>
      </w:r>
      <w:r w:rsidR="0022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426" w:rsidRPr="00EC0F6E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2.6</w:t>
      </w:r>
      <w:r w:rsidR="004D7426" w:rsidRPr="00EC0F6E">
        <w:rPr>
          <w:color w:val="0C0C0C"/>
          <w:sz w:val="28"/>
          <w:szCs w:val="28"/>
        </w:rPr>
        <w:t>. Направленное заявление и приложенные к нему материалы подлежат регистрации в порядке, установленном инструкцией по делопроизводству Министерства.</w:t>
      </w:r>
    </w:p>
    <w:p w:rsidR="004D7426" w:rsidRPr="00EC0F6E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2.7</w:t>
      </w:r>
      <w:r w:rsidR="004D7426" w:rsidRPr="00EC0F6E">
        <w:rPr>
          <w:color w:val="0C0C0C"/>
          <w:sz w:val="28"/>
          <w:szCs w:val="28"/>
        </w:rPr>
        <w:t xml:space="preserve">. Регистрационный номер, дата и время приема заявления проставляются непосредственно на заявлении, с указанием соответствия приложений, указанных в заявлении фактически приложенным документам. </w:t>
      </w:r>
    </w:p>
    <w:p w:rsidR="004D7426" w:rsidRPr="00EC0F6E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2.8.</w:t>
      </w:r>
      <w:r w:rsidR="004D7426" w:rsidRPr="00EC0F6E">
        <w:rPr>
          <w:color w:val="0C0C0C"/>
          <w:sz w:val="28"/>
          <w:szCs w:val="28"/>
        </w:rPr>
        <w:t xml:space="preserve"> В случае изменения порядка проведения конкурса уведомление об изменениях подлежит р</w:t>
      </w:r>
      <w:r w:rsidR="00EC0F6E" w:rsidRPr="00EC0F6E">
        <w:rPr>
          <w:color w:val="0C0C0C"/>
          <w:sz w:val="28"/>
          <w:szCs w:val="28"/>
        </w:rPr>
        <w:t>азмещению на официальном сайте М</w:t>
      </w:r>
      <w:r w:rsidR="004D7426" w:rsidRPr="00EC0F6E">
        <w:rPr>
          <w:color w:val="0C0C0C"/>
          <w:sz w:val="28"/>
          <w:szCs w:val="28"/>
        </w:rPr>
        <w:t>инистерства</w:t>
      </w:r>
      <w:r w:rsidR="00EC0F6E">
        <w:rPr>
          <w:color w:val="0C0C0C"/>
          <w:sz w:val="28"/>
          <w:szCs w:val="28"/>
        </w:rPr>
        <w:br/>
      </w:r>
      <w:r w:rsidR="004D7426" w:rsidRPr="00EC0F6E">
        <w:rPr>
          <w:color w:val="0C0C0C"/>
          <w:sz w:val="28"/>
          <w:szCs w:val="28"/>
        </w:rPr>
        <w:t>в 3-дневный срок с момента принятия решения о внесении изменений.</w:t>
      </w:r>
    </w:p>
    <w:p w:rsidR="00F502FA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2.9</w:t>
      </w:r>
      <w:r w:rsidR="004E6B8B">
        <w:rPr>
          <w:color w:val="0C0C0C"/>
          <w:sz w:val="28"/>
          <w:szCs w:val="28"/>
        </w:rPr>
        <w:t>.</w:t>
      </w:r>
      <w:r w:rsidR="00F502FA" w:rsidRPr="00106B94">
        <w:rPr>
          <w:color w:val="0C0C0C"/>
          <w:sz w:val="28"/>
          <w:szCs w:val="28"/>
        </w:rPr>
        <w:t xml:space="preserve"> Заседание Конкурсной комиссии собирается не позднее, чем на пятый рабочий день после истечения срока подачи предложений о включении кандидатов в члены Общественного совета.</w:t>
      </w:r>
    </w:p>
    <w:p w:rsidR="00F502FA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2.10</w:t>
      </w:r>
      <w:r w:rsidR="00F502FA" w:rsidRPr="00106B94">
        <w:rPr>
          <w:color w:val="0C0C0C"/>
          <w:sz w:val="28"/>
          <w:szCs w:val="28"/>
        </w:rPr>
        <w:t>. Проведение заседания Конкурсной комиссии инициируется ее председателем. В случае отсутствия председателя Конкурсной комиссии его полномочия исполняет заместитель председателя Конкурсной комиссии.</w:t>
      </w:r>
    </w:p>
    <w:p w:rsidR="00F502FA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2.11</w:t>
      </w:r>
      <w:r w:rsidR="00F502FA" w:rsidRPr="00106B94">
        <w:rPr>
          <w:color w:val="0C0C0C"/>
          <w:sz w:val="28"/>
          <w:szCs w:val="28"/>
        </w:rPr>
        <w:t>. О дне проведения заседания Конкурсной комиссии Министерство извещает членов Конкурсной комиссии не позднее чем за один рабочий день до дня проведения заседания.</w:t>
      </w:r>
    </w:p>
    <w:p w:rsidR="00F502FA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2.12</w:t>
      </w:r>
      <w:r w:rsidR="00EC0F6E">
        <w:rPr>
          <w:color w:val="0C0C0C"/>
          <w:sz w:val="28"/>
          <w:szCs w:val="28"/>
        </w:rPr>
        <w:t>.</w:t>
      </w:r>
      <w:r w:rsidR="00F502FA" w:rsidRPr="00106B94">
        <w:rPr>
          <w:color w:val="0C0C0C"/>
          <w:sz w:val="28"/>
          <w:szCs w:val="28"/>
        </w:rPr>
        <w:t xml:space="preserve"> На заседание Конкурсной комиссии по предложению членов Конкурсной комиссии могут приглашаться кандидаты в состав Общественного совета. О дате, времени и месте проведения заседания Конкурсной </w:t>
      </w:r>
      <w:r w:rsidR="008041ED" w:rsidRPr="00106B94">
        <w:rPr>
          <w:color w:val="0C0C0C"/>
          <w:sz w:val="28"/>
          <w:szCs w:val="28"/>
        </w:rPr>
        <w:t>комиссии Министерство</w:t>
      </w:r>
      <w:r w:rsidR="00F502FA" w:rsidRPr="00106B94">
        <w:rPr>
          <w:color w:val="0C0C0C"/>
          <w:sz w:val="28"/>
          <w:szCs w:val="28"/>
        </w:rPr>
        <w:t xml:space="preserve"> извещает приглашае</w:t>
      </w:r>
      <w:r w:rsidR="008041ED" w:rsidRPr="00106B94">
        <w:rPr>
          <w:color w:val="0C0C0C"/>
          <w:sz w:val="28"/>
          <w:szCs w:val="28"/>
        </w:rPr>
        <w:t>мых кандидатов в состав Общественного совета не позднее, чем за один рабочий день до дня проведения заседания.</w:t>
      </w:r>
    </w:p>
    <w:p w:rsidR="008041ED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lastRenderedPageBreak/>
        <w:t>2.13</w:t>
      </w:r>
      <w:r w:rsidR="008041ED" w:rsidRPr="00106B94">
        <w:rPr>
          <w:color w:val="0C0C0C"/>
          <w:sz w:val="28"/>
          <w:szCs w:val="28"/>
        </w:rPr>
        <w:t>. Заседание Конкурсной комиссии считается правомочным, если в нем принимает участие не менее ½ состава Конкурсной комиссии.</w:t>
      </w:r>
    </w:p>
    <w:p w:rsidR="008041ED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2.14</w:t>
      </w:r>
      <w:r w:rsidR="008041ED" w:rsidRPr="00106B94">
        <w:rPr>
          <w:color w:val="0C0C0C"/>
          <w:sz w:val="28"/>
          <w:szCs w:val="28"/>
        </w:rPr>
        <w:t>. Конкурсная комиссия рассматривает заявления о выдвижении кандидатов в состав Общественного совета, поданные в сроки, установленные Порядком подачи заявлений на участие в конкурсном отборе</w:t>
      </w:r>
      <w:r w:rsidR="006629D7" w:rsidRPr="00106B94">
        <w:rPr>
          <w:color w:val="0C0C0C"/>
          <w:sz w:val="28"/>
          <w:szCs w:val="28"/>
        </w:rPr>
        <w:t xml:space="preserve"> (далее – Порядок) на предмет соответствия требованиям, предъявляемым к членам Общественного совета, и принимает решение:</w:t>
      </w:r>
    </w:p>
    <w:p w:rsidR="006629D7" w:rsidRPr="00106B94" w:rsidRDefault="006629D7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 xml:space="preserve">- о включении кандидатур в состав Общественного </w:t>
      </w:r>
      <w:r w:rsidR="00C768AF" w:rsidRPr="00106B94">
        <w:rPr>
          <w:color w:val="0C0C0C"/>
          <w:sz w:val="28"/>
          <w:szCs w:val="28"/>
        </w:rPr>
        <w:t>совета в случае, если</w:t>
      </w:r>
      <w:r w:rsidRPr="00106B94">
        <w:rPr>
          <w:color w:val="0C0C0C"/>
          <w:sz w:val="28"/>
          <w:szCs w:val="28"/>
        </w:rPr>
        <w:t xml:space="preserve"> кандидат в члены Общественного совета соответствует требованиям, установленным Порядком и документы кандидата в состав Общественного совета соответствуют требованиям, установленным Порядком;</w:t>
      </w:r>
    </w:p>
    <w:p w:rsidR="006629D7" w:rsidRDefault="006629D7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106B94">
        <w:rPr>
          <w:color w:val="0C0C0C"/>
          <w:sz w:val="28"/>
          <w:szCs w:val="28"/>
        </w:rPr>
        <w:t>- об отказе во включении кандидата в состав Общественного совета в случае, если кандидат в члены Общественного совета не соответствует требованиям, установленным Порядком, а также в случае. Если документы кандидата в состав общественного совета не советуют требованиям, установленным Порядком.</w:t>
      </w:r>
    </w:p>
    <w:p w:rsidR="004E6B8B" w:rsidRPr="004E6B8B" w:rsidRDefault="000D7578" w:rsidP="00C768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2.15</w:t>
      </w:r>
      <w:r w:rsidR="004E6B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6B8B" w:rsidRPr="004E6B8B">
        <w:rPr>
          <w:rFonts w:ascii="Times New Roman" w:hAnsi="Times New Roman" w:cs="Times New Roman"/>
          <w:bCs/>
          <w:sz w:val="28"/>
          <w:szCs w:val="28"/>
        </w:rPr>
        <w:t>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4E6B8B" w:rsidRPr="004E6B8B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C0C0C"/>
          <w:sz w:val="28"/>
          <w:szCs w:val="28"/>
        </w:rPr>
      </w:pPr>
      <w:r>
        <w:rPr>
          <w:bCs/>
          <w:sz w:val="28"/>
          <w:szCs w:val="28"/>
        </w:rPr>
        <w:t>2.16</w:t>
      </w:r>
      <w:r w:rsidR="004E6B8B">
        <w:rPr>
          <w:bCs/>
          <w:sz w:val="28"/>
          <w:szCs w:val="28"/>
        </w:rPr>
        <w:t xml:space="preserve">. </w:t>
      </w:r>
      <w:r w:rsidR="004E6B8B" w:rsidRPr="004E6B8B">
        <w:rPr>
          <w:bCs/>
          <w:sz w:val="28"/>
          <w:szCs w:val="28"/>
        </w:rPr>
        <w:t>Основаниями для отказа кандидату во включении в Общественный совет являются:</w:t>
      </w:r>
    </w:p>
    <w:p w:rsidR="004E6B8B" w:rsidRPr="004E6B8B" w:rsidRDefault="004E6B8B" w:rsidP="00C768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B8B">
        <w:rPr>
          <w:rFonts w:ascii="Times New Roman" w:hAnsi="Times New Roman" w:cs="Times New Roman"/>
          <w:bCs/>
          <w:sz w:val="28"/>
          <w:szCs w:val="28"/>
        </w:rPr>
        <w:t>представление неполного пакета документов;</w:t>
      </w:r>
    </w:p>
    <w:p w:rsidR="004E6B8B" w:rsidRPr="004E6B8B" w:rsidRDefault="004E6B8B" w:rsidP="00C768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B8B">
        <w:rPr>
          <w:rFonts w:ascii="Times New Roman" w:hAnsi="Times New Roman" w:cs="Times New Roman"/>
          <w:bCs/>
          <w:sz w:val="28"/>
          <w:szCs w:val="28"/>
        </w:rPr>
        <w:t>недостоверность представленной информации;</w:t>
      </w:r>
    </w:p>
    <w:p w:rsidR="004E6B8B" w:rsidRPr="004E6B8B" w:rsidRDefault="004E6B8B" w:rsidP="00C768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B8B">
        <w:rPr>
          <w:rFonts w:ascii="Times New Roman" w:hAnsi="Times New Roman" w:cs="Times New Roman"/>
          <w:bCs/>
          <w:sz w:val="28"/>
          <w:szCs w:val="28"/>
        </w:rPr>
        <w:t xml:space="preserve">наличие ограничений, предусмотренных </w:t>
      </w:r>
      <w:hyperlink r:id="rId6" w:history="1">
        <w:r w:rsidRPr="000D7578">
          <w:rPr>
            <w:rFonts w:ascii="Times New Roman" w:hAnsi="Times New Roman" w:cs="Times New Roman"/>
            <w:bCs/>
            <w:sz w:val="28"/>
            <w:szCs w:val="28"/>
          </w:rPr>
          <w:t>частью 2 статьи 7</w:t>
        </w:r>
      </w:hyperlink>
      <w:r w:rsidRPr="004E6B8B">
        <w:rPr>
          <w:rFonts w:ascii="Times New Roman" w:hAnsi="Times New Roman" w:cs="Times New Roman"/>
          <w:bCs/>
          <w:sz w:val="28"/>
          <w:szCs w:val="28"/>
        </w:rPr>
        <w:t xml:space="preserve"> Федераль</w:t>
      </w:r>
      <w:r w:rsidR="000D7578">
        <w:rPr>
          <w:rFonts w:ascii="Times New Roman" w:hAnsi="Times New Roman" w:cs="Times New Roman"/>
          <w:bCs/>
          <w:sz w:val="28"/>
          <w:szCs w:val="28"/>
        </w:rPr>
        <w:t>ного закона от 23 июня 2016 г. № 183-ФЗ «</w:t>
      </w:r>
      <w:r w:rsidRPr="004E6B8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и деятельности общественных палат</w:t>
      </w:r>
      <w:r w:rsidR="000D7578"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Федерации»</w:t>
      </w:r>
      <w:r w:rsidRPr="004E6B8B">
        <w:rPr>
          <w:rFonts w:ascii="Times New Roman" w:hAnsi="Times New Roman" w:cs="Times New Roman"/>
          <w:bCs/>
          <w:sz w:val="28"/>
          <w:szCs w:val="28"/>
        </w:rPr>
        <w:t>;</w:t>
      </w:r>
    </w:p>
    <w:p w:rsidR="004E6B8B" w:rsidRPr="000D7578" w:rsidRDefault="004E6B8B" w:rsidP="00C768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B8B">
        <w:rPr>
          <w:rFonts w:ascii="Times New Roman" w:hAnsi="Times New Roman" w:cs="Times New Roman"/>
          <w:bCs/>
          <w:sz w:val="28"/>
          <w:szCs w:val="28"/>
        </w:rPr>
        <w:t>несоответствие критериям отбора кандидатов в состав Общественного совета, определенным положением</w:t>
      </w:r>
      <w:r w:rsidR="000D7578">
        <w:rPr>
          <w:rFonts w:ascii="Times New Roman" w:hAnsi="Times New Roman" w:cs="Times New Roman"/>
          <w:bCs/>
          <w:sz w:val="28"/>
          <w:szCs w:val="28"/>
        </w:rPr>
        <w:t xml:space="preserve"> о порядке проведения конкурса.</w:t>
      </w:r>
    </w:p>
    <w:p w:rsidR="006629D7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2.17</w:t>
      </w:r>
      <w:r w:rsidR="006629D7" w:rsidRPr="00106B94">
        <w:rPr>
          <w:color w:val="0C0C0C"/>
          <w:sz w:val="28"/>
          <w:szCs w:val="28"/>
        </w:rPr>
        <w:t>. Решение о включении кандидатур в состав Общественного совета принимается членами Конкурсной комиссии путем открытого голосования простым большинством голосов от присутствующих на заседании членов Конкурсной комиссии. При равенстве голосов голос председательствующего на заседании является решающим.</w:t>
      </w:r>
    </w:p>
    <w:p w:rsidR="006629D7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2.18</w:t>
      </w:r>
      <w:r w:rsidR="006629D7" w:rsidRPr="00106B94">
        <w:rPr>
          <w:color w:val="0C0C0C"/>
          <w:sz w:val="28"/>
          <w:szCs w:val="28"/>
        </w:rPr>
        <w:t>. Решения Конкурсной комиссии оформляются протоколом заседания Конкурсной комиссии, который подписывается председательствующим на заседании. В протоколе заседания Конкурсной комиссии отражаются результат голосования по каждой кандидатуре в отдельности.</w:t>
      </w:r>
    </w:p>
    <w:p w:rsidR="006629D7" w:rsidRPr="00106B94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2.19</w:t>
      </w:r>
      <w:r w:rsidR="006629D7" w:rsidRPr="00106B94">
        <w:rPr>
          <w:color w:val="0C0C0C"/>
          <w:sz w:val="28"/>
          <w:szCs w:val="28"/>
        </w:rPr>
        <w:t>. Протокол заседания Конкурсной комиссии не позднее трех рабочий дней после подписания размещается на официальном сайте Министерства в информационно – телекоммуникационной сети «Интернет».</w:t>
      </w:r>
    </w:p>
    <w:p w:rsidR="00106B94" w:rsidRPr="00EC0F6E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lastRenderedPageBreak/>
        <w:t>2.20.</w:t>
      </w:r>
      <w:r w:rsidR="006629D7" w:rsidRPr="00106B94">
        <w:rPr>
          <w:color w:val="0C0C0C"/>
          <w:sz w:val="28"/>
          <w:szCs w:val="28"/>
        </w:rPr>
        <w:t xml:space="preserve"> Копия протокола заседания Конкурсной комиссии о рассмотрении заявлений кандидатов в члены Общественного совета направ</w:t>
      </w:r>
      <w:r w:rsidR="00106B94" w:rsidRPr="00106B94">
        <w:rPr>
          <w:color w:val="0C0C0C"/>
          <w:sz w:val="28"/>
          <w:szCs w:val="28"/>
        </w:rPr>
        <w:t>ляется Министерством в течении 7 дней после принятия соответствующего решения Конкурсной комиссии в адрес кандидатов, которым было отказано во включении в состав Общественного совета.</w:t>
      </w:r>
    </w:p>
    <w:p w:rsidR="000D7578" w:rsidRPr="004D7426" w:rsidRDefault="000D7578" w:rsidP="001A5943">
      <w:pPr>
        <w:pStyle w:val="a3"/>
        <w:spacing w:before="0" w:beforeAutospacing="0" w:after="0" w:afterAutospacing="0"/>
        <w:jc w:val="both"/>
        <w:rPr>
          <w:rFonts w:eastAsia="Microsoft YaHei"/>
          <w:color w:val="0C0C0C"/>
          <w:sz w:val="28"/>
          <w:szCs w:val="28"/>
        </w:rPr>
      </w:pPr>
    </w:p>
    <w:p w:rsidR="00856612" w:rsidRPr="004D7426" w:rsidRDefault="00C768AF" w:rsidP="001A5943">
      <w:pPr>
        <w:pStyle w:val="a3"/>
        <w:spacing w:before="0" w:beforeAutospacing="0" w:after="0" w:afterAutospacing="0"/>
        <w:jc w:val="center"/>
        <w:rPr>
          <w:rFonts w:eastAsia="Microsoft YaHei"/>
          <w:color w:val="0C0C0C"/>
          <w:sz w:val="28"/>
          <w:szCs w:val="28"/>
        </w:rPr>
      </w:pPr>
      <w:r>
        <w:rPr>
          <w:rStyle w:val="a4"/>
          <w:rFonts w:eastAsia="Microsoft YaHei"/>
          <w:color w:val="0C0C0C"/>
          <w:sz w:val="28"/>
          <w:szCs w:val="28"/>
          <w:lang w:val="en-US"/>
        </w:rPr>
        <w:t>III</w:t>
      </w:r>
      <w:r w:rsidR="00856612" w:rsidRPr="004D7426">
        <w:rPr>
          <w:rStyle w:val="a4"/>
          <w:rFonts w:eastAsia="Microsoft YaHei"/>
          <w:color w:val="0C0C0C"/>
          <w:sz w:val="28"/>
          <w:szCs w:val="28"/>
        </w:rPr>
        <w:t>. Порядок обжалования результатов конкурсного отбора</w:t>
      </w:r>
    </w:p>
    <w:p w:rsidR="00856612" w:rsidRPr="004D7426" w:rsidRDefault="00856612" w:rsidP="00C768AF">
      <w:pPr>
        <w:pStyle w:val="a3"/>
        <w:spacing w:before="0" w:beforeAutospacing="0" w:after="0" w:afterAutospacing="0" w:line="276" w:lineRule="auto"/>
        <w:ind w:firstLine="709"/>
        <w:jc w:val="center"/>
        <w:rPr>
          <w:rFonts w:eastAsia="Microsoft YaHei"/>
          <w:color w:val="0C0C0C"/>
          <w:sz w:val="28"/>
          <w:szCs w:val="28"/>
        </w:rPr>
      </w:pP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>.1. Кандидат, интересы которого нарушены, имеет право участвовать в процедуре обжалования.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>.2. Для рассмотрения обращения кандидата о нарушении его интересов требуется представление в министерство заявления составленного в произвольной форме.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>.3. Заявление должно содержать в себе:</w:t>
      </w:r>
    </w:p>
    <w:p w:rsidR="00856612" w:rsidRPr="004D7426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 w:rsidRPr="004D7426">
        <w:rPr>
          <w:rFonts w:eastAsia="Microsoft YaHei"/>
          <w:color w:val="0C0C0C"/>
          <w:sz w:val="28"/>
          <w:szCs w:val="28"/>
        </w:rPr>
        <w:t>- выводы кандидата о нарушении его интересов;</w:t>
      </w:r>
    </w:p>
    <w:p w:rsidR="00856612" w:rsidRPr="004D7426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 w:rsidRPr="004D7426">
        <w:rPr>
          <w:rFonts w:eastAsia="Microsoft YaHei"/>
          <w:color w:val="0C0C0C"/>
          <w:sz w:val="28"/>
          <w:szCs w:val="28"/>
        </w:rPr>
        <w:t xml:space="preserve">- обоснованные факты и причины, </w:t>
      </w:r>
      <w:r w:rsidR="00EC0F6E" w:rsidRPr="004D7426">
        <w:rPr>
          <w:rFonts w:eastAsia="Microsoft YaHei"/>
          <w:color w:val="0C0C0C"/>
          <w:sz w:val="28"/>
          <w:szCs w:val="28"/>
        </w:rPr>
        <w:t>которые, по его мнению,</w:t>
      </w:r>
      <w:r w:rsidRPr="004D7426">
        <w:rPr>
          <w:rFonts w:eastAsia="Microsoft YaHei"/>
          <w:color w:val="0C0C0C"/>
          <w:sz w:val="28"/>
          <w:szCs w:val="28"/>
        </w:rPr>
        <w:t xml:space="preserve"> повлекли нарушение его интересов;</w:t>
      </w:r>
    </w:p>
    <w:p w:rsidR="00856612" w:rsidRPr="004D7426" w:rsidRDefault="00856612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 w:rsidRPr="004D7426">
        <w:rPr>
          <w:rFonts w:eastAsia="Microsoft YaHei"/>
          <w:color w:val="0C0C0C"/>
          <w:sz w:val="28"/>
          <w:szCs w:val="28"/>
        </w:rPr>
        <w:t>- контактные данные кандидата.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.4. Для рассмотрения заявления кандидата в течение 10 дней формируется комиссия в составе министра или должностного лица его замещающего и </w:t>
      </w:r>
      <w:r w:rsidR="00EC0F6E" w:rsidRPr="004D7426">
        <w:rPr>
          <w:rFonts w:eastAsia="Microsoft YaHei"/>
          <w:color w:val="0C0C0C"/>
          <w:sz w:val="28"/>
          <w:szCs w:val="28"/>
        </w:rPr>
        <w:t>представителей конкурсной комиссии,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 принимавших участие в заседании, в ходе которого, по мнению обратившегося кандидата, были нарушены его интересы и </w:t>
      </w:r>
      <w:r w:rsidR="00EC0F6E" w:rsidRPr="004D7426">
        <w:rPr>
          <w:rFonts w:eastAsia="Microsoft YaHei"/>
          <w:color w:val="0C0C0C"/>
          <w:sz w:val="28"/>
          <w:szCs w:val="28"/>
        </w:rPr>
        <w:t>независимых экспертов,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 приглашенных по усмотрению министра из других ведомств.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>.5. По итогам заседания сформированной комиссии готовиться решение, которое оформляется протоколом и подписывается министром.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.6. Выписка из решения комиссии направляется кандидату в течение </w:t>
      </w:r>
      <w:r w:rsidR="00C768AF">
        <w:rPr>
          <w:rFonts w:eastAsia="Microsoft YaHei"/>
          <w:color w:val="0C0C0C"/>
          <w:sz w:val="28"/>
          <w:szCs w:val="28"/>
        </w:rPr>
        <w:br/>
      </w:r>
      <w:r w:rsidR="00856612" w:rsidRPr="004D7426">
        <w:rPr>
          <w:rFonts w:eastAsia="Microsoft YaHei"/>
          <w:color w:val="0C0C0C"/>
          <w:sz w:val="28"/>
          <w:szCs w:val="28"/>
        </w:rPr>
        <w:t>3-х дней с момента подписания протокола.</w:t>
      </w:r>
    </w:p>
    <w:p w:rsidR="0053682F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.7. Кандидат не согласный с решением принятым созданной комиссией, вправе обратиться в Общественную плату Республики </w:t>
      </w:r>
      <w:r w:rsidR="00EC0F6E" w:rsidRPr="004D7426">
        <w:rPr>
          <w:rFonts w:eastAsia="Microsoft YaHei"/>
          <w:color w:val="0C0C0C"/>
          <w:sz w:val="28"/>
          <w:szCs w:val="28"/>
        </w:rPr>
        <w:t>Дагестан.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.8. В случае поступления в адрес министерства запроса Общественной палаты 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Республики Дагестан </w:t>
      </w:r>
      <w:r w:rsidR="00856612" w:rsidRPr="004D7426">
        <w:rPr>
          <w:rFonts w:eastAsia="Microsoft YaHei"/>
          <w:color w:val="0C0C0C"/>
          <w:sz w:val="28"/>
          <w:szCs w:val="28"/>
        </w:rPr>
        <w:t>о представлении разъяснений по существу вопроса, министерством инициируется проведение встречи с представителями Общественной палаты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 Республики Дагестан</w:t>
      </w:r>
      <w:r w:rsidR="00856612" w:rsidRPr="004D7426">
        <w:rPr>
          <w:rFonts w:eastAsia="Microsoft YaHei"/>
          <w:color w:val="0C0C0C"/>
          <w:sz w:val="28"/>
          <w:szCs w:val="28"/>
        </w:rPr>
        <w:t>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.9. Решение, принятое в ходе встречи с представителями </w:t>
      </w:r>
      <w:r w:rsidR="00C768AF">
        <w:rPr>
          <w:rFonts w:eastAsia="Microsoft YaHei"/>
          <w:color w:val="0C0C0C"/>
          <w:sz w:val="28"/>
          <w:szCs w:val="28"/>
        </w:rPr>
        <w:t>О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бщественной палаты 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Республики </w:t>
      </w:r>
      <w:r w:rsidR="00EC0F6E" w:rsidRPr="004D7426">
        <w:rPr>
          <w:rFonts w:eastAsia="Microsoft YaHei"/>
          <w:color w:val="0C0C0C"/>
          <w:sz w:val="28"/>
          <w:szCs w:val="28"/>
        </w:rPr>
        <w:t>Дагестан,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 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оформляется протоколом, подписывается министром и представителем Общественной палаты 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Республики Дагестан </w:t>
      </w:r>
      <w:r w:rsidR="00856612" w:rsidRPr="004D7426">
        <w:rPr>
          <w:rFonts w:eastAsia="Microsoft YaHei"/>
          <w:color w:val="0C0C0C"/>
          <w:sz w:val="28"/>
          <w:szCs w:val="28"/>
        </w:rPr>
        <w:t>и направляется кандидату в течение 3-х дней с момента подписания протокола.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t>3.</w:t>
      </w:r>
      <w:r w:rsidR="00856612" w:rsidRPr="004D7426">
        <w:rPr>
          <w:rFonts w:eastAsia="Microsoft YaHei"/>
          <w:color w:val="0C0C0C"/>
          <w:sz w:val="28"/>
          <w:szCs w:val="28"/>
        </w:rPr>
        <w:t xml:space="preserve">10.  Решение, принятое с участием представителей Общественной </w:t>
      </w:r>
      <w:r w:rsidR="00EC0F6E" w:rsidRPr="004D7426">
        <w:rPr>
          <w:rFonts w:eastAsia="Microsoft YaHei"/>
          <w:color w:val="0C0C0C"/>
          <w:sz w:val="28"/>
          <w:szCs w:val="28"/>
        </w:rPr>
        <w:t>п</w:t>
      </w:r>
      <w:r w:rsidR="00EC0F6E">
        <w:rPr>
          <w:rFonts w:eastAsia="Microsoft YaHei"/>
          <w:color w:val="0C0C0C"/>
          <w:sz w:val="28"/>
          <w:szCs w:val="28"/>
        </w:rPr>
        <w:t>а</w:t>
      </w:r>
      <w:r w:rsidR="00EC0F6E" w:rsidRPr="004D7426">
        <w:rPr>
          <w:rFonts w:eastAsia="Microsoft YaHei"/>
          <w:color w:val="0C0C0C"/>
          <w:sz w:val="28"/>
          <w:szCs w:val="28"/>
        </w:rPr>
        <w:t>латы Республики</w:t>
      </w:r>
      <w:r w:rsidR="0053682F" w:rsidRPr="004D7426">
        <w:rPr>
          <w:rFonts w:eastAsia="Microsoft YaHei"/>
          <w:color w:val="0C0C0C"/>
          <w:sz w:val="28"/>
          <w:szCs w:val="28"/>
        </w:rPr>
        <w:t xml:space="preserve"> Дагестан </w:t>
      </w:r>
      <w:r w:rsidR="00856612" w:rsidRPr="004D7426">
        <w:rPr>
          <w:rFonts w:eastAsia="Microsoft YaHei"/>
          <w:color w:val="0C0C0C"/>
          <w:sz w:val="28"/>
          <w:szCs w:val="28"/>
        </w:rPr>
        <w:t>может быть обжаловано в установленном судебном порядке.</w:t>
      </w:r>
    </w:p>
    <w:p w:rsidR="00856612" w:rsidRPr="004D7426" w:rsidRDefault="000D7578" w:rsidP="00C768AF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Microsoft YaHei"/>
          <w:color w:val="0C0C0C"/>
          <w:sz w:val="28"/>
          <w:szCs w:val="28"/>
        </w:rPr>
      </w:pPr>
      <w:r>
        <w:rPr>
          <w:rFonts w:eastAsia="Microsoft YaHei"/>
          <w:color w:val="0C0C0C"/>
          <w:sz w:val="28"/>
          <w:szCs w:val="28"/>
        </w:rPr>
        <w:lastRenderedPageBreak/>
        <w:t>3</w:t>
      </w:r>
      <w:r w:rsidR="00856612" w:rsidRPr="004D7426">
        <w:rPr>
          <w:rFonts w:eastAsia="Microsoft YaHei"/>
          <w:color w:val="0C0C0C"/>
          <w:sz w:val="28"/>
          <w:szCs w:val="28"/>
        </w:rPr>
        <w:t>.11. Кандидат, не принявший участия в процедуре обжалования в течение 30 дней с момента завершения конкурса, впоследствии лишается права подать жалобу.</w:t>
      </w:r>
    </w:p>
    <w:p w:rsidR="00856612" w:rsidRPr="00856612" w:rsidRDefault="000D7578" w:rsidP="00536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53682F" w:rsidRDefault="0053682F" w:rsidP="00FD6F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15B9" w:rsidRDefault="002215B9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82F" w:rsidRDefault="0053682F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5B3B" w:rsidRDefault="00145B3B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5B3B" w:rsidRDefault="00145B3B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5B3B" w:rsidRDefault="00145B3B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AA3" w:rsidRDefault="00135AA3" w:rsidP="0085661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6612" w:rsidRPr="00856612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приказом Минимущества Дагестана от «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</w:p>
    <w:p w:rsidR="002215B9" w:rsidRDefault="002215B9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B9" w:rsidRDefault="002215B9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2215B9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</w:t>
      </w:r>
    </w:p>
    <w:p w:rsidR="00856612" w:rsidRPr="002215B9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B9">
        <w:rPr>
          <w:rFonts w:ascii="Times New Roman" w:eastAsia="Calibri" w:hAnsi="Times New Roman" w:cs="Times New Roman"/>
          <w:b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выдвижении кандидата в состав Общественного совета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</w:t>
      </w:r>
      <w:r w:rsidR="00145B3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6085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Pr="00856612">
        <w:rPr>
          <w:rFonts w:ascii="Times New Roman" w:eastAsia="Calibri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14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 деятельности которой является __________________________________________________________________,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Calibri" w:hAnsi="Times New Roman" w:cs="Times New Roman"/>
          <w:i/>
          <w:sz w:val="24"/>
          <w:szCs w:val="28"/>
        </w:rPr>
        <w:t>(представление или защита общественных интересов и (или) выполнение экспертной работы в сфере общественных отношений)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 в организации или иной статус)</w:t>
      </w:r>
    </w:p>
    <w:p w:rsidR="00856612" w:rsidRPr="00856612" w:rsidRDefault="00856612" w:rsidP="00856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856612" w:rsidRPr="00856612" w:rsidRDefault="00145B3B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кандидата требованиям, предъявляемым к члену Общественного совета 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6612" w:rsidRPr="00856612" w:rsidRDefault="00145B3B" w:rsidP="008566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подтверждаем.</w:t>
      </w:r>
    </w:p>
    <w:p w:rsidR="00856612" w:rsidRPr="00856612" w:rsidRDefault="00856612" w:rsidP="0085661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6612" w:rsidRPr="00856612" w:rsidRDefault="00856612" w:rsidP="00856612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856612" w:rsidRPr="00856612" w:rsidTr="008A565D"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856612" w:rsidRPr="00856612" w:rsidRDefault="00856612" w:rsidP="0085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612" w:rsidRDefault="00856612" w:rsidP="008566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4D742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612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приказом Минимущества Дагестана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«26» мая 2022 г. № 74</w:t>
      </w:r>
    </w:p>
    <w:p w:rsidR="002215B9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B9" w:rsidRPr="00856612" w:rsidRDefault="002215B9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612">
        <w:rPr>
          <w:rFonts w:ascii="Times New Roman" w:eastAsia="Calibri" w:hAnsi="Times New Roman" w:cs="Times New Roman"/>
          <w:b/>
          <w:sz w:val="28"/>
          <w:szCs w:val="28"/>
        </w:rPr>
        <w:t>Биографическая справка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кандидата в Общественный совет </w:t>
      </w: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86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</w:t>
      </w:r>
    </w:p>
    <w:p w:rsidR="00856612" w:rsidRPr="00856612" w:rsidRDefault="00145B3B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61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612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62" w:type="dxa"/>
          </w:tcPr>
          <w:p w:rsidR="00860857" w:rsidRPr="00856612" w:rsidRDefault="00860857" w:rsidP="00860857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62" w:type="dxa"/>
          </w:tcPr>
          <w:p w:rsidR="00860857" w:rsidRPr="00856612" w:rsidRDefault="00860857" w:rsidP="00860857">
            <w:pPr>
              <w:autoSpaceDE w:val="0"/>
              <w:autoSpaceDN w:val="0"/>
              <w:adjustRightInd w:val="0"/>
              <w:spacing w:after="24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856612" w:rsidRPr="00856612" w:rsidRDefault="00856612" w:rsidP="00856612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612" w:rsidRPr="00856612" w:rsidRDefault="00856612" w:rsidP="00856612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612" w:rsidRDefault="00856612" w:rsidP="00856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B9" w:rsidRPr="00856612" w:rsidRDefault="002215B9" w:rsidP="002215B9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приказом Минимущества Дагестана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«26» мая 2022 г. № 74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</w:t>
      </w:r>
      <w:r w:rsid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  <w:r w:rsid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p w:rsidR="00856612" w:rsidRPr="00856612" w:rsidRDefault="00856612" w:rsidP="0085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 _________________________________________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данных, указанных в документах, представленных для включения в состав Общественного совета при _________________________________________________________________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</w:t>
      </w:r>
      <w:r w:rsidR="00145B3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а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</w:t>
      </w:r>
      <w:r w:rsidR="0014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</w:t>
      </w:r>
      <w:r w:rsidR="0014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органов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56612" w:rsidRPr="00856612" w:rsidRDefault="00856612" w:rsidP="00856612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Default="00856612"/>
    <w:p w:rsidR="00856612" w:rsidRDefault="00856612"/>
    <w:p w:rsidR="00FD7CA0" w:rsidRDefault="00FD7CA0">
      <w:bookmarkStart w:id="0" w:name="_GoBack"/>
      <w:bookmarkEnd w:id="0"/>
    </w:p>
    <w:sectPr w:rsidR="00FD7CA0" w:rsidSect="002215B9">
      <w:headerReference w:type="first" r:id="rId7"/>
      <w:pgSz w:w="11905" w:h="16838"/>
      <w:pgMar w:top="1134" w:right="851" w:bottom="851" w:left="1134" w:header="57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01D" w:rsidRDefault="00A8401D" w:rsidP="00C768AF">
      <w:pPr>
        <w:spacing w:after="0" w:line="240" w:lineRule="auto"/>
      </w:pPr>
      <w:r>
        <w:separator/>
      </w:r>
    </w:p>
  </w:endnote>
  <w:endnote w:type="continuationSeparator" w:id="0">
    <w:p w:rsidR="00A8401D" w:rsidRDefault="00A8401D" w:rsidP="00C7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01D" w:rsidRDefault="00A8401D" w:rsidP="00C768AF">
      <w:pPr>
        <w:spacing w:after="0" w:line="240" w:lineRule="auto"/>
      </w:pPr>
      <w:r>
        <w:separator/>
      </w:r>
    </w:p>
  </w:footnote>
  <w:footnote w:type="continuationSeparator" w:id="0">
    <w:p w:rsidR="00A8401D" w:rsidRDefault="00A8401D" w:rsidP="00C7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F" w:rsidRDefault="00C768AF" w:rsidP="00C768AF">
    <w:pPr>
      <w:pStyle w:val="a6"/>
      <w:tabs>
        <w:tab w:val="clear" w:pos="4677"/>
        <w:tab w:val="clear" w:pos="9355"/>
        <w:tab w:val="center" w:pos="0"/>
        <w:tab w:val="right" w:pos="9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4"/>
    <w:rsid w:val="000701E9"/>
    <w:rsid w:val="000D7578"/>
    <w:rsid w:val="00106B94"/>
    <w:rsid w:val="00135AA3"/>
    <w:rsid w:val="00145B3B"/>
    <w:rsid w:val="001A5943"/>
    <w:rsid w:val="002215B9"/>
    <w:rsid w:val="00377FEB"/>
    <w:rsid w:val="00423AC0"/>
    <w:rsid w:val="004D7426"/>
    <w:rsid w:val="004E4226"/>
    <w:rsid w:val="004E6B8B"/>
    <w:rsid w:val="0053682F"/>
    <w:rsid w:val="00575DE5"/>
    <w:rsid w:val="006518BF"/>
    <w:rsid w:val="006629D7"/>
    <w:rsid w:val="00667158"/>
    <w:rsid w:val="008041ED"/>
    <w:rsid w:val="00856612"/>
    <w:rsid w:val="00860857"/>
    <w:rsid w:val="00891AA2"/>
    <w:rsid w:val="008A565D"/>
    <w:rsid w:val="00945404"/>
    <w:rsid w:val="00A8401D"/>
    <w:rsid w:val="00BF592F"/>
    <w:rsid w:val="00C768AF"/>
    <w:rsid w:val="00D65702"/>
    <w:rsid w:val="00EC0F6E"/>
    <w:rsid w:val="00F453B5"/>
    <w:rsid w:val="00F502FA"/>
    <w:rsid w:val="00FD6FC9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079C1"/>
  <w15:chartTrackingRefBased/>
  <w15:docId w15:val="{036CDD5C-290C-4781-8C01-2405CB3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612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8566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5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6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8AF"/>
  </w:style>
  <w:style w:type="paragraph" w:styleId="a8">
    <w:name w:val="footer"/>
    <w:basedOn w:val="a"/>
    <w:link w:val="a9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8AF"/>
  </w:style>
  <w:style w:type="paragraph" w:styleId="aa">
    <w:name w:val="Balloon Text"/>
    <w:basedOn w:val="a"/>
    <w:link w:val="ab"/>
    <w:uiPriority w:val="99"/>
    <w:semiHidden/>
    <w:unhideWhenUsed/>
    <w:rsid w:val="00C7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82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33316">
                                                  <w:marLeft w:val="0"/>
                                                  <w:marRight w:val="30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82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6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147F82E7E9893CEAEAFE64E7BC99B053A3DF6FCDF8AF8214B1D8A4BAEBB8977668F3E74316C22A20CFA619DBF3FA5A1906E81F71E9F8Cw0z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2</cp:revision>
  <cp:lastPrinted>2022-05-24T14:39:00Z</cp:lastPrinted>
  <dcterms:created xsi:type="dcterms:W3CDTF">2022-06-03T08:21:00Z</dcterms:created>
  <dcterms:modified xsi:type="dcterms:W3CDTF">2022-06-03T08:21:00Z</dcterms:modified>
</cp:coreProperties>
</file>