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35C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FF50CA">
        <w:rPr>
          <w:sz w:val="24"/>
          <w:szCs w:val="24"/>
        </w:rPr>
        <w:t>Даркуш-Казмарял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FF50CA" w:rsidRPr="00FF50CA">
        <w:rPr>
          <w:sz w:val="24"/>
          <w:szCs w:val="24"/>
        </w:rPr>
        <w:t>05:13:000009</w:t>
      </w:r>
      <w:r w:rsidR="00076ED8">
        <w:rPr>
          <w:sz w:val="24"/>
          <w:szCs w:val="24"/>
        </w:rPr>
        <w:t xml:space="preserve">, </w:t>
      </w:r>
      <w:r w:rsidR="00DD18B2">
        <w:rPr>
          <w:sz w:val="24"/>
          <w:szCs w:val="24"/>
        </w:rPr>
        <w:t xml:space="preserve">муниципального образования «село </w:t>
      </w:r>
      <w:r w:rsidR="00FF50CA">
        <w:rPr>
          <w:sz w:val="24"/>
          <w:szCs w:val="24"/>
        </w:rPr>
        <w:t>Юхари-Стал</w:t>
      </w:r>
      <w:r w:rsidR="00DD18B2">
        <w:rPr>
          <w:sz w:val="24"/>
          <w:szCs w:val="24"/>
        </w:rPr>
        <w:t xml:space="preserve">» в пределах кадастрового квартала </w:t>
      </w:r>
      <w:r w:rsidR="00FF50CA" w:rsidRPr="00FF50CA">
        <w:rPr>
          <w:sz w:val="24"/>
          <w:szCs w:val="24"/>
        </w:rPr>
        <w:t>05:13:000010</w:t>
      </w:r>
      <w:r w:rsidR="00DD18B2">
        <w:rPr>
          <w:sz w:val="24"/>
          <w:szCs w:val="24"/>
        </w:rPr>
        <w:t xml:space="preserve">, </w:t>
      </w:r>
      <w:r w:rsidR="0043192B">
        <w:rPr>
          <w:sz w:val="24"/>
          <w:szCs w:val="24"/>
        </w:rPr>
        <w:t xml:space="preserve">муниципального образования «село </w:t>
      </w:r>
      <w:r w:rsidR="00FF50CA">
        <w:rPr>
          <w:sz w:val="24"/>
          <w:szCs w:val="24"/>
        </w:rPr>
        <w:t>Саидкент</w:t>
      </w:r>
      <w:r w:rsidR="0043192B">
        <w:rPr>
          <w:sz w:val="24"/>
          <w:szCs w:val="24"/>
        </w:rPr>
        <w:t xml:space="preserve">» в пределах кадастрового квартала </w:t>
      </w:r>
      <w:r w:rsidR="00FF50CA" w:rsidRPr="00FF50CA">
        <w:rPr>
          <w:sz w:val="24"/>
          <w:szCs w:val="24"/>
        </w:rPr>
        <w:t>05:13:000015</w:t>
      </w:r>
      <w:r w:rsidR="00FF50CA">
        <w:rPr>
          <w:sz w:val="24"/>
          <w:szCs w:val="24"/>
        </w:rPr>
        <w:t xml:space="preserve">, муниципального образования «село Экендиль» в пределах кадастрового квартала </w:t>
      </w:r>
      <w:r w:rsidR="00FF50CA" w:rsidRPr="00FF50CA">
        <w:rPr>
          <w:sz w:val="24"/>
          <w:szCs w:val="24"/>
        </w:rPr>
        <w:t>05:13:0000</w:t>
      </w:r>
      <w:r w:rsidR="00FF50CA">
        <w:rPr>
          <w:sz w:val="24"/>
          <w:szCs w:val="24"/>
        </w:rPr>
        <w:t xml:space="preserve">24, в пределах кадастрового квартала </w:t>
      </w:r>
      <w:r w:rsidR="00FF50CA" w:rsidRPr="00FF50CA">
        <w:rPr>
          <w:sz w:val="24"/>
          <w:szCs w:val="24"/>
        </w:rPr>
        <w:t>05:13:0000</w:t>
      </w:r>
      <w:r w:rsidR="00FF50CA">
        <w:rPr>
          <w:sz w:val="24"/>
          <w:szCs w:val="24"/>
        </w:rPr>
        <w:t>52 Сулейман-Стальского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4F6FE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B869F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B869F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B869FD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</w:t>
      </w:r>
      <w:r w:rsidR="002E2155">
        <w:rPr>
          <w:sz w:val="24"/>
          <w:szCs w:val="24"/>
        </w:rPr>
        <w:lastRenderedPageBreak/>
        <w:t xml:space="preserve"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</w:t>
      </w:r>
      <w:r>
        <w:rPr>
          <w:sz w:val="24"/>
          <w:szCs w:val="24"/>
        </w:rPr>
        <w:t>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B869FD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</w:t>
      </w:r>
      <w:r>
        <w:rPr>
          <w:sz w:val="24"/>
          <w:szCs w:val="24"/>
        </w:rPr>
        <w:t>вых работ</w:t>
      </w:r>
      <w:r w:rsidR="00E8537F">
        <w:rPr>
          <w:sz w:val="24"/>
          <w:szCs w:val="24"/>
        </w:rPr>
        <w:t xml:space="preserve">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B869FD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B869FD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EA7697" w:rsidP="00FF5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F50CA">
              <w:rPr>
                <w:sz w:val="24"/>
                <w:szCs w:val="24"/>
              </w:rPr>
              <w:t>Даркуш-Казмаляр</w:t>
            </w:r>
            <w:r>
              <w:rPr>
                <w:sz w:val="24"/>
                <w:szCs w:val="24"/>
              </w:rPr>
              <w:t>»</w:t>
            </w:r>
            <w:r w:rsidR="00FF5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FF50CA" w:rsidRPr="00FF50CA">
              <w:rPr>
                <w:sz w:val="24"/>
                <w:szCs w:val="24"/>
              </w:rPr>
              <w:t>05:13:000009</w:t>
            </w:r>
          </w:p>
        </w:tc>
        <w:tc>
          <w:tcPr>
            <w:tcW w:w="4706" w:type="dxa"/>
            <w:vAlign w:val="center"/>
          </w:tcPr>
          <w:p w:rsidR="0024764B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EA7697" w:rsidP="00FF5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F50CA">
              <w:rPr>
                <w:sz w:val="24"/>
                <w:szCs w:val="24"/>
              </w:rPr>
              <w:t>Юхари-Стал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FF50CA">
              <w:rPr>
                <w:sz w:val="24"/>
                <w:szCs w:val="24"/>
              </w:rPr>
              <w:t>05:13:000010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FF50CA" w:rsidP="00FF5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Саидкент» в пределах кадастрового квартала </w:t>
            </w:r>
            <w:r w:rsidRPr="004F6FE2">
              <w:rPr>
                <w:sz w:val="24"/>
                <w:szCs w:val="24"/>
              </w:rPr>
              <w:t>05:1</w:t>
            </w:r>
            <w:r>
              <w:rPr>
                <w:sz w:val="24"/>
                <w:szCs w:val="24"/>
              </w:rPr>
              <w:t>3:000015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FF50CA" w:rsidTr="0024764B">
        <w:trPr>
          <w:trHeight w:val="480"/>
        </w:trPr>
        <w:tc>
          <w:tcPr>
            <w:tcW w:w="567" w:type="dxa"/>
            <w:vAlign w:val="center"/>
          </w:tcPr>
          <w:p w:rsidR="00FF50CA" w:rsidRDefault="00FF50CA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FF50CA" w:rsidRDefault="00FF50CA" w:rsidP="00047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04718C">
              <w:rPr>
                <w:sz w:val="24"/>
                <w:szCs w:val="24"/>
              </w:rPr>
              <w:t>Экендиль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4F6FE2">
              <w:rPr>
                <w:sz w:val="24"/>
                <w:szCs w:val="24"/>
              </w:rPr>
              <w:t>05:1</w:t>
            </w:r>
            <w:r w:rsidR="0004718C">
              <w:rPr>
                <w:sz w:val="24"/>
                <w:szCs w:val="24"/>
              </w:rPr>
              <w:t>3:000024</w:t>
            </w:r>
          </w:p>
        </w:tc>
        <w:tc>
          <w:tcPr>
            <w:tcW w:w="4706" w:type="dxa"/>
            <w:vAlign w:val="center"/>
          </w:tcPr>
          <w:p w:rsidR="00FF50CA" w:rsidRDefault="0004718C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FF50CA" w:rsidTr="0024764B">
        <w:trPr>
          <w:trHeight w:val="480"/>
        </w:trPr>
        <w:tc>
          <w:tcPr>
            <w:tcW w:w="567" w:type="dxa"/>
            <w:vAlign w:val="center"/>
          </w:tcPr>
          <w:p w:rsidR="00FF50CA" w:rsidRDefault="00FF50CA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FF50CA" w:rsidRDefault="0004718C" w:rsidP="00047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«Сулейман-Стальский район» в пределах кадастрового квартала </w:t>
            </w:r>
            <w:r w:rsidRPr="004F6FE2">
              <w:rPr>
                <w:sz w:val="24"/>
                <w:szCs w:val="24"/>
              </w:rPr>
              <w:t>05:1</w:t>
            </w:r>
            <w:r>
              <w:rPr>
                <w:sz w:val="24"/>
                <w:szCs w:val="24"/>
              </w:rPr>
              <w:t>3:000052</w:t>
            </w:r>
          </w:p>
        </w:tc>
        <w:tc>
          <w:tcPr>
            <w:tcW w:w="4706" w:type="dxa"/>
            <w:vAlign w:val="center"/>
          </w:tcPr>
          <w:p w:rsidR="00FF50CA" w:rsidRDefault="0004718C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E3" w:rsidRDefault="009453E3">
      <w:r>
        <w:separator/>
      </w:r>
    </w:p>
  </w:endnote>
  <w:endnote w:type="continuationSeparator" w:id="0">
    <w:p w:rsidR="009453E3" w:rsidRDefault="0094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E3" w:rsidRDefault="009453E3">
      <w:r>
        <w:separator/>
      </w:r>
    </w:p>
  </w:footnote>
  <w:footnote w:type="continuationSeparator" w:id="0">
    <w:p w:rsidR="009453E3" w:rsidRDefault="0094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718C"/>
    <w:rsid w:val="00064425"/>
    <w:rsid w:val="00070712"/>
    <w:rsid w:val="00071B3A"/>
    <w:rsid w:val="00076ED8"/>
    <w:rsid w:val="000D6231"/>
    <w:rsid w:val="000D7003"/>
    <w:rsid w:val="00130602"/>
    <w:rsid w:val="002072BA"/>
    <w:rsid w:val="0024764B"/>
    <w:rsid w:val="0026678A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85C4F"/>
    <w:rsid w:val="004B1AD3"/>
    <w:rsid w:val="004F6FE2"/>
    <w:rsid w:val="005475FA"/>
    <w:rsid w:val="00567933"/>
    <w:rsid w:val="00592092"/>
    <w:rsid w:val="00593B3D"/>
    <w:rsid w:val="00596DBF"/>
    <w:rsid w:val="005A2C85"/>
    <w:rsid w:val="005B35C3"/>
    <w:rsid w:val="005C3FF5"/>
    <w:rsid w:val="00605799"/>
    <w:rsid w:val="0062603B"/>
    <w:rsid w:val="00633D9F"/>
    <w:rsid w:val="007272F0"/>
    <w:rsid w:val="007A13E2"/>
    <w:rsid w:val="007C4088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453E3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869FD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732</Words>
  <Characters>5736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16</cp:revision>
  <dcterms:created xsi:type="dcterms:W3CDTF">2022-05-17T09:20:00Z</dcterms:created>
  <dcterms:modified xsi:type="dcterms:W3CDTF">2023-03-15T08:33:00Z</dcterms:modified>
</cp:coreProperties>
</file>