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A4E" w:rsidRPr="00A817D0" w:rsidRDefault="00A353A2" w:rsidP="00F37A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7A4E" w:rsidRPr="00A817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37A4E" w:rsidRPr="00A817D0" w:rsidRDefault="00A817D0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Аукционная документация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81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право заключения договора аренды земельного участка, находящегося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81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4F5A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собственности Республики Дагестан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Республика Дагестан, г. Махачкала, ул.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Бейбулатова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3 а</w:t>
      </w:r>
    </w:p>
    <w:p w:rsidR="00F37A4E" w:rsidRPr="00A817D0" w:rsidRDefault="00F37A4E" w:rsidP="00F37A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7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37A4E" w:rsidRPr="00A817D0" w:rsidRDefault="00F37A4E" w:rsidP="00F37A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7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57DFE" w:rsidRPr="00A817D0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DFE" w:rsidRPr="00A817D0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DFE" w:rsidRPr="00A817D0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DFE" w:rsidRPr="00A817D0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DFE" w:rsidRPr="00A817D0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DFE" w:rsidRPr="00A817D0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DFE" w:rsidRPr="00A817D0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A4E" w:rsidRPr="00A817D0" w:rsidRDefault="00F37A4E" w:rsidP="00F37A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7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57DFE" w:rsidRPr="00A817D0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DFE" w:rsidRPr="00A817D0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DFE" w:rsidRPr="00A817D0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DFE" w:rsidRPr="00A817D0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DFE" w:rsidRPr="00A817D0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DFE" w:rsidRPr="00A817D0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DFE" w:rsidRPr="00A817D0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DFE" w:rsidRPr="00A817D0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DFE" w:rsidRPr="00A817D0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DFE" w:rsidRPr="00A817D0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DFE" w:rsidRPr="00A817D0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DFE" w:rsidRPr="00A817D0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DFE" w:rsidRPr="00A817D0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DFE" w:rsidRPr="00A817D0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3D40" w:rsidRPr="00A817D0" w:rsidRDefault="00273D40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DFE" w:rsidRPr="00A817D0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DFE" w:rsidRPr="00A817D0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DFE" w:rsidRPr="00A817D0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DFE" w:rsidRPr="00A817D0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DFE" w:rsidRPr="00A817D0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DFE" w:rsidRPr="00A817D0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DFE" w:rsidRPr="00A817D0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DFE" w:rsidRPr="00A817D0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DFE" w:rsidRPr="00A817D0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DFE" w:rsidRPr="00A817D0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1FC2" w:rsidRDefault="005B1FC2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17D0" w:rsidRDefault="00A817D0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17D0" w:rsidRPr="00A817D0" w:rsidRDefault="00A817D0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DFE" w:rsidRPr="00A817D0" w:rsidRDefault="00A57DFE" w:rsidP="00F37A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7A4E" w:rsidRPr="00A817D0" w:rsidRDefault="00A57DFE" w:rsidP="00A57D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7D0"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Махачкала</w:t>
      </w:r>
      <w:r w:rsidR="00F37A4E" w:rsidRPr="00A81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A817D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37A4E" w:rsidRPr="00A81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A817D0" w:rsidRDefault="00A817D0" w:rsidP="00A817D0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Аукционная документация для настоящего аукциона включает:</w:t>
      </w:r>
    </w:p>
    <w:p w:rsidR="00A817D0" w:rsidRPr="004F5AD8" w:rsidRDefault="004F5AD8" w:rsidP="004F5AD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F5A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Извещение о проведении аукциона на право заключения договора аренды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земельного участка, находящегося в собственности Республики Дагестан</w:t>
      </w:r>
      <w:r w:rsidR="00A817D0" w:rsidRPr="004F5A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A817D0" w:rsidRDefault="00A817D0" w:rsidP="00A817D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№ 1 – форма Заявки на участие в аукционе;</w:t>
      </w:r>
    </w:p>
    <w:p w:rsidR="00A817D0" w:rsidRDefault="00A817D0" w:rsidP="00A817D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№ 2 – проект договора аренды земельного участка, находящегося в республиканской собственности;</w:t>
      </w:r>
    </w:p>
    <w:p w:rsidR="004D653B" w:rsidRDefault="004D653B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100C" w:rsidRDefault="00BF100C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100C" w:rsidRDefault="00BF100C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100C" w:rsidRDefault="00BF100C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100C" w:rsidRDefault="00BF100C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100C" w:rsidRDefault="00BF100C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100C" w:rsidRDefault="00BF100C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100C" w:rsidRDefault="00BF100C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100C" w:rsidRDefault="00BF100C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F100C" w:rsidRDefault="00BF100C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AD8" w:rsidRDefault="004F5AD8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AD8" w:rsidRDefault="004F5AD8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AD8" w:rsidRDefault="004F5AD8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AD8" w:rsidRDefault="004F5AD8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AD8" w:rsidRDefault="004F5AD8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AD8" w:rsidRDefault="004F5AD8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AD8" w:rsidRDefault="004F5AD8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AD8" w:rsidRDefault="004F5AD8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AD8" w:rsidRDefault="004F5AD8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AD8" w:rsidRDefault="004F5AD8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AD8" w:rsidRDefault="004F5AD8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AD8" w:rsidRDefault="004F5AD8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AD8" w:rsidRDefault="004F5AD8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AD8" w:rsidRDefault="004F5AD8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AD8" w:rsidRDefault="004F5AD8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AD8" w:rsidRDefault="004F5AD8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AD8" w:rsidRDefault="004F5AD8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AD8" w:rsidRDefault="004F5AD8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AD8" w:rsidRDefault="004F5AD8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AD8" w:rsidRDefault="004F5AD8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AD8" w:rsidRDefault="004F5AD8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AD8" w:rsidRDefault="004F5AD8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AD8" w:rsidRDefault="004F5AD8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AD8" w:rsidRDefault="004F5AD8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AD8" w:rsidRDefault="004F5AD8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AD8" w:rsidRDefault="004F5AD8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AD8" w:rsidRDefault="004F5AD8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AD8" w:rsidRDefault="004F5AD8" w:rsidP="004D653B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B1FC2" w:rsidRPr="00A817D0" w:rsidRDefault="00F37A4E" w:rsidP="004F5AD8">
      <w:pPr>
        <w:pStyle w:val="a5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17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Извещение о проведении аукциона</w:t>
      </w:r>
    </w:p>
    <w:p w:rsidR="004F5AD8" w:rsidRDefault="00F37A4E" w:rsidP="004F5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17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право</w:t>
      </w:r>
      <w:r w:rsidR="005B1FC2" w:rsidRPr="00A817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817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заключения договора аренды </w:t>
      </w:r>
      <w:r w:rsidR="004F5A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земельного участка,</w:t>
      </w:r>
    </w:p>
    <w:p w:rsidR="00A57DFE" w:rsidRPr="00A817D0" w:rsidRDefault="004F5AD8" w:rsidP="004F5A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находящегося </w:t>
      </w:r>
      <w:r w:rsidR="00A57DFE" w:rsidRPr="00A817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собственности Республики Дагестан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F37A4E" w:rsidRPr="00A817D0" w:rsidRDefault="00F37A4E" w:rsidP="004D65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DFE" w:rsidRPr="00992823" w:rsidRDefault="00F37A4E" w:rsidP="00F37A4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078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 w:rsidRPr="00A81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928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Организатор </w:t>
      </w:r>
      <w:r w:rsidR="00B078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аукциона</w:t>
      </w:r>
      <w:r w:rsidRPr="00992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A57DFE" w:rsidRPr="00992823">
        <w:rPr>
          <w:rFonts w:ascii="Times New Roman" w:hAnsi="Times New Roman" w:cs="Times New Roman"/>
          <w:sz w:val="28"/>
          <w:szCs w:val="28"/>
        </w:rPr>
        <w:t>Министерство по земельным и имущественным отношениям Республики Дагестан (далее – Минимущество Дагестана).</w:t>
      </w:r>
    </w:p>
    <w:p w:rsidR="00A57DFE" w:rsidRPr="00992823" w:rsidRDefault="00F37A4E" w:rsidP="00F37A4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2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Адрес: </w:t>
      </w:r>
      <w:r w:rsidR="00A57DFE" w:rsidRPr="00992823">
        <w:rPr>
          <w:rFonts w:ascii="Times New Roman" w:hAnsi="Times New Roman" w:cs="Times New Roman"/>
          <w:sz w:val="28"/>
          <w:szCs w:val="28"/>
        </w:rPr>
        <w:t>Республика Дагестан, г. Махачкала, ул. Буйнакского, д. 5.</w:t>
      </w:r>
    </w:p>
    <w:p w:rsidR="00F37A4E" w:rsidRPr="00A817D0" w:rsidRDefault="00F37A4E" w:rsidP="00727FEC">
      <w:pPr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823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почты:</w:t>
      </w:r>
      <w:r w:rsidRPr="00A81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57DFE" w:rsidRPr="00A817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mio</w:t>
      </w:r>
      <w:proofErr w:type="spellEnd"/>
      <w:r w:rsidR="00A57DFE" w:rsidRPr="00A817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57DFE" w:rsidRPr="00A817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estate</w:t>
      </w:r>
      <w:r w:rsidRPr="00A817D0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="00A57DFE" w:rsidRPr="00A817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="00A57DFE" w:rsidRPr="00A817D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57DFE" w:rsidRPr="00A817D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dag</w:t>
      </w:r>
      <w:r w:rsidRPr="00A817D0">
        <w:rPr>
          <w:rFonts w:ascii="Times New Roman" w:eastAsia="Times New Roman" w:hAnsi="Times New Roman" w:cs="Times New Roman"/>
          <w:sz w:val="28"/>
          <w:szCs w:val="28"/>
          <w:lang w:eastAsia="ru-RU"/>
        </w:rPr>
        <w:t>.ru. Тел. 8 (</w:t>
      </w:r>
      <w:r w:rsidR="00A57DFE" w:rsidRPr="00A817D0">
        <w:rPr>
          <w:rFonts w:ascii="Times New Roman" w:eastAsia="Times New Roman" w:hAnsi="Times New Roman" w:cs="Times New Roman"/>
          <w:sz w:val="28"/>
          <w:szCs w:val="28"/>
          <w:lang w:eastAsia="ru-RU"/>
        </w:rPr>
        <w:t>8772</w:t>
      </w:r>
      <w:r w:rsidRPr="00A81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4F5AD8">
        <w:rPr>
          <w:rFonts w:ascii="Times New Roman" w:eastAsia="Times New Roman" w:hAnsi="Times New Roman" w:cs="Times New Roman"/>
          <w:sz w:val="28"/>
          <w:szCs w:val="28"/>
          <w:lang w:eastAsia="ru-RU"/>
        </w:rPr>
        <w:t>67-62-60</w:t>
      </w:r>
      <w:r w:rsidRPr="00A817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2823" w:rsidRDefault="00B0782D" w:rsidP="00727FEC">
      <w:pPr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8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992823" w:rsidRPr="00B078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992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2823" w:rsidRPr="009928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торгов</w:t>
      </w:r>
      <w:r w:rsidR="00992823">
        <w:rPr>
          <w:rFonts w:ascii="Times New Roman" w:eastAsia="Times New Roman" w:hAnsi="Times New Roman" w:cs="Times New Roman"/>
          <w:sz w:val="28"/>
          <w:szCs w:val="28"/>
          <w:lang w:eastAsia="ru-RU"/>
        </w:rPr>
        <w:t>: электронный аукцион на право заключения договора аренды земельного участка в электронной форме (далее аукцион).</w:t>
      </w:r>
    </w:p>
    <w:p w:rsidR="00992823" w:rsidRPr="00A817D0" w:rsidRDefault="00992823" w:rsidP="00727FEC">
      <w:pPr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8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проведения аукциона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A817D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Электронная площадка АО «Агентство по государственному заказу Республики Татарстан» – sale.zakazrf.ru.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92823" w:rsidRDefault="00B0782D" w:rsidP="00727FEC">
      <w:pPr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8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8D0165" w:rsidRPr="00992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3C72" w:rsidRPr="009928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</w:t>
      </w:r>
      <w:r w:rsidR="009928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аукциона</w:t>
      </w:r>
      <w:r w:rsidR="00493C72" w:rsidRPr="00992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право </w:t>
      </w:r>
      <w:r w:rsidR="00992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493C72" w:rsidRPr="0099282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</w:t>
      </w:r>
      <w:r w:rsidR="0099282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93C72" w:rsidRPr="00992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договора аренды </w:t>
      </w:r>
      <w:r w:rsidR="0078722D" w:rsidRPr="00992823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участка, находящегося в собственности Республики Дагестан</w:t>
      </w:r>
      <w:r w:rsidR="00992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кадастровым номером 05:40:000057:85, площадью 2 715 кв. м, м</w:t>
      </w:r>
      <w:r w:rsidR="00992823" w:rsidRPr="00992823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естоположение установлено относительно ориентира, расположенного в границах участка. Почтовый</w:t>
      </w:r>
      <w:r w:rsidR="00992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2823" w:rsidRPr="00992823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ориентира: Республика Дагестан, г Махачкала, ул</w:t>
      </w:r>
      <w:r w:rsidR="008071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92823" w:rsidRPr="00992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92823" w:rsidRPr="0099282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Бейбулатова</w:t>
      </w:r>
      <w:proofErr w:type="spellEnd"/>
      <w:r w:rsidR="00992823" w:rsidRPr="00992823">
        <w:rPr>
          <w:rFonts w:ascii="Times New Roman" w:eastAsia="Times New Roman" w:hAnsi="Times New Roman" w:cs="Times New Roman"/>
          <w:sz w:val="28"/>
          <w:szCs w:val="28"/>
          <w:lang w:eastAsia="ru-RU"/>
        </w:rPr>
        <w:t>, д</w:t>
      </w:r>
      <w:r w:rsidR="00FF66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92823" w:rsidRPr="009928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3а</w:t>
      </w:r>
      <w:r w:rsidR="0080711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99282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атегория земельного участка- земли населенных пунктов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вид разрешенного использования – для многоэтажной застройки.</w:t>
      </w:r>
    </w:p>
    <w:p w:rsidR="00B0782D" w:rsidRDefault="00B0782D" w:rsidP="00727FEC">
      <w:pPr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Решение органа, уполномоченного на принятие правового акта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о проведении </w:t>
      </w:r>
      <w:r w:rsidR="006615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аукциона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B078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(Распоряжение)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инистерства по земельным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имущественным отношениям Республики Дагестан </w:t>
      </w:r>
      <w:r w:rsidR="00092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41F3F">
        <w:rPr>
          <w:rFonts w:ascii="Times New Roman" w:eastAsia="Times New Roman" w:hAnsi="Times New Roman" w:cs="Times New Roman"/>
          <w:sz w:val="28"/>
          <w:szCs w:val="28"/>
          <w:lang w:eastAsia="ru-RU"/>
        </w:rPr>
        <w:t>11 июля</w:t>
      </w:r>
      <w:r w:rsidRPr="00092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года </w:t>
      </w:r>
      <w:r w:rsidR="000921D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92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341F3F">
        <w:rPr>
          <w:rFonts w:ascii="Times New Roman" w:eastAsia="Times New Roman" w:hAnsi="Times New Roman" w:cs="Times New Roman"/>
          <w:sz w:val="28"/>
          <w:szCs w:val="28"/>
          <w:lang w:eastAsia="ru-RU"/>
        </w:rPr>
        <w:t>462</w:t>
      </w:r>
      <w:r w:rsidRPr="000921D0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7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проведении </w:t>
      </w:r>
      <w:r w:rsidR="000921D0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</w:t>
      </w:r>
      <w:r w:rsidR="006F7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21D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 аукциона на право заключения</w:t>
      </w:r>
      <w:r w:rsidR="006F7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</w:t>
      </w:r>
      <w:r w:rsidR="000921D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F7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аренды земельного участка.</w:t>
      </w:r>
    </w:p>
    <w:p w:rsidR="00992823" w:rsidRDefault="006F78E1" w:rsidP="00727FEC">
      <w:pPr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8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="003119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сновной вид разрешенного использования земельного участка: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многоэтажной застройки.</w:t>
      </w:r>
    </w:p>
    <w:p w:rsidR="006F78E1" w:rsidRDefault="006F78E1" w:rsidP="00727FEC">
      <w:pPr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78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Характеристики участка:</w:t>
      </w:r>
    </w:p>
    <w:p w:rsidR="006F78E1" w:rsidRDefault="006F78E1" w:rsidP="00727FEC">
      <w:pPr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6.1. Описание земельного участка: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Рассматриваемы</w:t>
      </w:r>
      <w:r w:rsidR="0031198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земельный участок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соответствии с Правилами землепользования и застройки городского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внутригородским делением «город Махачкала», утвержденным решением </w:t>
      </w:r>
      <w:r w:rsidR="00581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Собрания депутатов городского округа с внутригородским делением «город Махачкала» № 9-5 от 26 мая 2016 года расположен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территориальной зоне </w:t>
      </w:r>
      <w:r w:rsidR="00561B28">
        <w:rPr>
          <w:rFonts w:ascii="Times New Roman" w:eastAsia="Times New Roman" w:hAnsi="Times New Roman" w:cs="Times New Roman"/>
          <w:sz w:val="28"/>
          <w:szCs w:val="28"/>
          <w:lang w:eastAsia="ru-RU"/>
        </w:rPr>
        <w:t>Ж1</w:t>
      </w:r>
      <w:r w:rsidR="00581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зона многоквартирной многоэтажной жилой застройки.</w:t>
      </w:r>
    </w:p>
    <w:p w:rsidR="00485352" w:rsidRDefault="00485352" w:rsidP="0099282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6.2.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Минимальные и максимальные размеры земельных участков: </w:t>
      </w:r>
    </w:p>
    <w:p w:rsidR="00C81128" w:rsidRPr="00C81128" w:rsidRDefault="00485352" w:rsidP="0099282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11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Минимальный размер земельного участка</w:t>
      </w:r>
      <w:r w:rsidR="00C81128" w:rsidRPr="00C811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C81128" w:rsidRDefault="00C81128" w:rsidP="0099282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85352" w:rsidRPr="00581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многоквартирных жилых домов и объектов гостиничного обслуживания (гостиниц) с количеством надземных этажей 9 – 2 500 кв. м;</w:t>
      </w:r>
    </w:p>
    <w:p w:rsidR="00485352" w:rsidRDefault="00C81128" w:rsidP="0099282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85352" w:rsidRPr="005810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81128">
        <w:t xml:space="preserve"> </w:t>
      </w:r>
      <w:r w:rsidRPr="00C8112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многоквартирных жилых домов и объектов гостиничного обслуживания (гостиниц) с количеством надземных этажей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– 2 700 кв. м;</w:t>
      </w:r>
    </w:p>
    <w:p w:rsidR="00C81128" w:rsidRDefault="00C81128" w:rsidP="0099282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C8112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многоквартирных жилых домов и объектов гостиничного обслуживания (гостиниц) с количеством надземных этажей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 – 2 900 кв. м;</w:t>
      </w:r>
    </w:p>
    <w:p w:rsidR="00485352" w:rsidRDefault="00485352" w:rsidP="00727FEC">
      <w:pPr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811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Максимальный размер земельного участка</w:t>
      </w:r>
      <w:r w:rsidRPr="00581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установлен.</w:t>
      </w:r>
    </w:p>
    <w:p w:rsidR="00C81128" w:rsidRDefault="00C81128" w:rsidP="00727FEC">
      <w:pPr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11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11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Максимальный процент застройки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81128" w:rsidRDefault="00C81128" w:rsidP="00727FEC">
      <w:pPr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процент застройки для строительства многоквартирных жилых домов и объектов гостиничного обслуживания (гостиниц) – 30 %. </w:t>
      </w:r>
    </w:p>
    <w:p w:rsidR="00485352" w:rsidRDefault="00485352" w:rsidP="00727FEC">
      <w:pPr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="00C811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9119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Участок не обременен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485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Обязательства в отношении земельного участка, предусмотренные частями Земельного кодекса Российской Федерации 12-14 пункта 21 ст. 39.11 Земельного кодекса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  <w:r w:rsidRPr="00485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отсутствуют.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91190" w:rsidRDefault="00B91190" w:rsidP="00727FEC">
      <w:pPr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11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Ограничения в использовании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91190" w:rsidRDefault="00B91190" w:rsidP="00B91190">
      <w:pPr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91190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ограничения прав на земельный участок, предусмотренные статьей 56 Земельного кодекса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119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91190" w:rsidRDefault="00B91190" w:rsidP="00B91190">
      <w:pPr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34C4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34C4F" w:rsidRPr="00B91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риказ Минтранса России </w:t>
      </w:r>
      <w:r w:rsidRPr="00B91190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установлении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911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приаэродромной</w:t>
      </w:r>
      <w:proofErr w:type="spellEnd"/>
      <w:r w:rsidRPr="00B91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 аэродрома Махачкала (</w:t>
      </w:r>
      <w:proofErr w:type="spellStart"/>
      <w:r w:rsidRPr="00B91190">
        <w:rPr>
          <w:rFonts w:ascii="Times New Roman" w:eastAsia="Times New Roman" w:hAnsi="Times New Roman" w:cs="Times New Roman"/>
          <w:sz w:val="28"/>
          <w:szCs w:val="28"/>
          <w:lang w:eastAsia="ru-RU"/>
        </w:rPr>
        <w:t>Уйташ</w:t>
      </w:r>
      <w:proofErr w:type="spellEnd"/>
      <w:r w:rsidRPr="00B91190">
        <w:rPr>
          <w:rFonts w:ascii="Times New Roman" w:eastAsia="Times New Roman" w:hAnsi="Times New Roman" w:cs="Times New Roman"/>
          <w:sz w:val="28"/>
          <w:szCs w:val="28"/>
          <w:lang w:eastAsia="ru-RU"/>
        </w:rPr>
        <w:t>) от 23</w:t>
      </w:r>
      <w:r w:rsidR="0043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</w:t>
      </w:r>
      <w:r w:rsidRPr="00B91190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="0043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B91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415-П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91190" w:rsidRDefault="00B91190" w:rsidP="00B91190">
      <w:pPr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43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риказ Минтранса России от </w:t>
      </w:r>
      <w:r w:rsidRPr="00B9119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3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119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мая 2018</w:t>
      </w:r>
      <w:r w:rsidR="0043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1190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 176 «Об утверждении Порядка установления границ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1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полос воздушных подходов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аэродромах гражданской авиации»;</w:t>
      </w:r>
    </w:p>
    <w:p w:rsidR="00B91190" w:rsidRDefault="00B91190" w:rsidP="00B91190">
      <w:pPr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34C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Минтранса России от </w:t>
      </w:r>
      <w:r w:rsidRPr="00B91190">
        <w:rPr>
          <w:rFonts w:ascii="Times New Roman" w:eastAsia="Times New Roman" w:hAnsi="Times New Roman" w:cs="Times New Roman"/>
          <w:sz w:val="28"/>
          <w:szCs w:val="28"/>
          <w:lang w:eastAsia="ru-RU"/>
        </w:rPr>
        <w:t>9 марта 2016 г. № 48 (редакция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1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20 июля </w:t>
      </w:r>
      <w:r w:rsidR="00434C4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91190">
        <w:rPr>
          <w:rFonts w:ascii="Times New Roman" w:eastAsia="Times New Roman" w:hAnsi="Times New Roman" w:cs="Times New Roman"/>
          <w:sz w:val="28"/>
          <w:szCs w:val="28"/>
          <w:lang w:eastAsia="ru-RU"/>
        </w:rPr>
        <w:t>2017 г.) «Об установлении запретных зон»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1190" w:rsidRPr="00B91190" w:rsidRDefault="00B91190" w:rsidP="00B91190">
      <w:pPr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352" w:rsidRDefault="00485352" w:rsidP="00727FEC">
      <w:pPr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3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Срок действия договора аренды земельного участка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BF100C">
        <w:rPr>
          <w:rFonts w:ascii="Times New Roman" w:eastAsia="Times New Roman" w:hAnsi="Times New Roman" w:cs="Times New Roman"/>
          <w:sz w:val="28"/>
          <w:szCs w:val="28"/>
          <w:lang w:eastAsia="ru-RU"/>
        </w:rPr>
        <w:t>5 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5352" w:rsidRDefault="00485352" w:rsidP="00727FEC">
      <w:pPr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</w:t>
      </w:r>
      <w:r w:rsidR="0085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 земельного участка претендентом осуществляется самостоятельно</w:t>
      </w:r>
      <w:r w:rsidR="0085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 иными сведениями, в том числе формой заявки об участии в торгах, планом земельного участка претенденты могут ознакомиться по адресу: Республика Дагестан, г. Махачкала, ул. Буйнакского, 5, </w:t>
      </w:r>
      <w:proofErr w:type="spellStart"/>
      <w:r w:rsidR="008532B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="0085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2-6, на официальном сайте Министерства по земельным и имущественным отношениям Республики Дагестан </w:t>
      </w:r>
      <w:hyperlink r:id="rId8" w:history="1">
        <w:r w:rsidR="008532BC" w:rsidRPr="00B14C2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http://estate-rd.ru</w:t>
        </w:r>
      </w:hyperlink>
      <w:r w:rsidR="0085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32BC" w:rsidRPr="00B91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(раздел </w:t>
      </w:r>
      <w:r w:rsidR="00B91190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«Пресс-центр», «Информация»</w:t>
      </w:r>
      <w:r w:rsidR="008532BC" w:rsidRPr="00B9119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5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532BC" w:rsidRPr="0085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Российской Федерации </w:t>
      </w:r>
      <w:hyperlink r:id="rId9" w:history="1">
        <w:r w:rsidR="008532BC" w:rsidRPr="00B14C2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www.torgi.gov.ru</w:t>
        </w:r>
      </w:hyperlink>
      <w:r w:rsidR="0085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на электронной площадке </w:t>
      </w:r>
      <w:hyperlink r:id="rId10" w:history="1">
        <w:r w:rsidR="008532BC" w:rsidRPr="00B14C2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http://sale.zakazrf.ru/</w:t>
        </w:r>
      </w:hyperlink>
      <w:r w:rsidR="008532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532BC" w:rsidRDefault="008532BC" w:rsidP="00727FEC">
      <w:pPr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32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="00727F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Технические условия и возможность подключения к сетям инженерно-технического обеспечения:</w:t>
      </w:r>
    </w:p>
    <w:p w:rsidR="00727FEC" w:rsidRDefault="00BD11AE" w:rsidP="00727FEC">
      <w:pPr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727F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.1. </w:t>
      </w:r>
      <w:r w:rsidR="00727FE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письмом Открытого акционерного общества «</w:t>
      </w:r>
      <w:proofErr w:type="spellStart"/>
      <w:r w:rsidR="00727F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Махачкалаводоканал</w:t>
      </w:r>
      <w:proofErr w:type="spellEnd"/>
      <w:r w:rsidR="00727FEC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 7 июня 2023 года № 09/1171, технологическое присоединение к сетям водоснабжения и водоотведения объектов на земельном участке с кадастровым номером 05:40:000057:85, площадью</w:t>
      </w:r>
      <w:r w:rsidR="00727FEC" w:rsidRPr="00727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2 715 кв. м, местоположение установлено относительно ориентира, расположенного </w:t>
      </w:r>
      <w:r w:rsidR="00727FE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27FEC" w:rsidRPr="00727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границах участка. Почтовый адрес ориентира: Республика Дагестан, г Махачкала, </w:t>
      </w:r>
      <w:proofErr w:type="spellStart"/>
      <w:r w:rsidR="00727FEC" w:rsidRPr="00727FEC"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spellEnd"/>
      <w:r w:rsidR="00727FEC" w:rsidRPr="00727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27FEC" w:rsidRPr="00727FE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Бейбулатова</w:t>
      </w:r>
      <w:proofErr w:type="spellEnd"/>
      <w:r w:rsidR="00727FEC" w:rsidRPr="00727FEC">
        <w:rPr>
          <w:rFonts w:ascii="Times New Roman" w:eastAsia="Times New Roman" w:hAnsi="Times New Roman" w:cs="Times New Roman"/>
          <w:sz w:val="28"/>
          <w:szCs w:val="28"/>
          <w:lang w:eastAsia="ru-RU"/>
        </w:rPr>
        <w:t>, д</w:t>
      </w:r>
      <w:r w:rsidR="006154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27FEC" w:rsidRPr="00727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27FEC" w:rsidRPr="00727FE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proofErr w:type="gramEnd"/>
      <w:r w:rsidR="00615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7FEC" w:rsidRPr="00727FE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1198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27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возможно.</w:t>
      </w:r>
    </w:p>
    <w:p w:rsidR="00727FEC" w:rsidRDefault="00BD11AE" w:rsidP="00727FEC">
      <w:pPr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9</w:t>
      </w:r>
      <w:r w:rsidR="00727FEC" w:rsidRPr="00727F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.2. </w:t>
      </w:r>
      <w:r w:rsidR="00727FE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письмом Филиала ПАО «</w:t>
      </w:r>
      <w:proofErr w:type="spellStart"/>
      <w:r w:rsidR="00727FE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B2F1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оссети</w:t>
      </w:r>
      <w:proofErr w:type="spellEnd"/>
      <w:r w:rsidR="007B2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727FEC">
        <w:rPr>
          <w:rFonts w:ascii="Times New Roman" w:eastAsia="Times New Roman" w:hAnsi="Times New Roman" w:cs="Times New Roman"/>
          <w:sz w:val="28"/>
          <w:szCs w:val="28"/>
          <w:lang w:eastAsia="ru-RU"/>
        </w:rPr>
        <w:t>еверный Кавказ</w:t>
      </w:r>
      <w:r w:rsidR="007B2F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27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«Дагэнерго» Махачкалинские городские электрические сети от 7 июня 2023 года № 04-582 </w:t>
      </w:r>
      <w:r w:rsidR="007B2F1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технологического присоединения к электрическим сетям Махачкалинских ГЭС филиала «</w:t>
      </w:r>
      <w:proofErr w:type="spellStart"/>
      <w:r w:rsidR="007B2F1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Россети</w:t>
      </w:r>
      <w:proofErr w:type="spellEnd"/>
      <w:r w:rsidR="007B2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Северный Кавказ» - «Дагэнерго» из-за перегруза Ф-24 ПС «</w:t>
      </w:r>
      <w:proofErr w:type="spellStart"/>
      <w:r w:rsidR="007B2F1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Стекловолкно</w:t>
      </w:r>
      <w:proofErr w:type="spellEnd"/>
      <w:r w:rsidR="007B2F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61541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отсутствует</w:t>
      </w:r>
      <w:r w:rsidR="007B2F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5415" w:rsidRDefault="00BD11AE" w:rsidP="00170758">
      <w:pPr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7B2F16" w:rsidRPr="007B2F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.3</w:t>
      </w:r>
      <w:r w:rsidR="00615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7B2F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15415" w:rsidRPr="00615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615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с письмом Общества с ограниченной ответственностью «Дагэнерго» от 9 июня 2023 года № 02/258 </w:t>
      </w:r>
      <w:r w:rsidR="00615415" w:rsidRPr="00615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возможность технологического присоединения </w:t>
      </w:r>
      <w:r w:rsidR="0061541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отсутствует, однако ООО «Дагэнерго» готово рассмотреть возможность строительства на земельном участке новых котельных.</w:t>
      </w:r>
    </w:p>
    <w:p w:rsidR="00615415" w:rsidRPr="00615415" w:rsidRDefault="00615415" w:rsidP="00615415">
      <w:pPr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54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9.4.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письму АО «Газпром Газораспределение Махачкала» от </w:t>
      </w:r>
      <w:r w:rsidR="00836446">
        <w:rPr>
          <w:rFonts w:ascii="Times New Roman" w:eastAsia="Times New Roman" w:hAnsi="Times New Roman" w:cs="Times New Roman"/>
          <w:sz w:val="28"/>
          <w:szCs w:val="28"/>
          <w:lang w:eastAsia="ru-RU"/>
        </w:rPr>
        <w:t>9 июня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года </w:t>
      </w:r>
      <w:r w:rsidR="008364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03-1180 </w:t>
      </w:r>
      <w:r w:rsidRPr="00615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технологическое присоединение к сетям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газораспределения</w:t>
      </w:r>
      <w:r w:rsidRPr="00615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планируемого к строительству объекта капитального строения </w:t>
      </w:r>
      <w:r w:rsidRPr="00615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земельном участке с кадастровым номером 05:40:000057:85, площадью 2 715 кв. м, местоположение установлено относительно ориентира, расположенного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5415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границах участка. Почтовый адрес ориентира: Республика Дагестан, г Махачкала, 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15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1541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Бейбулатова</w:t>
      </w:r>
      <w:proofErr w:type="spellEnd"/>
      <w:r w:rsidRPr="00615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</w:t>
      </w:r>
      <w:proofErr w:type="gramStart"/>
      <w:r w:rsidRPr="0061541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proofErr w:type="gramEnd"/>
      <w:r w:rsidR="00311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541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154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возможно.</w:t>
      </w:r>
    </w:p>
    <w:p w:rsidR="00727FEC" w:rsidRDefault="00170758" w:rsidP="00170758">
      <w:pPr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BD11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Начальная цена предмета аукциона на право заключения договора аренды земельного участка: </w:t>
      </w:r>
      <w:r w:rsidR="007A56CD" w:rsidRPr="007A56CD">
        <w:rPr>
          <w:rFonts w:ascii="Times New Roman" w:eastAsia="Times New Roman" w:hAnsi="Times New Roman" w:cs="Times New Roman"/>
          <w:sz w:val="28"/>
          <w:szCs w:val="28"/>
          <w:lang w:eastAsia="ru-RU"/>
        </w:rPr>
        <w:t>1 705 490 (один миллион семьсот пять тысяч четыреста девяносто) рубля 47 копеек (3 % кадастровой стоимости земельного участка) в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0758" w:rsidRDefault="00170758" w:rsidP="00170758">
      <w:pPr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Льготы по арендной плате в отношении земельного участка отсутствуют.</w:t>
      </w:r>
    </w:p>
    <w:p w:rsidR="00170758" w:rsidRPr="00170758" w:rsidRDefault="00170758" w:rsidP="00BD11AE">
      <w:pPr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BD11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0.1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«Шаг аукциона»: </w:t>
      </w:r>
      <w:r w:rsidR="007A56CD" w:rsidRPr="007A56CD">
        <w:rPr>
          <w:rFonts w:ascii="Times New Roman" w:eastAsia="Calibri" w:hAnsi="Times New Roman" w:cs="Times New Roman"/>
          <w:sz w:val="26"/>
          <w:szCs w:val="26"/>
        </w:rPr>
        <w:t>51 164 (пятьдесят одна тысяча сто шестьдесят четыре) рубля 71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(согласно пункту 18 статьи 39.11 Земельного кодекса Российской Федерации устанавливается в пределах 3 % начальной цены предмета аукциона).</w:t>
      </w:r>
    </w:p>
    <w:p w:rsidR="00BD11AE" w:rsidRDefault="00BD11AE" w:rsidP="00BD11AE">
      <w:pPr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170758" w:rsidRPr="001707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707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D11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заявки на участие в аукционе, требования к составу заявки на участие в аукционе и порядок ее приема, срок и порядок регистрации на электронной площадке: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85352" w:rsidRPr="00BD11AE" w:rsidRDefault="00BD11AE" w:rsidP="0099282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1A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доступа к участию в аукционе в электронной форме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1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претендентам необходимо пройти процедуру аккредитации и регистрации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D11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регламентом электронной торговой площадке</w:t>
      </w:r>
      <w:r w:rsidRPr="00BD11AE">
        <w:t xml:space="preserve"> </w:t>
      </w:r>
      <w:r w:rsidRPr="00BD1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АО «Агентство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D11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государственному заказу Республики Татарстан» – sale.zakazrf.ru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D11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 электронной площадки, а также инструкции по работе с электронной площадкой размещены на сайте оператора площадки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11AE">
        <w:rPr>
          <w:rFonts w:ascii="Times New Roman" w:eastAsia="Times New Roman" w:hAnsi="Times New Roman" w:cs="Times New Roman"/>
          <w:sz w:val="28"/>
          <w:szCs w:val="28"/>
          <w:lang w:eastAsia="ru-RU"/>
        </w:rPr>
        <w:t>sale.zakazrf.ru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11AE" w:rsidRPr="00BD11AE" w:rsidRDefault="00BD11AE" w:rsidP="00BD11A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1A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процедурах в качестве Претендента необходимо иметь регистрацию (аккредитацию) на электронной площадке и действующий Лицевой счёт.</w:t>
      </w:r>
    </w:p>
    <w:p w:rsidR="00BD11AE" w:rsidRPr="00BD11AE" w:rsidRDefault="00BD11AE" w:rsidP="00BD11A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1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Для прохождения процедуры аккредитации и регистрации участнику аукциона необходимо получить усиленную квалифицированную электронную подпись в аккредитованном удостоверяющем центре.</w:t>
      </w:r>
    </w:p>
    <w:p w:rsidR="00BD11AE" w:rsidRPr="00BD11AE" w:rsidRDefault="00BD11AE" w:rsidP="00BD11A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1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Регистрация на электронной площадке претендентов на участие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D1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электронной форме аукциона осуществляется ежедневно, круглосуточно, c даты </w:t>
      </w:r>
      <w:r w:rsidRPr="00BD11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начала приема заявок, но не позднее даты и времени окончания подачи (приема) заявок.</w:t>
      </w:r>
    </w:p>
    <w:p w:rsidR="00BD11AE" w:rsidRPr="00BD11AE" w:rsidRDefault="00BD11AE" w:rsidP="00BD11A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1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Регистрация на электронной площадке осуществляется без взимания платы.</w:t>
      </w:r>
    </w:p>
    <w:p w:rsidR="00BD11AE" w:rsidRPr="00BD11AE" w:rsidRDefault="00BD11AE" w:rsidP="00BD11A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1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Регистрации на электронной площадке подлежат претенденты, ранее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D1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зарегистрированные на электронной площадке или регистрации которых,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D11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электронной площадке была ими прекращена.</w:t>
      </w:r>
    </w:p>
    <w:p w:rsidR="00BD11AE" w:rsidRPr="00BD11AE" w:rsidRDefault="00BD11AE" w:rsidP="00BD11A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1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Для участия в аукционе претенденты (лично или через своего представителя) одновременно с заявкой на участие в аукционе представляют, в установленный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D11AE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извещении о проведении аукциона срок, электронные образы следующих документов (документы на бумажном носителе, преобразованные в электронно-цифровую форму путем сканирования с сохранением их реквизитов), заверенных электронной подписью:</w:t>
      </w:r>
    </w:p>
    <w:p w:rsidR="00BD11AE" w:rsidRPr="00BD11AE" w:rsidRDefault="00BD11AE" w:rsidP="00BD11A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BD11AE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аявка на участие в аукционе по установленной в извещении о проведении аукциона форме (Приложение № 1 к Извещению), с указанием банковских реквизитов счета для возврата задатка (сохранение отсканированного документа одним файлом);</w:t>
      </w:r>
    </w:p>
    <w:p w:rsidR="004E74AE" w:rsidRPr="004E74AE" w:rsidRDefault="004E74AE" w:rsidP="004E74A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4A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Документы, под</w:t>
      </w:r>
      <w:bookmarkStart w:id="0" w:name="_GoBack"/>
      <w:bookmarkEnd w:id="0"/>
      <w:r w:rsidRPr="004E74A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тверждающие внесение задатка.</w:t>
      </w:r>
    </w:p>
    <w:p w:rsidR="00992823" w:rsidRDefault="004E74AE" w:rsidP="004E74A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4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Представление документов, подтверждающих внесение задатка, признается заключением соглашения о задатке.</w:t>
      </w:r>
    </w:p>
    <w:p w:rsidR="00992823" w:rsidRDefault="004E74AE" w:rsidP="0099282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4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4E74AE" w:rsidRPr="004E74AE" w:rsidRDefault="004E74AE" w:rsidP="004E74A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A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Заявитель подает заявку на участие в аукционе на сайте электронной площадки sale.zakazrf.ru</w:t>
      </w:r>
      <w:r w:rsidRPr="004E7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установленные в извещении срок начала и окончания приема заявок. Заявки направляются Заявителями в автоматизированной системой Оператора в форме электронных документов, подписанных с помощью электронной подписи.</w:t>
      </w:r>
    </w:p>
    <w:p w:rsidR="004E74AE" w:rsidRPr="004E74AE" w:rsidRDefault="004E74AE" w:rsidP="004E74A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74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Один претендент имеет права подать только одну заявку на участие в аукционе.</w:t>
      </w:r>
    </w:p>
    <w:p w:rsidR="004E74AE" w:rsidRDefault="00E9761B" w:rsidP="00070E60">
      <w:pPr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 Сумма задатка для участия в аукционе (</w:t>
      </w:r>
      <w:r w:rsidR="00070E60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начальной цены аукциона), что</w:t>
      </w:r>
      <w:r w:rsidR="004E74AE" w:rsidRPr="004E7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</w:t>
      </w:r>
      <w:r w:rsidR="007A56CD" w:rsidRPr="007A56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1 705 490 (один миллион семьсот пять тысяч четыреста девяносто) рубля 47 копеек </w:t>
      </w:r>
      <w:r w:rsidRPr="00E9761B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перечисляется (вносится) в течении срока приема заявок единым платежом на виртуальный счет Претендента, открытый при регистрации на электронной площадке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9761B" w:rsidRDefault="00E9761B" w:rsidP="00070E60">
      <w:pPr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1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 по перечислению задатка для участия в торгах и порядок возврата задатка размещена в разделе «Документы» см. «Инструкция участника»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761B" w:rsidRPr="00A817D0" w:rsidRDefault="00E9761B" w:rsidP="00E9761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817D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ВНИМАНИЕ! При подаче заявки на участие в аукционе у участника на виртуальном счете должна иметься дополнительная сумма, в размере 6 000 (Шесть тысяч) руб. 00 коп. (комиссия площадки).</w:t>
      </w:r>
    </w:p>
    <w:p w:rsidR="00E9761B" w:rsidRPr="00A817D0" w:rsidRDefault="00E9761B" w:rsidP="00E9761B">
      <w:pPr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817D0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lastRenderedPageBreak/>
        <w:t>На основании Приказа АО «Агентство по государственному заказу Республики Татарстан» от 30.03.2020 № 11 - с 1 мая 2020 года при подаче заявок на участие в аукционах будет дополнительно блокироваться сумма, в размере 6000 (шесть тысяч) руб. 00 коп. (комиссия площадки). Позднее у участника, заключающего договор, будет списана комиссия площадки.</w:t>
      </w:r>
    </w:p>
    <w:p w:rsidR="00E9761B" w:rsidRPr="00E9761B" w:rsidRDefault="00E9761B" w:rsidP="00E9761B">
      <w:pPr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Претендентам, перечислившим задаток для участия в аукционе, денежные средства возвращаются в следующем порядке:</w:t>
      </w:r>
    </w:p>
    <w:p w:rsidR="00E9761B" w:rsidRPr="00E9761B" w:rsidRDefault="00E9761B" w:rsidP="00E9761B">
      <w:pPr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Участникам аукциона, за исключением победителя, участвовавшим в аукционе, но не победившим в нем. В течение трех рабочих дней со дня подписания протокола о результатах аукциона;</w:t>
      </w:r>
    </w:p>
    <w:p w:rsidR="00E9761B" w:rsidRPr="00E9761B" w:rsidRDefault="00E9761B" w:rsidP="00E9761B">
      <w:pPr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Претендентам, не допущенным к участию в аукционе, внесенные им задатки возвращаются в течение трех рабочих дней со дня оформления протокола приема заявок на участие в аукционе;</w:t>
      </w:r>
    </w:p>
    <w:p w:rsidR="00E9761B" w:rsidRPr="00E9761B" w:rsidRDefault="00E9761B" w:rsidP="00E9761B">
      <w:pPr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задатки;</w:t>
      </w:r>
    </w:p>
    <w:p w:rsidR="00E9761B" w:rsidRDefault="00E9761B" w:rsidP="00E9761B">
      <w:pPr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761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Поступивший от претендента задаток подлежит возврату в течение трех рабочих дней со дня поступления уведомления об отзыве заявки. В случае отзыва заявки 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296F01" w:rsidRDefault="00296F01" w:rsidP="00E9761B">
      <w:pPr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6F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и дата начала и окончания приема заявок </w:t>
      </w:r>
      <w:r w:rsidR="004E7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9 час. 00 мин. 12</w:t>
      </w:r>
      <w:r w:rsidR="006615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июл</w:t>
      </w:r>
      <w:r w:rsidRPr="00296F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 2023 года до </w:t>
      </w:r>
      <w:r w:rsidR="004E7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 час. 00 мин. 11</w:t>
      </w:r>
      <w:r w:rsidRPr="00296F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615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августа</w:t>
      </w:r>
      <w:r w:rsidRPr="00296F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2023 года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96F01" w:rsidRDefault="00296F01" w:rsidP="00E9761B">
      <w:pPr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14. </w:t>
      </w:r>
      <w:r w:rsidRPr="00296F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заявок на участие в аукционе не может превышать три рабочих дня с даты окончания срока приема документов.</w:t>
      </w:r>
    </w:p>
    <w:p w:rsidR="00BD11AE" w:rsidRDefault="00296F01" w:rsidP="0099282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Дата, время и место определения участников: </w:t>
      </w:r>
      <w:r w:rsidR="00DD20CC" w:rsidRPr="00DD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</w:t>
      </w:r>
      <w:r w:rsidRPr="00907A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615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августа </w:t>
      </w:r>
      <w:r w:rsidRPr="00907A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2023 года в 10 час. 00 мин.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7A5A">
        <w:rPr>
          <w:rFonts w:ascii="Times New Roman" w:eastAsia="Times New Roman" w:hAnsi="Times New Roman" w:cs="Times New Roman"/>
          <w:sz w:val="28"/>
          <w:szCs w:val="28"/>
          <w:lang w:eastAsia="ru-RU"/>
        </w:rPr>
        <w:t>(в здании Минимущества Дагестана, расположенном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адресу: Республика Дагестан, г. Махачкала, ул. Буйнакского д. 5.</w:t>
      </w:r>
      <w:r w:rsidR="00907A5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D11AE" w:rsidRDefault="00296F01" w:rsidP="0099282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F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907A5A" w:rsidRDefault="00907A5A" w:rsidP="00907A5A">
      <w:pPr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A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</w:t>
      </w:r>
    </w:p>
    <w:p w:rsidR="00907A5A" w:rsidRPr="00907A5A" w:rsidRDefault="00907A5A" w:rsidP="00907A5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A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15.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B91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оведение аукциона назначить на </w:t>
      </w:r>
      <w:r w:rsidR="00DD20CC" w:rsidRPr="00DD2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</w:t>
      </w:r>
      <w:r w:rsidRPr="00AD68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D68F0" w:rsidRPr="00AD68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августа</w:t>
      </w:r>
      <w:r w:rsidRPr="00AD68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2023 года в 09 час. 00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электронной торговой площадке </w:t>
      </w:r>
      <w:r w:rsidRPr="00907A5A">
        <w:rPr>
          <w:rFonts w:ascii="Times New Roman" w:eastAsia="Times New Roman" w:hAnsi="Times New Roman" w:cs="Times New Roman"/>
          <w:sz w:val="28"/>
          <w:szCs w:val="28"/>
          <w:lang w:eastAsia="ru-RU"/>
        </w:rPr>
        <w:t>АО «Агентство по государственному заказу Республики Татарстан» – sale.zakazrf.ru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07A5A" w:rsidRPr="00907A5A" w:rsidRDefault="00907A5A" w:rsidP="00907A5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A5A">
        <w:rPr>
          <w:rFonts w:ascii="Times New Roman" w:eastAsia="Times New Roman" w:hAnsi="Times New Roman" w:cs="Times New Roman"/>
          <w:sz w:val="28"/>
          <w:szCs w:val="28"/>
          <w:lang w:eastAsia="ru-RU"/>
        </w:rPr>
        <w:t>Аукцион в электронной форме проводится в день и время, указанные в извещении о проведении аукциона, путем последовательного повышения участниками начальной цены предмета аукциона на величину равную либо кратную величине «шага аукциона». «Шаг аукциона» устанавливается Арендодателем в фиксированной сумме и не изменяется в течение всего аукциона.</w:t>
      </w:r>
    </w:p>
    <w:p w:rsidR="00907A5A" w:rsidRPr="00907A5A" w:rsidRDefault="00907A5A" w:rsidP="00907A5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A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земельного участка.</w:t>
      </w:r>
    </w:p>
    <w:p w:rsidR="00907A5A" w:rsidRPr="00907A5A" w:rsidRDefault="00907A5A" w:rsidP="00907A5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A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Победителем аукциона признается участник, предложивший наибольшую цену за предмет аукциона.</w:t>
      </w:r>
    </w:p>
    <w:p w:rsidR="00907A5A" w:rsidRPr="00907A5A" w:rsidRDefault="00907A5A" w:rsidP="00907A5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A5A">
        <w:rPr>
          <w:rFonts w:ascii="Times New Roman" w:eastAsia="Times New Roman" w:hAnsi="Times New Roman" w:cs="Times New Roman"/>
          <w:sz w:val="28"/>
          <w:szCs w:val="28"/>
          <w:lang w:eastAsia="ru-RU"/>
        </w:rPr>
        <w:t>Аукцион признается несостоявшимся в следующих случаях:</w:t>
      </w:r>
    </w:p>
    <w:p w:rsidR="00907A5A" w:rsidRPr="00907A5A" w:rsidRDefault="00907A5A" w:rsidP="00907A5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A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а) не было подано ни одной заявки на участие либо ни один из претендентов не признан участником;</w:t>
      </w:r>
    </w:p>
    <w:p w:rsidR="00907A5A" w:rsidRPr="00907A5A" w:rsidRDefault="00907A5A" w:rsidP="00907A5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A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б) принято решение о признании только одного претендента участником;</w:t>
      </w:r>
    </w:p>
    <w:p w:rsidR="00907A5A" w:rsidRDefault="00907A5A" w:rsidP="00907A5A">
      <w:pPr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A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в) ни один из участников не сделал предложение о начальной цене имущества.</w:t>
      </w:r>
    </w:p>
    <w:p w:rsidR="00907A5A" w:rsidRDefault="00907A5A" w:rsidP="00907A5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A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07A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проведения электронного аукциона не допускается заключение договора купли-продажи земельного участка, находящегося в государственной или муниципальной собственности,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907A5A" w:rsidRPr="00907A5A" w:rsidRDefault="00907A5A" w:rsidP="00907A5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7A5A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 обязан в течение пяти дней со дня истечения срока, предусмотренного пунктом 11 ст. 39.13 Земельного кодекса Российской Федерации, направить победителю электронного аукциона или иным лицам, с которыми в соответствии с пунктами 13, 14, 20 и 25 статьи 39.12 Земельного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7A5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 Российской Федерации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подписанный проект договора купли-продажи земельного участка, находящегося в государственной или муниципальной собственности, либо подписанный проект договора аренды (Приложение № 2 к Извещению) такого участка.</w:t>
      </w:r>
    </w:p>
    <w:p w:rsidR="00BD11AE" w:rsidRDefault="00194AE2" w:rsidP="00194AE2">
      <w:pPr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A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194AE2" w:rsidRDefault="00194AE2" w:rsidP="00194AE2">
      <w:pPr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A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</w:t>
      </w:r>
      <w:r w:rsidRPr="00194A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194AE2" w:rsidRDefault="00194AE2" w:rsidP="00194AE2">
      <w:pPr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A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A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Задаток, внесенный победителем аукциона, не заключившим в установленном порядке договор купли-продажи земельного участка вследствие уклонения от заключения договора, не возвращается.</w:t>
      </w:r>
    </w:p>
    <w:p w:rsidR="00BD11AE" w:rsidRDefault="00194AE2" w:rsidP="007A56CD">
      <w:pPr>
        <w:spacing w:after="12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A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19. </w:t>
      </w:r>
      <w:r w:rsidRPr="00194AE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победителях аукционов, уклонившихся от заключения договора аренды земельного участка, являющегося предметом аукциона, и об иных лицах, с которыми указанные договоры заключаются в соответствии с пунктом 13, 14 или 20 статьи 39.12 Земельного кодекса Российской Федерации и которые уклонились от их заключения, включаются в реестр недобросовестных участников аукциона.</w:t>
      </w:r>
    </w:p>
    <w:p w:rsidR="00FF674A" w:rsidRPr="00FF674A" w:rsidRDefault="00194AE2" w:rsidP="00FF674A">
      <w:pPr>
        <w:widowControl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="00FF674A" w:rsidRPr="00FF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ЗАЯВКА</w:t>
      </w:r>
    </w:p>
    <w:p w:rsidR="00FF674A" w:rsidRPr="00FF674A" w:rsidRDefault="00FF674A" w:rsidP="00FF674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участие в аукционе </w:t>
      </w:r>
    </w:p>
    <w:p w:rsidR="00FF674A" w:rsidRPr="00FF674A" w:rsidRDefault="00FF674A" w:rsidP="00FF674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право заключения договора аренды земельного участка:</w:t>
      </w:r>
    </w:p>
    <w:p w:rsidR="00FF674A" w:rsidRPr="00FF674A" w:rsidRDefault="00FF674A" w:rsidP="00FF674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6"/>
        <w:gridCol w:w="2467"/>
        <w:gridCol w:w="2468"/>
      </w:tblGrid>
      <w:tr w:rsidR="00FF674A" w:rsidRPr="00FF674A" w:rsidTr="00B25221">
        <w:tc>
          <w:tcPr>
            <w:tcW w:w="10421" w:type="dxa"/>
            <w:gridSpan w:val="3"/>
            <w:tcBorders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FF674A" w:rsidRPr="00FF674A" w:rsidTr="00B25221">
        <w:tc>
          <w:tcPr>
            <w:tcW w:w="10421" w:type="dxa"/>
            <w:gridSpan w:val="3"/>
            <w:tcBorders>
              <w:top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center"/>
              <w:rPr>
                <w:sz w:val="18"/>
                <w:szCs w:val="18"/>
              </w:rPr>
            </w:pPr>
            <w:r w:rsidRPr="00FF674A">
              <w:rPr>
                <w:sz w:val="18"/>
                <w:szCs w:val="18"/>
              </w:rPr>
              <w:t>(площадь, кадастровый номер, местоположение и разрешенное использование земельного участка)</w:t>
            </w:r>
          </w:p>
        </w:tc>
      </w:tr>
      <w:tr w:rsidR="00FF674A" w:rsidRPr="00FF674A" w:rsidTr="00B25221">
        <w:tc>
          <w:tcPr>
            <w:tcW w:w="10421" w:type="dxa"/>
            <w:gridSpan w:val="3"/>
            <w:tcBorders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FF674A" w:rsidRPr="00FF674A" w:rsidTr="00B25221">
        <w:tc>
          <w:tcPr>
            <w:tcW w:w="10421" w:type="dxa"/>
            <w:gridSpan w:val="3"/>
            <w:tcBorders>
              <w:top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FF674A" w:rsidRPr="00FF674A" w:rsidTr="00B25221">
        <w:tc>
          <w:tcPr>
            <w:tcW w:w="5210" w:type="dxa"/>
          </w:tcPr>
          <w:p w:rsidR="00FF674A" w:rsidRPr="00FF674A" w:rsidRDefault="00FF674A" w:rsidP="00FF674A">
            <w:pPr>
              <w:widowControl w:val="0"/>
              <w:jc w:val="right"/>
              <w:rPr>
                <w:sz w:val="24"/>
                <w:szCs w:val="24"/>
              </w:rPr>
            </w:pPr>
            <w:r w:rsidRPr="00FF674A">
              <w:rPr>
                <w:spacing w:val="-5"/>
                <w:sz w:val="24"/>
                <w:szCs w:val="24"/>
              </w:rPr>
              <w:t>дата проведения аукциона: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606" w:type="dxa"/>
          </w:tcPr>
          <w:p w:rsidR="00FF674A" w:rsidRPr="00FF674A" w:rsidRDefault="00FF674A" w:rsidP="00FF674A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FF674A" w:rsidRPr="00FF674A" w:rsidRDefault="00FF674A" w:rsidP="00FF674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FF674A" w:rsidRPr="00FF674A" w:rsidRDefault="00FF674A" w:rsidP="00FF674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12"/>
          <w:szCs w:val="12"/>
          <w:lang w:eastAsia="ru-RU"/>
        </w:rPr>
      </w:pPr>
      <w:r w:rsidRPr="00FF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Изучив извещение о проведении настоящей процедуры, размещенное </w:t>
      </w:r>
      <w:r w:rsidRPr="00FF67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официальном сайте Российской Федерации для размещения информации о проведении торгов </w:t>
      </w:r>
      <w:hyperlink r:id="rId11" w:history="1">
        <w:r w:rsidRPr="00FF674A">
          <w:rPr>
            <w:rFonts w:ascii="Times New Roman" w:eastAsia="Times New Roman" w:hAnsi="Times New Roman" w:cs="Times New Roman"/>
            <w:iCs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FF67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за № </w:t>
      </w:r>
      <w:r w:rsidRPr="00FF67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Pr="00FF67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на портале Продавца </w:t>
      </w:r>
      <w:hyperlink r:id="rId12" w:history="1">
        <w:r w:rsidRPr="00B14C2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http://estate-rd.ru</w:t>
        </w:r>
      </w:hyperlink>
      <w:r w:rsidRPr="00FF67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r w:rsidRPr="00FF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включая опубликованные изменения и документацию </w:t>
      </w:r>
      <w:r w:rsidRPr="00FF674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(далее – Извещение),</w:t>
      </w:r>
      <w:r w:rsidRPr="00FF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настоящим удостоверяется, что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126"/>
        <w:gridCol w:w="6498"/>
        <w:gridCol w:w="271"/>
      </w:tblGrid>
      <w:tr w:rsidR="00FF674A" w:rsidRPr="00FF674A" w:rsidTr="00B25221">
        <w:tc>
          <w:tcPr>
            <w:tcW w:w="9854" w:type="dxa"/>
            <w:gridSpan w:val="4"/>
            <w:tcBorders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FF674A" w:rsidRPr="00FF674A" w:rsidTr="00B25221">
        <w:tc>
          <w:tcPr>
            <w:tcW w:w="9854" w:type="dxa"/>
            <w:gridSpan w:val="4"/>
            <w:tcBorders>
              <w:top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center"/>
              <w:rPr>
                <w:spacing w:val="-5"/>
                <w:sz w:val="18"/>
                <w:szCs w:val="18"/>
              </w:rPr>
            </w:pPr>
            <w:r w:rsidRPr="00FF674A">
              <w:rPr>
                <w:spacing w:val="-5"/>
                <w:sz w:val="18"/>
                <w:szCs w:val="18"/>
              </w:rPr>
              <w:t>(полное наименование претендента - юридического лица / Ф.И.О. (полностью) претендента - физического лица)</w:t>
            </w:r>
          </w:p>
        </w:tc>
      </w:tr>
      <w:tr w:rsidR="00FF674A" w:rsidRPr="00FF674A" w:rsidTr="00B25221">
        <w:tc>
          <w:tcPr>
            <w:tcW w:w="959" w:type="dxa"/>
          </w:tcPr>
          <w:p w:rsidR="00FF674A" w:rsidRPr="00FF674A" w:rsidRDefault="00FF674A" w:rsidP="00FF674A">
            <w:pPr>
              <w:widowControl w:val="0"/>
              <w:rPr>
                <w:spacing w:val="-5"/>
                <w:sz w:val="24"/>
                <w:szCs w:val="24"/>
              </w:rPr>
            </w:pPr>
            <w:r w:rsidRPr="00FF674A">
              <w:rPr>
                <w:spacing w:val="-5"/>
                <w:sz w:val="24"/>
                <w:szCs w:val="24"/>
              </w:rPr>
              <w:t>в лице</w:t>
            </w:r>
          </w:p>
        </w:tc>
        <w:tc>
          <w:tcPr>
            <w:tcW w:w="8624" w:type="dxa"/>
            <w:gridSpan w:val="2"/>
            <w:tcBorders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271" w:type="dxa"/>
          </w:tcPr>
          <w:p w:rsidR="00FF674A" w:rsidRPr="00FF674A" w:rsidRDefault="00FF674A" w:rsidP="00FF674A">
            <w:pPr>
              <w:widowControl w:val="0"/>
              <w:jc w:val="right"/>
              <w:rPr>
                <w:spacing w:val="-5"/>
                <w:sz w:val="24"/>
                <w:szCs w:val="24"/>
              </w:rPr>
            </w:pPr>
            <w:r w:rsidRPr="00FF674A">
              <w:rPr>
                <w:spacing w:val="-5"/>
                <w:sz w:val="24"/>
                <w:szCs w:val="24"/>
              </w:rPr>
              <w:t>,</w:t>
            </w:r>
          </w:p>
        </w:tc>
      </w:tr>
      <w:tr w:rsidR="00FF674A" w:rsidRPr="00FF674A" w:rsidTr="00B25221">
        <w:tc>
          <w:tcPr>
            <w:tcW w:w="9854" w:type="dxa"/>
            <w:gridSpan w:val="4"/>
          </w:tcPr>
          <w:p w:rsidR="00FF674A" w:rsidRPr="00FF674A" w:rsidRDefault="00FF674A" w:rsidP="00FF674A">
            <w:pPr>
              <w:widowControl w:val="0"/>
              <w:jc w:val="right"/>
              <w:rPr>
                <w:spacing w:val="-5"/>
                <w:sz w:val="18"/>
                <w:szCs w:val="18"/>
              </w:rPr>
            </w:pPr>
            <w:r w:rsidRPr="00FF674A">
              <w:rPr>
                <w:spacing w:val="-5"/>
                <w:sz w:val="18"/>
                <w:szCs w:val="18"/>
              </w:rPr>
              <w:t>(должность, Ф.И.О. (полностью) уполномоченного на подачу заявки лица (руководителя / представителя по доверенности))</w:t>
            </w:r>
          </w:p>
        </w:tc>
      </w:tr>
      <w:tr w:rsidR="00FF674A" w:rsidRPr="00FF674A" w:rsidTr="00B25221">
        <w:tc>
          <w:tcPr>
            <w:tcW w:w="3085" w:type="dxa"/>
            <w:gridSpan w:val="2"/>
          </w:tcPr>
          <w:p w:rsidR="00FF674A" w:rsidRPr="00FF674A" w:rsidRDefault="00FF674A" w:rsidP="00FF674A">
            <w:pPr>
              <w:widowControl w:val="0"/>
              <w:jc w:val="center"/>
              <w:rPr>
                <w:spacing w:val="-5"/>
                <w:sz w:val="24"/>
                <w:szCs w:val="24"/>
              </w:rPr>
            </w:pPr>
            <w:r w:rsidRPr="00FF674A">
              <w:rPr>
                <w:spacing w:val="-5"/>
                <w:sz w:val="24"/>
                <w:szCs w:val="24"/>
              </w:rPr>
              <w:t>действующ</w:t>
            </w:r>
            <w:r>
              <w:rPr>
                <w:spacing w:val="-5"/>
                <w:sz w:val="24"/>
                <w:szCs w:val="24"/>
              </w:rPr>
              <w:t xml:space="preserve">его </w:t>
            </w:r>
            <w:r w:rsidRPr="00FF674A">
              <w:rPr>
                <w:spacing w:val="-5"/>
                <w:sz w:val="24"/>
                <w:szCs w:val="24"/>
              </w:rPr>
              <w:t>на основании</w:t>
            </w:r>
          </w:p>
        </w:tc>
        <w:tc>
          <w:tcPr>
            <w:tcW w:w="6498" w:type="dxa"/>
            <w:tcBorders>
              <w:bottom w:val="single" w:sz="6" w:space="0" w:color="auto"/>
            </w:tcBorders>
          </w:tcPr>
          <w:p w:rsidR="00FF674A" w:rsidRPr="00FF674A" w:rsidRDefault="00FF674A" w:rsidP="00FF674A">
            <w:pPr>
              <w:widowControl w:val="0"/>
              <w:jc w:val="center"/>
              <w:rPr>
                <w:spacing w:val="-5"/>
                <w:sz w:val="24"/>
                <w:szCs w:val="24"/>
              </w:rPr>
            </w:pPr>
          </w:p>
        </w:tc>
        <w:tc>
          <w:tcPr>
            <w:tcW w:w="271" w:type="dxa"/>
          </w:tcPr>
          <w:p w:rsidR="00FF674A" w:rsidRPr="00FF674A" w:rsidRDefault="00FF674A" w:rsidP="00FF674A">
            <w:pPr>
              <w:widowControl w:val="0"/>
              <w:jc w:val="right"/>
              <w:rPr>
                <w:spacing w:val="-5"/>
                <w:sz w:val="24"/>
                <w:szCs w:val="24"/>
              </w:rPr>
            </w:pPr>
            <w:r w:rsidRPr="00FF674A">
              <w:rPr>
                <w:spacing w:val="-5"/>
                <w:sz w:val="24"/>
                <w:szCs w:val="24"/>
              </w:rPr>
              <w:t>,</w:t>
            </w:r>
          </w:p>
        </w:tc>
      </w:tr>
      <w:tr w:rsidR="00FF674A" w:rsidRPr="00FF674A" w:rsidTr="00B25221">
        <w:tc>
          <w:tcPr>
            <w:tcW w:w="3085" w:type="dxa"/>
            <w:gridSpan w:val="2"/>
          </w:tcPr>
          <w:p w:rsidR="00FF674A" w:rsidRPr="00FF674A" w:rsidRDefault="00FF674A" w:rsidP="00FF674A">
            <w:pPr>
              <w:widowControl w:val="0"/>
              <w:jc w:val="center"/>
              <w:rPr>
                <w:spacing w:val="-5"/>
                <w:sz w:val="18"/>
                <w:szCs w:val="18"/>
              </w:rPr>
            </w:pPr>
          </w:p>
        </w:tc>
        <w:tc>
          <w:tcPr>
            <w:tcW w:w="6769" w:type="dxa"/>
            <w:gridSpan w:val="2"/>
          </w:tcPr>
          <w:p w:rsidR="00FF674A" w:rsidRDefault="00FF674A" w:rsidP="00FF674A">
            <w:pPr>
              <w:widowControl w:val="0"/>
              <w:jc w:val="center"/>
              <w:rPr>
                <w:spacing w:val="-5"/>
                <w:sz w:val="18"/>
                <w:szCs w:val="18"/>
              </w:rPr>
            </w:pPr>
            <w:r w:rsidRPr="00FF674A">
              <w:rPr>
                <w:spacing w:val="-5"/>
                <w:sz w:val="18"/>
                <w:szCs w:val="18"/>
              </w:rPr>
              <w:t>(подтверждающий полномочия документ: Устав, реквизиты доверенности)</w:t>
            </w:r>
          </w:p>
          <w:p w:rsidR="00FF674A" w:rsidRPr="00FF674A" w:rsidRDefault="00FF674A" w:rsidP="00FF674A">
            <w:pPr>
              <w:widowControl w:val="0"/>
              <w:jc w:val="center"/>
              <w:rPr>
                <w:spacing w:val="-5"/>
                <w:sz w:val="18"/>
                <w:szCs w:val="18"/>
              </w:rPr>
            </w:pPr>
          </w:p>
        </w:tc>
      </w:tr>
    </w:tbl>
    <w:p w:rsidR="00FF674A" w:rsidRPr="00FF674A" w:rsidRDefault="00FF674A" w:rsidP="00FF674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далее именуем___ Претендент, согласен заключить договор аренды земельного участка </w:t>
      </w: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br/>
        <w:t>в соответствии с условиями, указанными в Извещении.</w:t>
      </w:r>
    </w:p>
    <w:p w:rsidR="00FF674A" w:rsidRPr="00FF674A" w:rsidRDefault="00FF674A" w:rsidP="00FF674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Настоящей заявкой подтверждается, что:</w:t>
      </w:r>
    </w:p>
    <w:p w:rsidR="00FF674A" w:rsidRPr="00FF674A" w:rsidRDefault="00FF674A" w:rsidP="00FF674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-</w:t>
      </w: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ab/>
        <w:t>против Претендента не проводится процедура ликвидации;</w:t>
      </w:r>
    </w:p>
    <w:p w:rsidR="00FF674A" w:rsidRPr="00FF674A" w:rsidRDefault="00FF674A" w:rsidP="00FF674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-</w:t>
      </w: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ab/>
        <w:t xml:space="preserve">в отношении Претендента отсутствует решение арбитражного суда о признании банкротом </w:t>
      </w: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br/>
        <w:t>и об открытии конкурсного производства;</w:t>
      </w:r>
    </w:p>
    <w:p w:rsidR="00FF674A" w:rsidRPr="00FF674A" w:rsidRDefault="00FF674A" w:rsidP="00FF674A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-</w:t>
      </w: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ab/>
        <w:t>деятельность Претендента не приостановлена.</w:t>
      </w:r>
    </w:p>
    <w:p w:rsidR="00FF674A" w:rsidRPr="00FF674A" w:rsidRDefault="00FF674A" w:rsidP="00FF67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Подтверждаем, что Претендент располагает данными о Продавце, предмете аукциона, начальной цене предмета аукциона, «шаге аукциона», дате, времени и месте проведения аукциона, порядке его проведения, порядке определения победителя, заключения договора аренды земельного участка и его условиями, последствиями уклонения или отказа от заключения договора аренды земельного участка.</w:t>
      </w:r>
    </w:p>
    <w:p w:rsidR="00FF674A" w:rsidRPr="00FF674A" w:rsidRDefault="00FF674A" w:rsidP="00FF67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Подтверждаем, что на дату подписания настоящей заявки Претендент ознакомлен </w:t>
      </w: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br/>
        <w:t xml:space="preserve">с характеристиками земельного участка, указанными в извещении о проведении настоящей процедуры, с документацией на земельный участок, включая максимально и (или) минимально допустимые параметры разрешенного строительства объекта капитального строительства, технические условия подключения (технологического присоединения) объекта капитального строительства к сетям инженерно-технического обеспечения, что Претенденту была представлена возможность ознакомиться с состоянием земельного участка в результате осмотра на местности, </w:t>
      </w: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br/>
        <w:t>в порядке, установленном Извещением, претензий не имеем.</w:t>
      </w:r>
    </w:p>
    <w:p w:rsidR="00FF674A" w:rsidRPr="00FF674A" w:rsidRDefault="00FF674A" w:rsidP="00FF67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Обязуемся, в случае признания Претендента победителем аукциона заключить с Продавцом договор аренды земельного участка в порядке и в сроки, указанные в Извещении, уплатить размер ежегодной арендной платы, определенный по результатам аукциона, в порядке и в сроки, указанные в Извещении и договоре аренды земельного участка.</w:t>
      </w:r>
    </w:p>
    <w:p w:rsidR="00FF674A" w:rsidRPr="00FF674A" w:rsidRDefault="00FF674A" w:rsidP="006A69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Подтверждаем, что</w:t>
      </w:r>
      <w:r w:rsidRPr="00FF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настоящая заявка и перечисление задатка в соответствии со статьей 437 Гражданского кодекса Российской Федерации являются акцептом публичной оферты для </w:t>
      </w:r>
    </w:p>
    <w:p w:rsidR="00FF674A" w:rsidRPr="00FF674A" w:rsidRDefault="00FF674A" w:rsidP="006A69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заключения договора о задатке, с момента регистрации настоящей заявки </w:t>
      </w:r>
      <w:r w:rsidRPr="00FF67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о задатке считаем заключенным в письменной форме</w:t>
      </w:r>
      <w:r w:rsidRPr="00FF67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674A" w:rsidRPr="00FF674A" w:rsidRDefault="00FF674A" w:rsidP="00FF674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Подтверждаем, что ознакомлены с положением Федерального</w:t>
      </w:r>
      <w:r w:rsidR="006A69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от 27.07.2006 № 152-ФЗ «О персональных данных»</w:t>
      </w:r>
      <w:r w:rsidRPr="00FF67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F674A" w:rsidRPr="00FF674A" w:rsidRDefault="00FF674A" w:rsidP="00FF674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Даём согласие на обработку своих персональных данных и персональных данных доверителя </w:t>
      </w:r>
      <w:r w:rsidRPr="00FF67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(в случае передоверия).</w:t>
      </w:r>
    </w:p>
    <w:p w:rsidR="00FF674A" w:rsidRPr="00FF674A" w:rsidRDefault="00FF674A" w:rsidP="00FF674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Достоверность и полноту представленных сведений подтверждаем.</w:t>
      </w:r>
    </w:p>
    <w:p w:rsidR="00FF674A" w:rsidRPr="00FF674A" w:rsidRDefault="00FF674A" w:rsidP="00FF674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--------------------------------------------------------------------------------------------------------------------------------</w:t>
      </w:r>
    </w:p>
    <w:p w:rsidR="00FF674A" w:rsidRPr="00FF674A" w:rsidRDefault="00FF674A" w:rsidP="00FF674A">
      <w:pPr>
        <w:spacing w:before="120" w:after="0" w:line="240" w:lineRule="auto"/>
        <w:ind w:right="-143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Документ о государственной регистрации юридического лица/индивидуального предпринимателя: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9"/>
        <w:gridCol w:w="420"/>
        <w:gridCol w:w="596"/>
        <w:gridCol w:w="502"/>
        <w:gridCol w:w="459"/>
        <w:gridCol w:w="1048"/>
        <w:gridCol w:w="1269"/>
        <w:gridCol w:w="2214"/>
        <w:gridCol w:w="1851"/>
        <w:gridCol w:w="276"/>
      </w:tblGrid>
      <w:tr w:rsidR="00FF674A" w:rsidRPr="00FF674A" w:rsidTr="00B25221">
        <w:tc>
          <w:tcPr>
            <w:tcW w:w="9854" w:type="dxa"/>
            <w:gridSpan w:val="10"/>
            <w:tcBorders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FF674A" w:rsidRPr="00FF674A" w:rsidTr="00B25221">
        <w:tc>
          <w:tcPr>
            <w:tcW w:w="9854" w:type="dxa"/>
            <w:gridSpan w:val="10"/>
            <w:tcBorders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FF674A" w:rsidRPr="00FF674A" w:rsidTr="00B25221">
        <w:tc>
          <w:tcPr>
            <w:tcW w:w="9854" w:type="dxa"/>
            <w:gridSpan w:val="10"/>
            <w:tcBorders>
              <w:top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center"/>
              <w:rPr>
                <w:spacing w:val="-5"/>
                <w:sz w:val="18"/>
                <w:szCs w:val="18"/>
              </w:rPr>
            </w:pPr>
            <w:r w:rsidRPr="00FF674A">
              <w:rPr>
                <w:spacing w:val="-5"/>
                <w:sz w:val="18"/>
                <w:szCs w:val="18"/>
              </w:rPr>
              <w:t>(наименование документа)</w:t>
            </w:r>
          </w:p>
        </w:tc>
      </w:tr>
      <w:tr w:rsidR="00FF674A" w:rsidRPr="00FF674A" w:rsidTr="00B25221">
        <w:tc>
          <w:tcPr>
            <w:tcW w:w="1219" w:type="dxa"/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  <w:r w:rsidRPr="00FF674A">
              <w:rPr>
                <w:spacing w:val="-5"/>
                <w:sz w:val="24"/>
                <w:szCs w:val="24"/>
              </w:rPr>
              <w:t>серия</w:t>
            </w:r>
          </w:p>
        </w:tc>
        <w:tc>
          <w:tcPr>
            <w:tcW w:w="1518" w:type="dxa"/>
            <w:gridSpan w:val="3"/>
            <w:tcBorders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</w:p>
        </w:tc>
        <w:tc>
          <w:tcPr>
            <w:tcW w:w="459" w:type="dxa"/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  <w:r w:rsidRPr="00FF674A">
              <w:rPr>
                <w:spacing w:val="-5"/>
                <w:sz w:val="24"/>
                <w:szCs w:val="24"/>
              </w:rPr>
              <w:t>№</w:t>
            </w:r>
          </w:p>
        </w:tc>
        <w:tc>
          <w:tcPr>
            <w:tcW w:w="2317" w:type="dxa"/>
            <w:gridSpan w:val="2"/>
            <w:tcBorders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</w:p>
        </w:tc>
        <w:tc>
          <w:tcPr>
            <w:tcW w:w="2214" w:type="dxa"/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  <w:r w:rsidRPr="00FF674A">
              <w:rPr>
                <w:spacing w:val="-5"/>
                <w:sz w:val="24"/>
                <w:szCs w:val="24"/>
              </w:rPr>
              <w:t>, дата регистрации:</w:t>
            </w:r>
          </w:p>
        </w:tc>
        <w:tc>
          <w:tcPr>
            <w:tcW w:w="1851" w:type="dxa"/>
            <w:tcBorders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</w:p>
        </w:tc>
        <w:tc>
          <w:tcPr>
            <w:tcW w:w="276" w:type="dxa"/>
          </w:tcPr>
          <w:p w:rsidR="00FF674A" w:rsidRPr="00FF674A" w:rsidRDefault="00FF674A" w:rsidP="00FF674A">
            <w:pPr>
              <w:widowControl w:val="0"/>
              <w:jc w:val="right"/>
              <w:rPr>
                <w:spacing w:val="-5"/>
                <w:sz w:val="24"/>
                <w:szCs w:val="24"/>
              </w:rPr>
            </w:pPr>
            <w:r w:rsidRPr="00FF674A">
              <w:rPr>
                <w:spacing w:val="-5"/>
                <w:sz w:val="24"/>
                <w:szCs w:val="24"/>
              </w:rPr>
              <w:t>,</w:t>
            </w:r>
          </w:p>
        </w:tc>
      </w:tr>
      <w:tr w:rsidR="00FF674A" w:rsidRPr="00FF674A" w:rsidTr="00B25221">
        <w:tc>
          <w:tcPr>
            <w:tcW w:w="4244" w:type="dxa"/>
            <w:gridSpan w:val="6"/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  <w:r w:rsidRPr="00FF674A">
              <w:rPr>
                <w:spacing w:val="-5"/>
                <w:sz w:val="24"/>
                <w:szCs w:val="24"/>
              </w:rPr>
              <w:t>орган, осуществивший регистрацию:</w:t>
            </w:r>
          </w:p>
        </w:tc>
        <w:tc>
          <w:tcPr>
            <w:tcW w:w="5610" w:type="dxa"/>
            <w:gridSpan w:val="4"/>
            <w:tcBorders>
              <w:bottom w:val="single" w:sz="6" w:space="0" w:color="auto"/>
            </w:tcBorders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</w:p>
        </w:tc>
      </w:tr>
      <w:tr w:rsidR="00FF674A" w:rsidRPr="00FF674A" w:rsidTr="00B25221">
        <w:tc>
          <w:tcPr>
            <w:tcW w:w="9854" w:type="dxa"/>
            <w:gridSpan w:val="10"/>
            <w:tcBorders>
              <w:bottom w:val="single" w:sz="6" w:space="0" w:color="auto"/>
            </w:tcBorders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</w:p>
        </w:tc>
      </w:tr>
      <w:tr w:rsidR="00FF674A" w:rsidRPr="00FF674A" w:rsidTr="00B25221">
        <w:tc>
          <w:tcPr>
            <w:tcW w:w="1639" w:type="dxa"/>
            <w:gridSpan w:val="2"/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  <w:r w:rsidRPr="00FF674A">
              <w:rPr>
                <w:spacing w:val="-5"/>
                <w:sz w:val="24"/>
                <w:szCs w:val="24"/>
              </w:rPr>
              <w:t>ОГРН(ИП):</w:t>
            </w:r>
          </w:p>
        </w:tc>
        <w:tc>
          <w:tcPr>
            <w:tcW w:w="8215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</w:p>
        </w:tc>
      </w:tr>
      <w:tr w:rsidR="00FF674A" w:rsidRPr="00FF674A" w:rsidTr="00B25221">
        <w:tc>
          <w:tcPr>
            <w:tcW w:w="2235" w:type="dxa"/>
            <w:gridSpan w:val="3"/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  <w:r w:rsidRPr="00FF674A">
              <w:rPr>
                <w:spacing w:val="-5"/>
                <w:sz w:val="24"/>
                <w:szCs w:val="24"/>
              </w:rPr>
              <w:t>адрес регистрации:</w:t>
            </w:r>
          </w:p>
        </w:tc>
        <w:tc>
          <w:tcPr>
            <w:tcW w:w="7619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</w:p>
        </w:tc>
      </w:tr>
    </w:tbl>
    <w:p w:rsidR="00FF674A" w:rsidRPr="00FF674A" w:rsidRDefault="00FF674A" w:rsidP="00FF674A">
      <w:pPr>
        <w:widowControl w:val="0"/>
        <w:spacing w:before="120" w:after="0" w:line="240" w:lineRule="auto"/>
        <w:ind w:right="-143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------------------------------------------------------------------------------------------------------------------------------------</w:t>
      </w:r>
    </w:p>
    <w:p w:rsidR="00FF674A" w:rsidRPr="00FF674A" w:rsidRDefault="00FF674A" w:rsidP="00FF674A">
      <w:pPr>
        <w:widowControl w:val="0"/>
        <w:spacing w:before="120" w:after="0" w:line="240" w:lineRule="auto"/>
        <w:ind w:right="-143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Документ, удостоверяющий личность (для физических лиц и индивидуальных предпринимателей):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1133"/>
        <w:gridCol w:w="938"/>
        <w:gridCol w:w="1360"/>
        <w:gridCol w:w="458"/>
        <w:gridCol w:w="2057"/>
        <w:gridCol w:w="1113"/>
        <w:gridCol w:w="1978"/>
      </w:tblGrid>
      <w:tr w:rsidR="00FF674A" w:rsidRPr="00FF674A" w:rsidTr="00B25221">
        <w:tc>
          <w:tcPr>
            <w:tcW w:w="1950" w:type="dxa"/>
            <w:gridSpan w:val="2"/>
            <w:tcBorders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</w:p>
        </w:tc>
        <w:tc>
          <w:tcPr>
            <w:tcW w:w="938" w:type="dxa"/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  <w:r w:rsidRPr="00FF674A">
              <w:rPr>
                <w:spacing w:val="-5"/>
                <w:sz w:val="24"/>
                <w:szCs w:val="24"/>
              </w:rPr>
              <w:t>серия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</w:p>
        </w:tc>
        <w:tc>
          <w:tcPr>
            <w:tcW w:w="458" w:type="dxa"/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  <w:r w:rsidRPr="00FF674A">
              <w:rPr>
                <w:spacing w:val="-5"/>
                <w:sz w:val="24"/>
                <w:szCs w:val="24"/>
              </w:rPr>
              <w:t>№</w:t>
            </w:r>
          </w:p>
        </w:tc>
        <w:tc>
          <w:tcPr>
            <w:tcW w:w="2057" w:type="dxa"/>
            <w:tcBorders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</w:p>
        </w:tc>
        <w:tc>
          <w:tcPr>
            <w:tcW w:w="1113" w:type="dxa"/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  <w:r w:rsidRPr="00FF674A">
              <w:rPr>
                <w:spacing w:val="-5"/>
                <w:sz w:val="24"/>
                <w:szCs w:val="24"/>
              </w:rPr>
              <w:t>, выдан:</w:t>
            </w:r>
          </w:p>
        </w:tc>
        <w:tc>
          <w:tcPr>
            <w:tcW w:w="1978" w:type="dxa"/>
            <w:tcBorders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</w:p>
        </w:tc>
      </w:tr>
      <w:tr w:rsidR="00FF674A" w:rsidRPr="00FF674A" w:rsidTr="00B25221">
        <w:tc>
          <w:tcPr>
            <w:tcW w:w="2888" w:type="dxa"/>
            <w:gridSpan w:val="3"/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18"/>
                <w:szCs w:val="18"/>
              </w:rPr>
            </w:pPr>
            <w:r w:rsidRPr="00FF674A">
              <w:rPr>
                <w:spacing w:val="-5"/>
                <w:sz w:val="18"/>
                <w:szCs w:val="18"/>
              </w:rPr>
              <w:t>(наименование документа)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18"/>
                <w:szCs w:val="18"/>
              </w:rPr>
            </w:pPr>
          </w:p>
        </w:tc>
        <w:tc>
          <w:tcPr>
            <w:tcW w:w="458" w:type="dxa"/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18"/>
                <w:szCs w:val="18"/>
              </w:rPr>
            </w:pPr>
          </w:p>
        </w:tc>
        <w:tc>
          <w:tcPr>
            <w:tcW w:w="2057" w:type="dxa"/>
            <w:tcBorders>
              <w:top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18"/>
                <w:szCs w:val="18"/>
              </w:rPr>
            </w:pPr>
          </w:p>
        </w:tc>
        <w:tc>
          <w:tcPr>
            <w:tcW w:w="1113" w:type="dxa"/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18"/>
                <w:szCs w:val="18"/>
              </w:rPr>
            </w:pPr>
          </w:p>
        </w:tc>
        <w:tc>
          <w:tcPr>
            <w:tcW w:w="1978" w:type="dxa"/>
            <w:tcBorders>
              <w:top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center"/>
              <w:rPr>
                <w:spacing w:val="-5"/>
                <w:sz w:val="18"/>
                <w:szCs w:val="18"/>
              </w:rPr>
            </w:pPr>
            <w:r w:rsidRPr="00FF674A">
              <w:rPr>
                <w:spacing w:val="-5"/>
                <w:sz w:val="18"/>
                <w:szCs w:val="18"/>
              </w:rPr>
              <w:t>(дата выдачи,</w:t>
            </w:r>
          </w:p>
        </w:tc>
      </w:tr>
      <w:tr w:rsidR="00FF674A" w:rsidRPr="00FF674A" w:rsidTr="00B25221">
        <w:tc>
          <w:tcPr>
            <w:tcW w:w="9854" w:type="dxa"/>
            <w:gridSpan w:val="8"/>
            <w:tcBorders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FF674A" w:rsidRPr="00FF674A" w:rsidTr="00B25221">
        <w:tc>
          <w:tcPr>
            <w:tcW w:w="9854" w:type="dxa"/>
            <w:gridSpan w:val="8"/>
            <w:tcBorders>
              <w:top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center"/>
              <w:rPr>
                <w:spacing w:val="-5"/>
                <w:sz w:val="18"/>
                <w:szCs w:val="18"/>
              </w:rPr>
            </w:pPr>
            <w:r w:rsidRPr="00FF674A">
              <w:rPr>
                <w:spacing w:val="-5"/>
                <w:sz w:val="18"/>
                <w:szCs w:val="18"/>
              </w:rPr>
              <w:t>орган, выдавший документ)</w:t>
            </w:r>
          </w:p>
        </w:tc>
      </w:tr>
      <w:tr w:rsidR="00FF674A" w:rsidRPr="00FF674A" w:rsidTr="00B252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FF674A" w:rsidRPr="00FF674A" w:rsidRDefault="00FF674A" w:rsidP="00FF674A">
            <w:pPr>
              <w:widowControl w:val="0"/>
              <w:jc w:val="center"/>
              <w:rPr>
                <w:spacing w:val="-5"/>
                <w:sz w:val="24"/>
                <w:szCs w:val="24"/>
              </w:rPr>
            </w:pPr>
            <w:r w:rsidRPr="00FF674A">
              <w:rPr>
                <w:spacing w:val="-5"/>
                <w:sz w:val="24"/>
                <w:szCs w:val="24"/>
              </w:rPr>
              <w:t>адрес:</w:t>
            </w:r>
          </w:p>
        </w:tc>
        <w:tc>
          <w:tcPr>
            <w:tcW w:w="9037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F674A" w:rsidRPr="00FF674A" w:rsidRDefault="00FF674A" w:rsidP="00FF674A">
            <w:pPr>
              <w:widowControl w:val="0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FF674A" w:rsidRPr="00FF674A" w:rsidTr="00B252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FF674A" w:rsidRPr="00FF674A" w:rsidRDefault="00FF674A" w:rsidP="00FF674A">
            <w:pPr>
              <w:widowControl w:val="0"/>
              <w:jc w:val="center"/>
              <w:rPr>
                <w:spacing w:val="-5"/>
                <w:sz w:val="18"/>
                <w:szCs w:val="18"/>
              </w:rPr>
            </w:pPr>
          </w:p>
        </w:tc>
        <w:tc>
          <w:tcPr>
            <w:tcW w:w="903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F674A" w:rsidRPr="00FF674A" w:rsidRDefault="00FF674A" w:rsidP="00FF674A">
            <w:pPr>
              <w:widowControl w:val="0"/>
              <w:jc w:val="center"/>
              <w:rPr>
                <w:spacing w:val="-5"/>
                <w:sz w:val="18"/>
                <w:szCs w:val="18"/>
              </w:rPr>
            </w:pPr>
            <w:r w:rsidRPr="00FF674A">
              <w:rPr>
                <w:spacing w:val="-5"/>
                <w:sz w:val="18"/>
                <w:szCs w:val="18"/>
              </w:rPr>
              <w:t>(адрес по месту регистрации и/или пребывания)</w:t>
            </w:r>
          </w:p>
        </w:tc>
      </w:tr>
    </w:tbl>
    <w:p w:rsidR="00FF674A" w:rsidRPr="00FF674A" w:rsidRDefault="00FF674A" w:rsidP="00FF674A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претендента, уполномоченный на представление заявки, подписанной руководителем или его полномочным представителем: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8"/>
        <w:gridCol w:w="8136"/>
      </w:tblGrid>
      <w:tr w:rsidR="00FF674A" w:rsidRPr="00FF674A" w:rsidTr="00B25221">
        <w:tc>
          <w:tcPr>
            <w:tcW w:w="9854" w:type="dxa"/>
            <w:gridSpan w:val="2"/>
            <w:tcBorders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FF674A" w:rsidRPr="00FF674A" w:rsidTr="00B25221">
        <w:tc>
          <w:tcPr>
            <w:tcW w:w="9854" w:type="dxa"/>
            <w:gridSpan w:val="2"/>
            <w:tcBorders>
              <w:top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center"/>
              <w:rPr>
                <w:spacing w:val="-5"/>
                <w:sz w:val="18"/>
                <w:szCs w:val="18"/>
              </w:rPr>
            </w:pPr>
            <w:r w:rsidRPr="00FF674A">
              <w:rPr>
                <w:spacing w:val="-5"/>
                <w:sz w:val="18"/>
                <w:szCs w:val="18"/>
              </w:rPr>
              <w:t>(фамилия, имя, отчество (полностью) представителя)</w:t>
            </w:r>
          </w:p>
        </w:tc>
      </w:tr>
      <w:tr w:rsidR="00FF674A" w:rsidRPr="00FF674A" w:rsidTr="00B25221">
        <w:tc>
          <w:tcPr>
            <w:tcW w:w="1718" w:type="dxa"/>
          </w:tcPr>
          <w:p w:rsidR="00FF674A" w:rsidRPr="00FF674A" w:rsidRDefault="00FF674A" w:rsidP="00FF674A">
            <w:pPr>
              <w:widowControl w:val="0"/>
              <w:jc w:val="both"/>
              <w:rPr>
                <w:spacing w:val="-5"/>
                <w:sz w:val="24"/>
                <w:szCs w:val="24"/>
              </w:rPr>
            </w:pPr>
            <w:r w:rsidRPr="00FF674A">
              <w:rPr>
                <w:sz w:val="24"/>
                <w:szCs w:val="24"/>
              </w:rPr>
              <w:t>доверенность</w:t>
            </w:r>
          </w:p>
        </w:tc>
        <w:tc>
          <w:tcPr>
            <w:tcW w:w="8136" w:type="dxa"/>
            <w:tcBorders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FF674A" w:rsidRPr="00FF674A" w:rsidTr="00B25221">
        <w:tc>
          <w:tcPr>
            <w:tcW w:w="1718" w:type="dxa"/>
          </w:tcPr>
          <w:p w:rsidR="00FF674A" w:rsidRPr="00FF674A" w:rsidRDefault="00FF674A" w:rsidP="00FF674A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8136" w:type="dxa"/>
          </w:tcPr>
          <w:p w:rsidR="00FF674A" w:rsidRPr="00FF674A" w:rsidRDefault="00FF674A" w:rsidP="00FF674A">
            <w:pPr>
              <w:widowControl w:val="0"/>
              <w:jc w:val="center"/>
              <w:rPr>
                <w:spacing w:val="-5"/>
                <w:sz w:val="18"/>
                <w:szCs w:val="18"/>
              </w:rPr>
            </w:pPr>
            <w:r w:rsidRPr="00FF674A">
              <w:rPr>
                <w:spacing w:val="-5"/>
                <w:sz w:val="18"/>
                <w:szCs w:val="18"/>
              </w:rPr>
              <w:t>(дата, номер доверенности,</w:t>
            </w:r>
          </w:p>
        </w:tc>
      </w:tr>
      <w:tr w:rsidR="00FF674A" w:rsidRPr="00FF674A" w:rsidTr="00B25221">
        <w:tc>
          <w:tcPr>
            <w:tcW w:w="9854" w:type="dxa"/>
            <w:gridSpan w:val="2"/>
            <w:tcBorders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center"/>
              <w:rPr>
                <w:spacing w:val="-5"/>
                <w:sz w:val="24"/>
                <w:szCs w:val="24"/>
              </w:rPr>
            </w:pPr>
          </w:p>
        </w:tc>
      </w:tr>
      <w:tr w:rsidR="00FF674A" w:rsidRPr="00FF674A" w:rsidTr="00B25221">
        <w:tc>
          <w:tcPr>
            <w:tcW w:w="9854" w:type="dxa"/>
            <w:gridSpan w:val="2"/>
            <w:tcBorders>
              <w:top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jc w:val="center"/>
              <w:rPr>
                <w:spacing w:val="-5"/>
                <w:sz w:val="18"/>
                <w:szCs w:val="18"/>
              </w:rPr>
            </w:pPr>
            <w:r w:rsidRPr="00FF674A">
              <w:rPr>
                <w:spacing w:val="-5"/>
                <w:sz w:val="18"/>
                <w:szCs w:val="18"/>
              </w:rPr>
              <w:t>номер регистрации в реестре, нотариус)</w:t>
            </w:r>
          </w:p>
        </w:tc>
      </w:tr>
    </w:tbl>
    <w:p w:rsidR="00FF674A" w:rsidRPr="00FF674A" w:rsidRDefault="00FF674A" w:rsidP="00FF674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pacing w:val="-5"/>
          <w:sz w:val="18"/>
          <w:szCs w:val="18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992"/>
        <w:gridCol w:w="2268"/>
        <w:gridCol w:w="567"/>
        <w:gridCol w:w="851"/>
        <w:gridCol w:w="3650"/>
      </w:tblGrid>
      <w:tr w:rsidR="00FF674A" w:rsidRPr="00FF674A" w:rsidTr="00B25221">
        <w:tc>
          <w:tcPr>
            <w:tcW w:w="5353" w:type="dxa"/>
            <w:gridSpan w:val="4"/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both"/>
              <w:rPr>
                <w:sz w:val="24"/>
                <w:szCs w:val="24"/>
              </w:rPr>
            </w:pPr>
            <w:r w:rsidRPr="00FF674A">
              <w:rPr>
                <w:sz w:val="24"/>
                <w:szCs w:val="24"/>
              </w:rPr>
              <w:t>Почтовый адрес для направления уведомлений:</w:t>
            </w:r>
          </w:p>
        </w:tc>
        <w:tc>
          <w:tcPr>
            <w:tcW w:w="4501" w:type="dxa"/>
            <w:gridSpan w:val="2"/>
            <w:tcBorders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both"/>
              <w:rPr>
                <w:sz w:val="24"/>
                <w:szCs w:val="24"/>
              </w:rPr>
            </w:pPr>
          </w:p>
        </w:tc>
      </w:tr>
      <w:tr w:rsidR="00FF674A" w:rsidRPr="00FF674A" w:rsidTr="00B25221">
        <w:tc>
          <w:tcPr>
            <w:tcW w:w="5353" w:type="dxa"/>
            <w:gridSpan w:val="4"/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501" w:type="dxa"/>
            <w:gridSpan w:val="2"/>
            <w:tcBorders>
              <w:top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center"/>
              <w:rPr>
                <w:sz w:val="18"/>
                <w:szCs w:val="18"/>
              </w:rPr>
            </w:pPr>
            <w:r w:rsidRPr="00FF674A">
              <w:rPr>
                <w:sz w:val="18"/>
                <w:szCs w:val="18"/>
              </w:rPr>
              <w:t>(улица, дом, квартира,</w:t>
            </w:r>
          </w:p>
        </w:tc>
      </w:tr>
      <w:tr w:rsidR="00FF674A" w:rsidRPr="00FF674A" w:rsidTr="00B25221">
        <w:tc>
          <w:tcPr>
            <w:tcW w:w="9854" w:type="dxa"/>
            <w:gridSpan w:val="6"/>
            <w:tcBorders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both"/>
              <w:rPr>
                <w:sz w:val="24"/>
                <w:szCs w:val="24"/>
              </w:rPr>
            </w:pPr>
          </w:p>
        </w:tc>
      </w:tr>
      <w:tr w:rsidR="00FF674A" w:rsidRPr="00FF674A" w:rsidTr="00B25221">
        <w:tc>
          <w:tcPr>
            <w:tcW w:w="9854" w:type="dxa"/>
            <w:gridSpan w:val="6"/>
            <w:tcBorders>
              <w:top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center"/>
              <w:rPr>
                <w:sz w:val="18"/>
                <w:szCs w:val="18"/>
              </w:rPr>
            </w:pPr>
            <w:r w:rsidRPr="00FF674A">
              <w:rPr>
                <w:sz w:val="18"/>
                <w:szCs w:val="18"/>
              </w:rPr>
              <w:t>город, область/край, индекс)</w:t>
            </w:r>
          </w:p>
        </w:tc>
      </w:tr>
      <w:tr w:rsidR="00FF674A" w:rsidRPr="00FF674A" w:rsidTr="00B25221">
        <w:tc>
          <w:tcPr>
            <w:tcW w:w="6204" w:type="dxa"/>
            <w:gridSpan w:val="5"/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rPr>
                <w:sz w:val="24"/>
                <w:szCs w:val="24"/>
              </w:rPr>
            </w:pPr>
            <w:r w:rsidRPr="00FF674A">
              <w:rPr>
                <w:sz w:val="24"/>
                <w:szCs w:val="24"/>
              </w:rPr>
              <w:t>Адрес электронной почты для направления уведомлений:</w:t>
            </w:r>
          </w:p>
        </w:tc>
        <w:tc>
          <w:tcPr>
            <w:tcW w:w="3650" w:type="dxa"/>
            <w:tcBorders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center"/>
              <w:rPr>
                <w:sz w:val="18"/>
                <w:szCs w:val="18"/>
              </w:rPr>
            </w:pPr>
          </w:p>
        </w:tc>
      </w:tr>
      <w:tr w:rsidR="00FF674A" w:rsidRPr="00FF674A" w:rsidTr="00B25221">
        <w:trPr>
          <w:trHeight w:val="255"/>
        </w:trPr>
        <w:tc>
          <w:tcPr>
            <w:tcW w:w="9854" w:type="dxa"/>
            <w:gridSpan w:val="6"/>
            <w:tcBorders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center"/>
              <w:rPr>
                <w:sz w:val="18"/>
                <w:szCs w:val="18"/>
              </w:rPr>
            </w:pPr>
          </w:p>
        </w:tc>
      </w:tr>
      <w:tr w:rsidR="00FF674A" w:rsidRPr="00FF674A" w:rsidTr="00B25221">
        <w:tc>
          <w:tcPr>
            <w:tcW w:w="1526" w:type="dxa"/>
            <w:tcBorders>
              <w:top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both"/>
              <w:rPr>
                <w:sz w:val="24"/>
                <w:szCs w:val="24"/>
              </w:rPr>
            </w:pPr>
            <w:r w:rsidRPr="00FF674A">
              <w:rPr>
                <w:sz w:val="24"/>
                <w:szCs w:val="24"/>
              </w:rPr>
              <w:t>ИНН / КПП</w:t>
            </w:r>
          </w:p>
        </w:tc>
        <w:tc>
          <w:tcPr>
            <w:tcW w:w="832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both"/>
              <w:rPr>
                <w:sz w:val="24"/>
                <w:szCs w:val="24"/>
              </w:rPr>
            </w:pPr>
          </w:p>
        </w:tc>
      </w:tr>
      <w:tr w:rsidR="00FF674A" w:rsidRPr="00FF674A" w:rsidTr="00B25221">
        <w:tc>
          <w:tcPr>
            <w:tcW w:w="4786" w:type="dxa"/>
            <w:gridSpan w:val="3"/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both"/>
              <w:rPr>
                <w:sz w:val="24"/>
                <w:szCs w:val="24"/>
              </w:rPr>
            </w:pPr>
            <w:r w:rsidRPr="00FF674A">
              <w:rPr>
                <w:sz w:val="24"/>
                <w:szCs w:val="24"/>
              </w:rPr>
              <w:t>Банковские реквизиты для возврата задатка:</w:t>
            </w:r>
          </w:p>
        </w:tc>
        <w:tc>
          <w:tcPr>
            <w:tcW w:w="5068" w:type="dxa"/>
            <w:gridSpan w:val="3"/>
            <w:tcBorders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both"/>
              <w:rPr>
                <w:sz w:val="24"/>
                <w:szCs w:val="24"/>
              </w:rPr>
            </w:pPr>
          </w:p>
        </w:tc>
      </w:tr>
      <w:tr w:rsidR="00FF674A" w:rsidRPr="00FF674A" w:rsidTr="00B25221">
        <w:tc>
          <w:tcPr>
            <w:tcW w:w="9854" w:type="dxa"/>
            <w:gridSpan w:val="6"/>
            <w:tcBorders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both"/>
              <w:rPr>
                <w:sz w:val="24"/>
                <w:szCs w:val="24"/>
              </w:rPr>
            </w:pPr>
          </w:p>
        </w:tc>
      </w:tr>
      <w:tr w:rsidR="00FF674A" w:rsidRPr="00FF674A" w:rsidTr="00B25221">
        <w:tc>
          <w:tcPr>
            <w:tcW w:w="985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both"/>
              <w:rPr>
                <w:sz w:val="24"/>
                <w:szCs w:val="24"/>
              </w:rPr>
            </w:pPr>
          </w:p>
        </w:tc>
      </w:tr>
      <w:tr w:rsidR="00FF674A" w:rsidRPr="00FF674A" w:rsidTr="00B25221">
        <w:tc>
          <w:tcPr>
            <w:tcW w:w="2518" w:type="dxa"/>
            <w:gridSpan w:val="2"/>
            <w:tcBorders>
              <w:top w:val="single" w:sz="4" w:space="0" w:color="auto"/>
            </w:tcBorders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both"/>
              <w:rPr>
                <w:sz w:val="24"/>
                <w:szCs w:val="24"/>
              </w:rPr>
            </w:pPr>
            <w:r w:rsidRPr="00FF674A">
              <w:rPr>
                <w:sz w:val="24"/>
                <w:szCs w:val="24"/>
              </w:rPr>
              <w:t>Контактный телефон:</w:t>
            </w:r>
          </w:p>
        </w:tc>
        <w:tc>
          <w:tcPr>
            <w:tcW w:w="733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rPr>
                <w:sz w:val="24"/>
                <w:szCs w:val="24"/>
              </w:rPr>
            </w:pPr>
          </w:p>
        </w:tc>
      </w:tr>
      <w:tr w:rsidR="00FF674A" w:rsidRPr="00FF674A" w:rsidTr="00B25221">
        <w:tc>
          <w:tcPr>
            <w:tcW w:w="2518" w:type="dxa"/>
            <w:gridSpan w:val="2"/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7336" w:type="dxa"/>
            <w:gridSpan w:val="4"/>
            <w:vAlign w:val="bottom"/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center"/>
              <w:rPr>
                <w:sz w:val="18"/>
                <w:szCs w:val="18"/>
              </w:rPr>
            </w:pPr>
            <w:r w:rsidRPr="00FF674A">
              <w:rPr>
                <w:sz w:val="18"/>
                <w:szCs w:val="18"/>
              </w:rPr>
              <w:t>(в формате (922) 000-00-00 или (3462) 00-00-00)</w:t>
            </w:r>
          </w:p>
        </w:tc>
      </w:tr>
    </w:tbl>
    <w:p w:rsidR="00FF674A" w:rsidRPr="00FF674A" w:rsidRDefault="00FF674A" w:rsidP="00FF674A">
      <w:pPr>
        <w:widowControl w:val="0"/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0"/>
        <w:gridCol w:w="8274"/>
      </w:tblGrid>
      <w:tr w:rsidR="00FF674A" w:rsidRPr="00FF674A" w:rsidTr="00B25221">
        <w:tc>
          <w:tcPr>
            <w:tcW w:w="1580" w:type="dxa"/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both"/>
              <w:rPr>
                <w:sz w:val="24"/>
                <w:szCs w:val="24"/>
              </w:rPr>
            </w:pPr>
            <w:r w:rsidRPr="00FF674A">
              <w:rPr>
                <w:sz w:val="24"/>
                <w:szCs w:val="24"/>
              </w:rPr>
              <w:t>:</w:t>
            </w:r>
          </w:p>
        </w:tc>
        <w:tc>
          <w:tcPr>
            <w:tcW w:w="8274" w:type="dxa"/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FF674A" w:rsidRPr="00FF674A" w:rsidRDefault="00FF674A" w:rsidP="00FF674A">
      <w:pPr>
        <w:widowControl w:val="0"/>
        <w:tabs>
          <w:tab w:val="num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1701"/>
        <w:gridCol w:w="283"/>
        <w:gridCol w:w="2800"/>
      </w:tblGrid>
      <w:tr w:rsidR="00FF674A" w:rsidRPr="00FF674A" w:rsidTr="00B25221">
        <w:tc>
          <w:tcPr>
            <w:tcW w:w="5070" w:type="dxa"/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both"/>
              <w:rPr>
                <w:sz w:val="26"/>
                <w:szCs w:val="26"/>
              </w:rPr>
            </w:pPr>
            <w:r w:rsidRPr="00FF674A">
              <w:rPr>
                <w:sz w:val="24"/>
                <w:szCs w:val="24"/>
              </w:rPr>
              <w:t>Претендент (его полномочный представитель):</w:t>
            </w: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283" w:type="dxa"/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800" w:type="dxa"/>
            <w:tcBorders>
              <w:bottom w:val="single" w:sz="6" w:space="0" w:color="auto"/>
            </w:tcBorders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center"/>
              <w:rPr>
                <w:sz w:val="26"/>
                <w:szCs w:val="26"/>
              </w:rPr>
            </w:pPr>
          </w:p>
        </w:tc>
      </w:tr>
      <w:tr w:rsidR="00FF674A" w:rsidRPr="00FF674A" w:rsidTr="00B25221">
        <w:tc>
          <w:tcPr>
            <w:tcW w:w="5070" w:type="dxa"/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center"/>
              <w:rPr>
                <w:sz w:val="18"/>
                <w:szCs w:val="18"/>
              </w:rPr>
            </w:pPr>
            <w:r w:rsidRPr="00FF674A">
              <w:rPr>
                <w:sz w:val="18"/>
                <w:szCs w:val="18"/>
              </w:rPr>
              <w:t>(подпись)</w:t>
            </w:r>
          </w:p>
          <w:p w:rsidR="00FF674A" w:rsidRPr="00FF674A" w:rsidRDefault="00FF674A" w:rsidP="00FF674A">
            <w:pPr>
              <w:widowControl w:val="0"/>
              <w:tabs>
                <w:tab w:val="num" w:pos="900"/>
              </w:tabs>
              <w:rPr>
                <w:color w:val="808080"/>
                <w:sz w:val="18"/>
                <w:szCs w:val="18"/>
              </w:rPr>
            </w:pPr>
            <w:r w:rsidRPr="00FF674A">
              <w:rPr>
                <w:sz w:val="18"/>
                <w:szCs w:val="18"/>
              </w:rPr>
              <w:t xml:space="preserve">    </w:t>
            </w:r>
            <w:r w:rsidRPr="00FF674A">
              <w:rPr>
                <w:color w:val="808080"/>
                <w:sz w:val="24"/>
                <w:szCs w:val="24"/>
              </w:rPr>
              <w:t>М.П.</w:t>
            </w:r>
          </w:p>
        </w:tc>
        <w:tc>
          <w:tcPr>
            <w:tcW w:w="283" w:type="dxa"/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2800" w:type="dxa"/>
            <w:tcBorders>
              <w:top w:val="single" w:sz="6" w:space="0" w:color="auto"/>
            </w:tcBorders>
          </w:tcPr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center"/>
              <w:rPr>
                <w:sz w:val="18"/>
                <w:szCs w:val="18"/>
              </w:rPr>
            </w:pPr>
            <w:r w:rsidRPr="00FF674A">
              <w:rPr>
                <w:sz w:val="18"/>
                <w:szCs w:val="18"/>
              </w:rPr>
              <w:t>(расшифровка)</w:t>
            </w:r>
          </w:p>
          <w:p w:rsidR="00FF674A" w:rsidRPr="00FF674A" w:rsidRDefault="00FF674A" w:rsidP="00FF674A">
            <w:pPr>
              <w:widowControl w:val="0"/>
              <w:tabs>
                <w:tab w:val="num" w:pos="900"/>
              </w:tabs>
              <w:jc w:val="center"/>
              <w:rPr>
                <w:sz w:val="18"/>
                <w:szCs w:val="18"/>
              </w:rPr>
            </w:pPr>
          </w:p>
        </w:tc>
      </w:tr>
    </w:tbl>
    <w:p w:rsidR="00FF674A" w:rsidRPr="00FF674A" w:rsidRDefault="00FF674A" w:rsidP="00FF674A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FF67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«__</w:t>
      </w:r>
      <w:proofErr w:type="gramStart"/>
      <w:r w:rsidRPr="00FF67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_»_</w:t>
      </w:r>
      <w:proofErr w:type="gramEnd"/>
      <w:r w:rsidRPr="00FF674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_________ 20__ г.</w:t>
      </w:r>
    </w:p>
    <w:p w:rsidR="00B25221" w:rsidRDefault="00B25221" w:rsidP="006A697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B25221" w:rsidRPr="00B25221" w:rsidRDefault="00B25221" w:rsidP="00B2522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ДОГОВОР № </w:t>
      </w:r>
    </w:p>
    <w:p w:rsidR="00B25221" w:rsidRPr="00B25221" w:rsidRDefault="00B25221" w:rsidP="00B25221">
      <w:pPr>
        <w:spacing w:after="0" w:line="276" w:lineRule="auto"/>
        <w:ind w:left="-180"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аренды земельного участка, находящегося </w:t>
      </w:r>
    </w:p>
    <w:p w:rsidR="00B25221" w:rsidRPr="00B25221" w:rsidRDefault="00B25221" w:rsidP="00B25221">
      <w:pPr>
        <w:spacing w:after="0" w:line="276" w:lineRule="auto"/>
        <w:ind w:left="-180" w:right="-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государственной собственности Республики Дагестан</w:t>
      </w:r>
    </w:p>
    <w:p w:rsidR="00B25221" w:rsidRPr="00B25221" w:rsidRDefault="00B25221" w:rsidP="00B2522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90"/>
        <w:gridCol w:w="5331"/>
      </w:tblGrid>
      <w:tr w:rsidR="00B25221" w:rsidRPr="00B25221" w:rsidTr="00B25221">
        <w:trPr>
          <w:trHeight w:val="305"/>
        </w:trPr>
        <w:tc>
          <w:tcPr>
            <w:tcW w:w="4637" w:type="dxa"/>
          </w:tcPr>
          <w:p w:rsidR="00B25221" w:rsidRPr="00B25221" w:rsidRDefault="00B25221" w:rsidP="00B252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г. Махачкала</w:t>
            </w:r>
          </w:p>
        </w:tc>
        <w:tc>
          <w:tcPr>
            <w:tcW w:w="5394" w:type="dxa"/>
          </w:tcPr>
          <w:p w:rsidR="00B25221" w:rsidRPr="00B25221" w:rsidRDefault="00B25221" w:rsidP="00B2522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 xml:space="preserve">__ ______ </w:t>
            </w:r>
            <w:r w:rsidRPr="00B2522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20___ г.</w:t>
            </w:r>
          </w:p>
        </w:tc>
      </w:tr>
    </w:tbl>
    <w:p w:rsidR="00B25221" w:rsidRPr="00B25221" w:rsidRDefault="00B25221" w:rsidP="00B2522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5221" w:rsidRPr="00B25221" w:rsidRDefault="00B25221" w:rsidP="00B25221">
      <w:pPr>
        <w:spacing w:after="0" w:line="27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Министерство по земельным и имущественным отношениям Республики Дагестан </w:t>
      </w:r>
      <w:r w:rsidRPr="00B2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(ОГРН: 1170571015691), именуемое в дальнейшем </w:t>
      </w:r>
      <w:r w:rsidRPr="00B252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«Арендодатель», </w:t>
      </w:r>
      <w:r w:rsidRPr="00B2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лице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первого заместителя министра</w:t>
      </w:r>
      <w:r w:rsidRPr="00B252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252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Джанаева</w:t>
      </w:r>
      <w:proofErr w:type="spellEnd"/>
      <w:r w:rsidRPr="00B252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252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Хабиба</w:t>
      </w:r>
      <w:proofErr w:type="spellEnd"/>
      <w:r w:rsidRPr="00B252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B252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Багавудиновича</w:t>
      </w:r>
      <w:proofErr w:type="spellEnd"/>
      <w:r w:rsidRPr="00B252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действующего на основании доверенности от 23 марта 2023 г.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14, с одной стороны</w:t>
      </w:r>
      <w:r w:rsidRPr="00B2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 одной стороны, и</w:t>
      </w:r>
      <w:r w:rsidRPr="00B252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________________________________ (</w:t>
      </w:r>
      <w:r w:rsidRPr="00B2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ОГРН: __________________________), именуем(</w:t>
      </w:r>
      <w:proofErr w:type="spellStart"/>
      <w:r w:rsidRPr="00B2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ый</w:t>
      </w:r>
      <w:proofErr w:type="spellEnd"/>
      <w:r w:rsidRPr="00B2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proofErr w:type="spellStart"/>
      <w:r w:rsidRPr="00B2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ое</w:t>
      </w:r>
      <w:proofErr w:type="spellEnd"/>
      <w:r w:rsidRPr="00B2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дальнейшем </w:t>
      </w:r>
      <w:r w:rsidRPr="00B252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«Арендатор», </w:t>
      </w:r>
      <w:r w:rsidRPr="00B2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лице _____________________________</w:t>
      </w:r>
      <w:r w:rsidRPr="00B252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B2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действующего на основании ___________________________________, с другой стороны, именуемые </w:t>
      </w:r>
      <w:r w:rsidRPr="00B2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в дальнейшем</w:t>
      </w:r>
      <w:r w:rsidRPr="00B252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«Стороны», </w:t>
      </w:r>
      <w:r w:rsidRPr="00B2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</w:t>
      </w:r>
      <w:r w:rsidRPr="00B2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с ______________________________________, заключили настоящий Договор </w:t>
      </w:r>
      <w:r w:rsidRPr="00B2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 нижеследующем.</w:t>
      </w:r>
    </w:p>
    <w:p w:rsidR="00B25221" w:rsidRPr="00B25221" w:rsidRDefault="00B25221" w:rsidP="00B25221">
      <w:pPr>
        <w:shd w:val="clear" w:color="auto" w:fill="FFFFFF"/>
        <w:spacing w:after="0" w:line="27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5221" w:rsidRPr="00B25221" w:rsidRDefault="00B25221" w:rsidP="00B25221">
      <w:pPr>
        <w:spacing w:after="0" w:line="27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Предмет договора</w:t>
      </w:r>
    </w:p>
    <w:p w:rsidR="00B25221" w:rsidRPr="00B25221" w:rsidRDefault="00B25221" w:rsidP="00B25221">
      <w:pPr>
        <w:spacing w:after="0" w:line="27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Арендодатель передает, а Арендатор принимает во временное владение и пользование земельный участок, имеющий следующие адресные ориентиры: Республика Дагестан, _______________________________, которому присвоен кадастровый номер: _______________________, находящийся в собственности Республики Дагестан (дата государственной регистрации права собственности Республики Дагестан: ________________________, номер записи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государственной регистрации права собственности Республики Дагестан: _____________________________).</w:t>
      </w:r>
    </w:p>
    <w:p w:rsidR="00B25221" w:rsidRPr="00B25221" w:rsidRDefault="00B25221" w:rsidP="00B25221">
      <w:pPr>
        <w:spacing w:after="0" w:line="27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Характеристики передаваемого в аренду земельного участка (далее – Земельный участок):</w:t>
      </w:r>
    </w:p>
    <w:p w:rsidR="00B25221" w:rsidRPr="00B25221" w:rsidRDefault="00B25221" w:rsidP="00B2522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Площадь_______________ кв. м;</w:t>
      </w:r>
    </w:p>
    <w:p w:rsidR="00B25221" w:rsidRPr="00B25221" w:rsidRDefault="00B25221" w:rsidP="00B2522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Категория земель: ________________;</w:t>
      </w:r>
    </w:p>
    <w:p w:rsidR="00B25221" w:rsidRPr="00B25221" w:rsidRDefault="00B25221" w:rsidP="00B2522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 разрешенного использования: ______________________.</w:t>
      </w:r>
    </w:p>
    <w:p w:rsidR="00B25221" w:rsidRPr="00B25221" w:rsidRDefault="00B25221" w:rsidP="00B2522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Земельный участок поставлен на кадастровый учет с описанием местоположения границ земельного участка.</w:t>
      </w:r>
    </w:p>
    <w:p w:rsidR="00B25221" w:rsidRPr="00B25221" w:rsidRDefault="00B25221" w:rsidP="00B2522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отношении Земельного участка, согласно выписке из Единого государственного реестра недвижимости от ___________ № _____________, сведения о наличии обременений _______________.</w:t>
      </w:r>
    </w:p>
    <w:p w:rsidR="00B25221" w:rsidRPr="00B25221" w:rsidRDefault="00B25221" w:rsidP="00B2522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отношении Земельного участка, согласно выписке из Единого государственного реестра недвижимости ______________ № ________________, имеются/не имеются _____________:</w:t>
      </w:r>
    </w:p>
    <w:p w:rsidR="00B25221" w:rsidRPr="00B25221" w:rsidRDefault="00B25221" w:rsidP="00B2522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Земельный участок предоставляется в целях многоэтажной застройки.</w:t>
      </w:r>
    </w:p>
    <w:p w:rsidR="00B25221" w:rsidRPr="00B25221" w:rsidRDefault="00B25221" w:rsidP="00B25221">
      <w:pPr>
        <w:spacing w:after="0" w:line="27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1.2. </w:t>
      </w:r>
      <w:r w:rsidRPr="00B2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Арендуемый земельный участок передан Арендатору по Акту </w:t>
      </w:r>
      <w:r w:rsidRPr="00B2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приема-передачи от </w:t>
      </w:r>
      <w:r w:rsidRPr="00B2522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__ _______ ______</w:t>
      </w:r>
      <w:r w:rsidRPr="00B2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 (приложение № 1 к настоящему Договору), составленному и подписанному Арендодателем и Арендатором в трех экземплярах (по одному экземпляру для каждой из Сторон; один экземпляр – для регистрирующего органа).</w:t>
      </w:r>
    </w:p>
    <w:p w:rsidR="00B25221" w:rsidRPr="00B25221" w:rsidRDefault="00B25221" w:rsidP="00B25221">
      <w:pPr>
        <w:spacing w:after="0" w:line="27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Сведения о </w:t>
      </w:r>
      <w:r w:rsidRPr="00B252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передаваемом в аренду земельном участке,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изложенные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настоящем Договоре и приложениях к нему, являются достаточными для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их надлежащего использования в соответствии с целями, указанными в пункте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1.1 настоящего Договора.</w:t>
      </w:r>
    </w:p>
    <w:p w:rsidR="00B25221" w:rsidRPr="00B25221" w:rsidRDefault="00B25221" w:rsidP="00B25221">
      <w:pPr>
        <w:spacing w:after="0" w:line="27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Срок освоения Земельного участка – не позднее </w:t>
      </w:r>
      <w:r w:rsidRPr="00B2522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___ _______ 20___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B25221" w:rsidRPr="00B25221" w:rsidRDefault="00B25221" w:rsidP="00B25221">
      <w:pPr>
        <w:spacing w:after="0" w:line="27" w:lineRule="atLeast"/>
        <w:ind w:firstLine="709"/>
        <w:jc w:val="both"/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>2. Срок договора</w:t>
      </w:r>
    </w:p>
    <w:p w:rsidR="00B25221" w:rsidRPr="00B25221" w:rsidRDefault="00B25221" w:rsidP="00B25221">
      <w:pPr>
        <w:spacing w:after="0" w:line="27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Настоящий Договор действует до </w:t>
      </w:r>
      <w:r w:rsidRPr="00B2522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___ _______ 20____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B25221" w:rsidRPr="00B25221" w:rsidRDefault="00B25221" w:rsidP="00B25221">
      <w:pPr>
        <w:spacing w:after="0" w:line="27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Настоящий Договор вступает в силу с момента его </w:t>
      </w:r>
      <w:r w:rsidRPr="00B2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государственной регистрации.</w:t>
      </w:r>
    </w:p>
    <w:p w:rsidR="00B25221" w:rsidRPr="00B25221" w:rsidRDefault="00B25221" w:rsidP="00B25221">
      <w:pPr>
        <w:spacing w:after="0" w:line="27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25221" w:rsidRPr="00B25221" w:rsidRDefault="00B25221" w:rsidP="00B25221">
      <w:pPr>
        <w:spacing w:after="0" w:line="27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Обязанности Арендодателя и Арендатора </w:t>
      </w:r>
    </w:p>
    <w:p w:rsidR="00B25221" w:rsidRPr="00B25221" w:rsidRDefault="00B25221" w:rsidP="00B25221">
      <w:pPr>
        <w:spacing w:after="0" w:line="27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Арендодатель обязуется:</w:t>
      </w:r>
    </w:p>
    <w:p w:rsidR="00B25221" w:rsidRPr="00B25221" w:rsidRDefault="00B25221" w:rsidP="00B25221">
      <w:pPr>
        <w:spacing w:after="0" w:line="27" w:lineRule="atLeast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3.1.1. Контролировать выполнение Арендатором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обязательств по настоящему Договору</w:t>
      </w:r>
      <w:r w:rsidRPr="00B252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.</w:t>
      </w:r>
    </w:p>
    <w:p w:rsidR="00B25221" w:rsidRPr="00B25221" w:rsidRDefault="00B25221" w:rsidP="00B25221">
      <w:pPr>
        <w:spacing w:after="0" w:line="27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 Не допускать досрочного освобождения Арендатором Земельного участка без заключения соответствующего соглашения и оформления акта приёма-передачи в порядке, предусмотренном разделом 5 настоящего Договора.</w:t>
      </w:r>
    </w:p>
    <w:p w:rsidR="00B25221" w:rsidRPr="00B25221" w:rsidRDefault="00B25221" w:rsidP="00B25221">
      <w:pPr>
        <w:spacing w:after="0" w:line="27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3.1.3. В течение дня окончания срока аренды, установленного настоящим Договором, принять от Арендатора Земельный участок по акту приёма-передачи, который составляется и подписывается Арендодателем и Арендатором в трех экземплярах (по одному экземпляру для каждой из Сторон; один экземпляр – для регистрирующего органа) и должен содержать сведения о состоянии Земельного участка на момент его передачи.</w:t>
      </w:r>
    </w:p>
    <w:p w:rsidR="00B25221" w:rsidRPr="00B25221" w:rsidRDefault="00B25221" w:rsidP="00B25221">
      <w:pPr>
        <w:spacing w:after="0" w:line="27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3.1.4. Проинформировать Арендатора о несоответствии представленного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им в соответствии с пунктом 3.2.2 настоящего Договора Плана освоения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использования Земельного участка требованиям законодательства, в течение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60 календарных дней с даты представления такого плана.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Арендатор обязуется: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3.2.1. О</w:t>
      </w:r>
      <w:r w:rsidRPr="00B252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беспечить за свой счет государственную регистрацию настоящего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Договора и </w:t>
      </w:r>
      <w:r w:rsidRPr="00B2522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в пятидневный срок после получения на руки всех экземпляров вступившего в силу </w:t>
      </w:r>
      <w:r w:rsidRPr="00B252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настоящего Договора </w:t>
      </w:r>
      <w:r w:rsidRPr="00B2522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представить два экземпляра настоящего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</w:t>
      </w:r>
      <w:r w:rsidRPr="00B2522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Арендодателю.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3.2.2. В течение трех месяцев с момента подписания Сторонами настоящего Договора, но не позднее </w:t>
      </w:r>
      <w:r w:rsidRPr="00B2522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3 июня 2023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представить Арендодателю проект дополнительного соглашения к настоящему Договору об утверждении Плана освоения и использования Земельного участка, составленного с учетом установленных в порядке, предусмотренном законодательством Российской Федерации, требований по использованию земельных участков соответствующей категории земель.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3.2.3. Использовать Земельный участок в соответствии с целями, указанными в пункте 1.1 настоящего Договора, </w:t>
      </w:r>
      <w:r w:rsidRPr="00B252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условиями настоящего Договора,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законодательством Российской Федерации, нормами и правилами использования земельных участков соответствующей категории, условиями Плана освоения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использования Земельного участка. 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3.2.4. Обеспечить освоение Земельного участка не позднее 6 (шести) месяцев после вступления в силу договора аренды в соответствии с Планом освоения и использования Земельного участка.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3.2.5. Своевременно и в полном объёме вносить арендную плату, установленную настоящим Договором или уведомлением Арендодателя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разделом 6 настоящего Договора</w:t>
      </w:r>
      <w:r w:rsidRPr="00B252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. 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3.2.6. Ежеквартально, не позднее 15 числа оплачиваемого квартала, представлять Арендодателю</w:t>
      </w:r>
      <w:r w:rsidRPr="00B2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платёжных поручений, подтверждающих перечисление арендной платы и неустойки, установленных настоящим Договором уведомлением Арендодателя.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3.2.7. В течение 24 часов извещать Арендодателя о ставшем известным ему повреждении, аварии или ином обстоятельстве, нанёсшем или могущем нанести ущерб Земельному участку, и безотлагательно принимать меры для предотвращения его дальнейшего разрушения или повреждения, а также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устранению нанесённого Земельному участку ущерба.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3.2.8. Производить следующие неотделимые улучшения Земельного участка с письменного разрешения Арендодателя: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1) установка межевых знаков Земельного участка;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Арендатора на проведение указанных в настоящем пункте договора неотделимых улучшений Земельного участка, согласованные Арендодателем, могут быть зачтены в счет арендной платы в порядке, определяемом дополнительным соглашением к настоящему договору.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3.2.9. Не допускать возведения на Земельном участке зданий и сооружений, их перестройку или снос без письменного согласия Арендодателя.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3.2.10. Не допускать возведения на Земельном участке зданий и сооружений, их перестройку или снос сторонними лицами.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3.2.11. Обеспечивать сохранность Земельного участка, нести расходы на его содержание и поддержание в надлежащем экологическом, санитарно-гигиеническом состоянии.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3.2.12. Не производить изменений в документах кадастрового учета без предварительного письменного разрешения Арендодателя. 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3.2.13. Не препятствовать Арендодателю в проведении капитального ремонта инженерных сооружений, проходящих по Земельному участку.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3.2.14. Не отдавать арендные права Земельного участка в залог, не вносить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договора аренды Земельного участка.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иное не установлено федеральными законами, в пределах срока аренды Земельного участка передавать свои права и обязанности по этому договору третьему лицу при условии уведомления Арендодателя.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3.2.15. Не передавать Земельный участок (его часть) в субаренду без письменного согласия Арендодателя.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3.2.16. При передаче Земельного участка (его части) в субаренду в порядке, установленном пунктом 3.2.15 настоящего Договора: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обеспечить соблюдение субарендатором требований, предусмотренных условиями настоящего Договора, по содержанию и использованию переданного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субаренду имущества;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направлять Арендодателю подлинные экземпляры договоров субаренды, а также дополнительных соглашений к ним, в течение пяти дней с момента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их вступления в силу.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3.2.17. Обеспечивать допуск представителей собственника линейного объекта или представителей организации, осуществляющей эксплуатацию линейного объекта, к данному объекту в целях обеспечения его безопасности.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3.2.18. Использовать Земельный участок в соответствии с его целевым назначением способами, которые не должны наносить вред окружающей среде,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том числе земле как природному объекту.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3.2.19. Сохранять межевые, геодезические и другие специальные знаки, установленные на Земельном участке в соответствии с законодательством.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3.2.20. Осуществлять мероприятия по охране земель, лесов, водных объектов и других природных ресурсов, в том числе меры пожарной безопасности.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3.2.21. Своевременно приступить к использованию Земельного участка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соответствии со сроком освоения Земельного участка, указанным в пункте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1.4 настоящего Договора.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3.2.22. Соблюдать при использовании Земельного участка требования градостроительных регламентов, строительных, экологических, санитарно-гигиенических, противопожарных и иных правил, нормативов.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3.2.23. Не допускать загрязнение, истощение, деградацию, порчу, уничтожение земель и почв и иное негативное воздействие на земли и почвы;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3.2.24. Не препятствовать организации - собственнику объекта системы газоснабжения, нефтепровода или нефтепродуктопровода либо уполномоченной ею организации в выполнении ими работ по обслуживанию и ремонту расположенных на земельных участках и (или) под поверхностью земельных участков объектов системы газоснабжения, нефтепроводов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нефтепродуктопроводов, </w:t>
      </w:r>
      <w:proofErr w:type="spellStart"/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аммиакопроводов</w:t>
      </w:r>
      <w:proofErr w:type="spellEnd"/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предупреждению чрезвычайных ситуаций, по ликвидации последствий, возникших на них аварий, катастроф.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3.2.25. Обеспечивать проведение внутрихозяйственного землеустройства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отношении Земельного участка.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3.2.26. Обеспечивать беспрепятственный доступ на Земельный участок представителей Арендодателя для проведения проверки соблюдения Арендатором условий настоящего Договора, а также предоставлять им необходимую документацию, относящуюся к предмету проверки. 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3.2.27. В течение дня окончания срока аренды, установленного настоящим Договором, сдать Арендодателю Земельный участок по акту приема-передачи, который составляется и подписывается Арендодателем и Арендатором в трех экземплярах (по одному экземпляру для каждой из Сторон; один экземпляр – для регистрирующего органа) и должен содержать сведения о состоянии Земельного участка на момент его передачи.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3.2.28. В случае необходимости досрочного расторжения настоящего Договора, не менее чем за 30 дней уведомить об этом Арендодателя.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Представить Арендодателю соответствующие документы для заключения соглашения о досрочном расторжении настоящего Договора.  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3.2.29. В случае досрочного расторжения настоящего Договора вернуть Арендодателю Земельный участок по акту приема-передачи в состоянии не хуже, чем в котором его получил, в порядке, предусмотренном разделом 5 настоящего Договора.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3.2.30. В течение трех месяцев с даты подписания настоящего Договора обеспечить установление не менее 5 (пяти) межевых знаков границы Земельного участка, а также обеспечить их сохранность в течение всего срока действия настоящего Договора.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3.2.31. В течение трех месяцев с даты подписания настоящего Договора обеспечить установление по согласованию с Арендодателем не менее 5 (пяти) информационных щитов по периметру границ Земельного участка с указанием информации о кадастровом номере Земельного участка, о собственнике Земельного участка, об Арендаторе Земельного участка, сроке и цели аренды Земельного участка, а также обеспечить их сохранность в течение всего срока действия настоящего Договора.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3.2.32.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Ежеквартально представлять Арендодателю отчетные материалы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 исполнении Плана освоения и использования Земельного участка, включая фотоматериалы, подтверждающие порядок использования Земельного участка, для размещения на информационном портале Минимущества Дагестана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информационно-коммуникационной сети «Интернет».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 xml:space="preserve">4. </w:t>
      </w:r>
      <w:r w:rsidRPr="00B25221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Порядок освоения и использования Земельного участка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Земельный участок используется в соответствии с целями, указанными в пункте 1.1 настоящего Договора и в соответствии с Планом освоения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использования Земельного участка.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Арендатор составляет План освоения и использования Земельного участка и в срок, указанный в пункте 3.2.2 настоящего Договора, представляет Арендодателю, подписанный проект дополнительного соглашения к настоящему Договору об утверждении такого плана.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Арендодатель в течение 60 календарных дней с даты получения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Арендатора Плана освоения и использования Земельного участка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дополнительного соглашения о его утверждении подписывает проект дополнительного соглашения или направляет Арендатору предложения о его корректировке с учетом анализа установленных нормативов по планируемому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использованию земель (нормативы плодородия, нормативы сроков строительных работ, иные).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Порядок возврата арендуемого Земельного участка Арендодателю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До дня подписания Арендодателем и Арендатором акта приема-передачи Земельного участка Арендатор должен: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5.1.1. Совместно с Арендодателем составить и подписать акт сверки </w:t>
      </w: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своевременности и полноты оплаты арендной платы и неустойки (если таковая имеется) по настоящему Договору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установления наличия задолженности у Арендатора по арендной плате и/или неустойке в соглашение о досрочном расторжении настоящего Договора в обязательном порядке должно быть внесено обязательство Арендатора погасить указанную задолженность в срок, согласованный с Арендодателем.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Арендодатель вправе отказать Арендатору в досрочном расторжении настоящего Договора до полного погашения указанной задолженности.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5.1.2. Освободить Земельный участок и подготовить его к передаче Арендодателю. 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Акт приема-передачи составляется и подписывается Арендодателем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Арендатором в трех экземплярах (по одному экземпляру для каждой из Сторон; один экземпляр – для регистрирующего органа) и должен содержать сведения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состоянии Земельного участка на момент его передачи.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Акт приема-передачи после его подписания Арендодателем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Арендатором приобщается к каждому экземпляру соглашения о досрочном расторжении настоящего Договора и является его неотъемлемой частью.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Платежи и расчеты по Договору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6.1. Размер годовой арендной платы в год за пользование земельным участком определен протоколом о результатах открытого аукциона на право заключения договора аренды земельного участка от «___» _________20___ № _____ и составляет ______</w:t>
      </w:r>
      <w:proofErr w:type="gramStart"/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_(</w:t>
      </w:r>
      <w:proofErr w:type="gramEnd"/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___________________) рублей       копеек.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6.2. Сумма внесенного задатка в размере _______________________ (__________________) рублей копеек засчитывается в счет арендной платы за первые платежные периоды по Договору.</w:t>
      </w:r>
    </w:p>
    <w:p w:rsidR="00B25221" w:rsidRPr="00B25221" w:rsidRDefault="00B25221" w:rsidP="00B25221">
      <w:pPr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Арендная плата, указанная в пункте 6.1 настоящего Договора, вносится арендатором равными долями </w:t>
      </w:r>
      <w:r w:rsidRPr="00B25221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ежеквартально не позднее 15 марта, 15 июня, </w:t>
      </w:r>
      <w:r w:rsidRPr="00B25221">
        <w:rPr>
          <w:rFonts w:ascii="Times New Roman" w:eastAsia="Calibri" w:hAnsi="Times New Roman" w:cs="Times New Roman"/>
          <w:sz w:val="28"/>
          <w:szCs w:val="28"/>
          <w:lang w:eastAsia="ru-RU" w:bidi="ru-RU"/>
        </w:rPr>
        <w:br/>
        <w:t>15 сентября, 15 ноября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расчетный счет Арендодателя, указанный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пункте 10.6 настоящего Договора,.</w:t>
      </w:r>
    </w:p>
    <w:p w:rsidR="00B25221" w:rsidRPr="00B25221" w:rsidRDefault="00B25221" w:rsidP="00B25221">
      <w:pPr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Обязательство по оплате арендной платы, указанной в пункте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6.1 настоящего Договора, возникает у Арендатора с момента подписания Арендодателем и Арендатором</w:t>
      </w:r>
      <w:r w:rsidRPr="00B252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акта приема-передачи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прекращается с момента возврата Арендатором Земельного участка, оформленного соответствующим актом приема-передачи.</w:t>
      </w:r>
    </w:p>
    <w:p w:rsidR="00B25221" w:rsidRPr="00B25221" w:rsidRDefault="00B25221" w:rsidP="00B25221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Неустойка (штраф, пени) по настоящему Договору в полном объеме перечисляется Арендатором на расчетный счет Арендодателя.</w:t>
      </w:r>
    </w:p>
    <w:p w:rsidR="00B25221" w:rsidRPr="00B25221" w:rsidRDefault="00B25221" w:rsidP="00B25221">
      <w:pPr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6.4. Реквизиты и порядок оплаты арендной платы </w:t>
      </w:r>
      <w:r w:rsidRPr="00B2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могут быть изменены Арендодателем в одностороннем порядке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Уведомлением об установлении новых реквизитов и порядка оплаты арендной платы, которое направляется Арендатору заказным письмом с заказным уведомлением по адресу, указанному в пункте 10.5 настоящего Договора, или вручается иным способом.</w:t>
      </w:r>
    </w:p>
    <w:p w:rsidR="00B25221" w:rsidRPr="00B25221" w:rsidRDefault="00B25221" w:rsidP="00B25221">
      <w:pPr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составляется </w:t>
      </w:r>
      <w:r w:rsidRPr="00B2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трех экземплярах (по одному экземпляру для каждой из Сторон; один экземпляр – для регистрирующего органа)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является неотъемлемой частью настоящего Договора.</w:t>
      </w:r>
    </w:p>
    <w:p w:rsidR="00B25221" w:rsidRPr="00B25221" w:rsidRDefault="00B25221" w:rsidP="00B25221">
      <w:pPr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5221" w:rsidRPr="00B25221" w:rsidRDefault="00B25221" w:rsidP="00B25221">
      <w:pPr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Ответственность Арендодателя и Арендатора</w:t>
      </w:r>
    </w:p>
    <w:p w:rsidR="00B25221" w:rsidRPr="00B25221" w:rsidRDefault="00B25221" w:rsidP="00B25221">
      <w:pPr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Ответственность Арендодателя:</w:t>
      </w:r>
    </w:p>
    <w:p w:rsidR="00B25221" w:rsidRPr="00B25221" w:rsidRDefault="00B25221" w:rsidP="00B25221">
      <w:pPr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7.1.1. Арендодатель несет ответственность за неисполнение или ненадлежащее исполнение своих обязательств в соответствии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законодательством Российской Федерации. </w:t>
      </w:r>
    </w:p>
    <w:p w:rsidR="00B25221" w:rsidRPr="00B25221" w:rsidRDefault="00B25221" w:rsidP="00B25221">
      <w:pPr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Ответственность Арендатора:</w:t>
      </w:r>
    </w:p>
    <w:p w:rsidR="00B25221" w:rsidRPr="00B25221" w:rsidRDefault="00B25221" w:rsidP="00B25221">
      <w:pPr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7.2.1. За неисполнение обязательств, предусмотренных пунктом 3.2.5 настоящего Договора, Арендатор обязан перечислить на расчётный счёт Арендодателя</w:t>
      </w: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указанный в пункте 10.6</w:t>
      </w: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настоящего Договора,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пени в размере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0,7 % </w:t>
      </w: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от неоплаченной суммы арендной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платы, </w:t>
      </w: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установленной настоящим Договором или уведомлением Арендодателя, за каждый день просрочки</w:t>
      </w:r>
      <w:r w:rsidRPr="00B252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. 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7.2.2. За неисполнение обязательств, предусмотренных пунктом 3.2.2 настоящего Договора, Арендатор обязан перечислить на расчётный счёт Арендодателя</w:t>
      </w: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указанный в пункте 10.6</w:t>
      </w: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настоящего Договора,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штраф в размере квартальной арендной платы, </w:t>
      </w: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установленной настоящим Договором и/или уведомлением Арендодателя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каждый месяц просрочки.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7.2.3. За неисполнение обязательств, предусмотренных пунктом 3.2.6 настоящего Договора, Арендатор обязан перечислить на расчётный счёт Арендодателя</w:t>
      </w: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указанный в пункте 10.6</w:t>
      </w: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настоящего Договора,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штраф в размере месячной арендной платы, </w:t>
      </w: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установленной настоящим Договором и/или уведомлением Арендодателя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каждый месяц просрочки.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7.2.4. За неисполнение обязательств, предусмотренных пунктами 3.2.9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3.2.10 настоящего Договора, Арендатор обязан перечислить на расчётный счёт Арендодателя</w:t>
      </w: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указанный в пункте 10.6</w:t>
      </w: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настоящего Договора,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штраф в размере трехкратной годовой арендной платы, </w:t>
      </w: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установленной настоящим Договором и/или уведомлением Арендодателя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7.2.5. За неисполнение обязательства, предусмотренного пунктом 3.2.14 настоящего Договора, Арендатор обязан перечислить на расчётный счёт Арендодателя</w:t>
      </w: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указанный в пункте 10.6</w:t>
      </w: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настоящего Договора,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штраф в размере десятикратной годовой арендной платы, </w:t>
      </w: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установленной настоящим Договором или уведомлением Арендодателя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7.2.6. За неисполнение обязательства, предусмотренного пунктом 3.2.15 настоящего Договора, Арендатор обязан перечислить на расчётный счёт Арендодателя</w:t>
      </w: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указанный в пункте 10.6</w:t>
      </w: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настоящего Договора,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штраф в размере десятикратной годовой арендной платы, </w:t>
      </w: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установленной настоящим Договором или уведомлением Арендодателя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7.2.7. За неисполнение обязательства, предусмотренного пунктом 3.2.17 настоящего Договора, Арендатор обязан перечислить на расчётный счёт Арендодателя</w:t>
      </w: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указанный в пункте 10.6</w:t>
      </w: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настоящего Договора,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штраф в размере годовой арендной платы, </w:t>
      </w: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установленной настоящим Договором или уведомлением Арендодателя, а также убытки в связи с уничтожением межевых, геодезических иных специальных знаков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7.2.8. За неисполнение обязательства, предусмотренного пунктом 3.2.19 настоящего Договора, Арендатор обязан перечислить на расчётный счёт Арендодателя, указанный в пункте 6.3 настоящего Договора, штраф в размере годовой арендной платы, установленной настоящим Договором или уведомлением Арендодателя, а также убытки в связи с уничтожением межевых, геодезических иных специальных знаков.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7.2.9. За неисполнение обязательств, предусмотренных пунктами 3.2.11, 3.2.18, 3.2.20, 3.2.21, 3.2.23 настоящего Договора, Арендатор обязан перечислить на расчётный счёт Арендодателя</w:t>
      </w: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указанный в пункте 10.6</w:t>
      </w: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настоящего Договора,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штраф в размере трехкратной годовой арендной платы, </w:t>
      </w: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установленной настоящим Договором или уведомлением Арендодателя, а также убытки в связи с деградацией Земельного участка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7.2.11. За неисполнение обязательств, предусмотренных пунктами 3.2.27, 5.1.1 настоящего Договора, Арендатор обязан перечислить на расчётный счёт Арендодателя</w:t>
      </w: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указанный в пункте 10.6</w:t>
      </w: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настоящего Договора,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штраф в размере годовой арендной платы, </w:t>
      </w: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установленной настоящим Договором или уведомлением Арендодателя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7.2.12. За неисполнение обязательств, предусмотренных пунктами 3.2.30, 3.2.31 настоящего Договора, Арендатор обязан перечислить на расчётный счёт Арендодателя</w:t>
      </w: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указанный в пункте 10.6</w:t>
      </w: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настоящего Договора,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штраф в размере годовой арендной платы, </w:t>
      </w: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установленной настоящим Договором или уведомлением Арендодателя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7.2.13. В случае досрочного освобождения Арендатором Земельного участка до прекращения в установленном порядке действия настоящего Договора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возврата Земельного участка по акту приема-передачи Арендатор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освобождается от обязанности по перечислению на расчётный счёт Арендодателя</w:t>
      </w: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указанный в пункте 10.6</w:t>
      </w: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настоящего Договора,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арендной платы, </w:t>
      </w: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установленной настоящим Договором или уведомлением Арендодателя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Если Земельный участок становится по вине Арендатора непригодным для использования по назначению, Арендатор обязан перечислить расчётный счёт Арендодателя</w:t>
      </w: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указанный в пункте 10.6</w:t>
      </w: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настоящего Договора,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недовнесенную арендную плату, а также возместить иные убытки в соответствии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законодательством Российской Федерации за период с момента, когда Земельный участок стал непригодным для использования, подтвержденного соответствующими документами, до дня окончания срока аренды, установленного настоящим Договором.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7.4.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нанесение ущерба Земельному участку, причиненного неисполнением или ненадлежащим исполнением обязательств Арендатора, предусмотренных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настоящим Договором, Арендатор обязан возместить Арендодателю убытки, в том числе возместить расходы устранение нанесенного ущерба, рассчитанные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установленном порядке.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7.5.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Оплата неустойки (штрафа и пени), установленной настоящим Договором, не </w:t>
      </w:r>
      <w:r w:rsidRPr="00B2522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освобождает Арендатора от выполнения лежащих на нем обязательств или </w:t>
      </w:r>
      <w:r w:rsidRPr="00B2522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устранения нарушений, а также от возмещения убытков, причиненных неисполнением или </w:t>
      </w:r>
      <w:r w:rsidRPr="00B252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ненадлежащим исполнением обязательств, предусмотренных настоящим Договором.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8. Порядок изменения, досрочного прекращения и расторжения Договора 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Изменение условий настоящего Договора, за исключением условий, предусмотренных пунктами 6.4 настоящего Договора, и его досрочное прекращение, за исключением условий, предусмотренных пунктами 8.2, 8.3 и 8.4 настоящего Договора, допускаются по соглашению Сторон.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по изменению условий настоящего Договора и его досрочному прекращению рассматриваются Сторонами в тридцатидневный срок и оформляются дополнительным соглашением.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 Настоящий Договор подлежит досрочному расторжению судом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требованию одной из Сторон в случаях, предусмотренных настоящим Договором и законодательством Российской Федерации.</w:t>
      </w:r>
    </w:p>
    <w:p w:rsidR="00B25221" w:rsidRPr="00B25221" w:rsidRDefault="00B25221" w:rsidP="00B25221">
      <w:pPr>
        <w:shd w:val="clear" w:color="auto" w:fill="FFFFFF"/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8.3. </w:t>
      </w:r>
      <w:r w:rsidRPr="00B252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Настоящий Договор подлежит досрочному расторжению судом </w:t>
      </w:r>
      <w:r w:rsidRPr="00B252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br/>
        <w:t xml:space="preserve">по требованию </w:t>
      </w:r>
      <w:r w:rsidRPr="00B252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Арендодателя при невыполнении Арендатором обязательств, </w:t>
      </w:r>
      <w:r w:rsidRPr="00B2522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предусмотренных пунктами </w:t>
      </w:r>
      <w:r w:rsidRPr="00B25221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3.2.3, 3.2.4, 3.2.9, 3.2.10, 3.2.11, 3.2.12, 3.2.14, 3.2.15, 3.2.23 </w:t>
      </w:r>
      <w:r w:rsidRPr="00B252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настоящего Договора, а также в следующих случаях: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 использовании Земельного участка с нарушением требований законодательства Российской Федерации, а именно при: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использовании Земельного участка не по целевому назначению или если его использование приводит к существенному снижению плодородия земель сельскохозяйственного назначения или причинению вреда окружающей среде;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порче земель;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невыполнении обязанностей по рекультивации земель, обязательных мероприятий по улучшению земель и охране почв;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невыполнении обязанностей по приведению земель в состояние, пригодное для использования по целевому назначению;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неиспользовании Земельного участка, предназначенного для сельскохозяйственного производства либо жилищного или иного строительства, в указанных целях в течение трех лет, если более длительный срок не установлен федеральным законом. 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создании или возведении на земельном участке самовольной постройки либо невыполнении обязанностей, предусмотренных </w:t>
      </w:r>
      <w:hyperlink r:id="rId13" w:history="1">
        <w:r w:rsidRPr="00B2522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11 статьи 55.32</w:t>
        </w:r>
      </w:hyperlink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при изъятии земельного участка для государственных в порядке, установленном законодательством Российской Федерации;</w:t>
      </w:r>
    </w:p>
    <w:p w:rsidR="00B25221" w:rsidRPr="00B25221" w:rsidRDefault="00B25221" w:rsidP="00B25221">
      <w:pPr>
        <w:shd w:val="clear" w:color="auto" w:fill="FFFFFF"/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3) при неисполнении более двух раз подряд обязательств, предусмотренных пунктом 3.2.5 настоящего Договора;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8.4. Арендодатель вправе в одностороннем порядке без обращения в суд полностью отказаться от исполнения настоящего Договора в следующих случаях: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8.4.1. невыполнения Арендатором соответствующих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соответствие с установленными требованиями, принятыми в соответствии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гражданским законодательством;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8.4.2. невыполнения Арендатором обязательств, предусмотренных настоящим Договором в соответствии с пунктом 7.1 статьи 39.8 Земельного кодекса Российской Федерации в срок, установленный настоящим Договором;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8.4.3. невыполнения Арендатором обязательств, предусмотренных настоящим Договором в соответствии с подпунктами 12-14 пункта 21 статьи 39.11 Земельного кодекса Российской Федерации в срок, установленный настоящим Договором;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8.4.4. Если в установленном порядке принято решение об использовании Земельного участка для государственных нужд Республики Дагестан;</w:t>
      </w:r>
    </w:p>
    <w:p w:rsidR="00B25221" w:rsidRPr="00B25221" w:rsidRDefault="00B25221" w:rsidP="00B25221">
      <w:pPr>
        <w:spacing w:after="0" w:line="27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8.4.5. При невнесении арендной платы более двух раз подряд по истечении установленного настоящим Договором или уведомлением Арендодателя срока платежа вне зависимости от ее последующей оплаты.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8.5. </w:t>
      </w:r>
      <w:r w:rsidRPr="00B2522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Расторжение настоящего Договора по основаниям, предусмотренным </w:t>
      </w: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пунктами 8.4.1 - 8.4.5 настоящего Договора, не освобождает Арендатора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оплаты задолженности по арендной плате и неустойке и штрафам, а также исполнения других обязательств настоящего Договора.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8.6. Уведомление об отказе от исполнения настоящего Договора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основаниям, предусмотренным пунктом 8.4 настоящего Договора, составляется Арендодателем в трех экземплярах (по одному экземпляру для каждой из Сторон; один экземпляр – для регистрирующего органа) и является неотъемлемой частью настоящего Договора.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направляется Арендатору заказным письмом с заказным уведомлением по адресу, указанному в пункте 10.6 настоящего Договора, или вручается иным способом.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Договор считается расторгнутым с момента получения Арендатором соответствующего уведомления.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</w:pPr>
    </w:p>
    <w:p w:rsidR="00B25221" w:rsidRPr="00B25221" w:rsidRDefault="00B25221" w:rsidP="00B25221">
      <w:pPr>
        <w:spacing w:after="0" w:line="27" w:lineRule="atLeast"/>
        <w:ind w:firstLine="709"/>
        <w:jc w:val="both"/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>9. Порядок разрешения споров</w:t>
      </w:r>
    </w:p>
    <w:p w:rsidR="00B25221" w:rsidRPr="00B25221" w:rsidRDefault="00B25221" w:rsidP="00B25221">
      <w:pPr>
        <w:spacing w:after="0" w:line="27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9.1. Все споры или разногласия, возникающие между Сторонами настоящего Договора, разрешаются путем переговоров. </w:t>
      </w:r>
    </w:p>
    <w:p w:rsidR="00B25221" w:rsidRPr="00B25221" w:rsidRDefault="00B25221" w:rsidP="00B25221">
      <w:pPr>
        <w:tabs>
          <w:tab w:val="left" w:pos="540"/>
        </w:tabs>
        <w:spacing w:after="0" w:line="27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целях досудебного урегулирования споров Стороны обязаны предъявить друг другу претензии, которые подлежат рассмотрению в тридцатидневный срок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момента получения.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9.2. В случае невозможности разрешения споров или разногласий путем переговоров они подлежат рассмотрению в арбитражном суде в порядке, установленном законодательством Российской Федерации.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Прочие условия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10.1. Приложения </w:t>
      </w: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 и № 2</w:t>
      </w:r>
      <w:r w:rsidRPr="00B252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являются неотъемлемой частью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Договора</w:t>
      </w:r>
      <w:r w:rsidRPr="00B252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.</w:t>
      </w:r>
    </w:p>
    <w:p w:rsidR="00B25221" w:rsidRPr="00B25221" w:rsidRDefault="00B25221" w:rsidP="00B25221">
      <w:pPr>
        <w:shd w:val="clear" w:color="auto" w:fill="FFFFFF"/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10.2. Стоимость неотделимых улучшений Земельного участка, произведенных Арендатором</w:t>
      </w:r>
      <w:r w:rsidRPr="00B2522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2522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с согласия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Арендодателя</w:t>
      </w:r>
      <w:r w:rsidRPr="00B2522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после прекращения настоящего Договора возмещению </w:t>
      </w:r>
      <w:r w:rsidRPr="00B2522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не подлежит.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10.3. Реорганизация Арендодателя, а также переход права собственности на Земельный участок к другому лицу не являются основанием для изменения или расторжения настоящего Договора.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10.4. При изменении наименования, местонахождения, банковских реквизитов или реорганизации одной из Сторон, данная сторона обязана письменно в двухнедельный срок после произошедших изменений сообщить другой стороне о произошедших изменениях, кроме случаев, когда изменение наименования и реорганизация Сторон произошли на основании Указа Главы Республики Дагестан или постановления Правительства Республики Дагестан.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10.5. Адрес Арендатора для получения уведомлений, указанный в пунктах 6.4 и 8.6 настоящего Договора: ___________________________________________.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уведомления по указанному адресу является надлежащим извещением Арендатора об изменениях Договора в случаях, предусмотренных пунктами 6.4 и 8.6 настоящего Договора.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10.6. Реквизиты Арендодателя для перечисления арендной платы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Земельный участок и штрафных санкций по настоящему договору: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221">
        <w:rPr>
          <w:rFonts w:ascii="Times New Roman" w:eastAsia="Calibri" w:hAnsi="Times New Roman" w:cs="Times New Roman"/>
          <w:sz w:val="28"/>
          <w:szCs w:val="28"/>
        </w:rPr>
        <w:t>- г. Махачкала, ул. Буйнакского, д. 5;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221">
        <w:rPr>
          <w:rFonts w:ascii="Times New Roman" w:eastAsia="Calibri" w:hAnsi="Times New Roman" w:cs="Times New Roman"/>
          <w:sz w:val="28"/>
          <w:szCs w:val="28"/>
        </w:rPr>
        <w:t>- ИНН/КПП - 0572019545/057201001;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221">
        <w:rPr>
          <w:rFonts w:ascii="Times New Roman" w:eastAsia="Calibri" w:hAnsi="Times New Roman" w:cs="Times New Roman"/>
          <w:sz w:val="28"/>
          <w:szCs w:val="28"/>
        </w:rPr>
        <w:t>- БИК - 018209001;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221">
        <w:rPr>
          <w:rFonts w:ascii="Times New Roman" w:eastAsia="Calibri" w:hAnsi="Times New Roman" w:cs="Times New Roman"/>
          <w:sz w:val="28"/>
          <w:szCs w:val="28"/>
        </w:rPr>
        <w:t>- УФК по РД (Министерство по земельным и имущественным отношениям Республики Дагестан) Бюджет РД;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221">
        <w:rPr>
          <w:rFonts w:ascii="Times New Roman" w:eastAsia="Calibri" w:hAnsi="Times New Roman" w:cs="Times New Roman"/>
          <w:sz w:val="28"/>
          <w:szCs w:val="28"/>
        </w:rPr>
        <w:t>- л/сч-04032209220;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221">
        <w:rPr>
          <w:rFonts w:ascii="Times New Roman" w:eastAsia="Calibri" w:hAnsi="Times New Roman" w:cs="Times New Roman"/>
          <w:sz w:val="28"/>
          <w:szCs w:val="28"/>
        </w:rPr>
        <w:t>- КБК-94711105022020000120;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221">
        <w:rPr>
          <w:rFonts w:ascii="Times New Roman" w:eastAsia="Calibri" w:hAnsi="Times New Roman" w:cs="Times New Roman"/>
          <w:sz w:val="28"/>
          <w:szCs w:val="28"/>
        </w:rPr>
        <w:t>- ОКАТО-82401370000.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10.7. Взаимоотношения Сторон, не урегулированные настоящим Договором, регулируются законодательством Российской Федерации.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10.8. Настоящий Договор составлен в трех экземплярах (по одному экземпляру для каждой из Сторон; один экземпляр – для регистрирующего органа), имеющих одинаковую юридическую силу.</w:t>
      </w:r>
    </w:p>
    <w:p w:rsidR="00B25221" w:rsidRPr="00B25221" w:rsidRDefault="00B25221" w:rsidP="00B25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Адреса и банковские реквизиты Арендодателя и Арендатора:</w:t>
      </w:r>
    </w:p>
    <w:p w:rsidR="00B25221" w:rsidRPr="00B25221" w:rsidRDefault="00B25221" w:rsidP="00B252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4820"/>
        <w:gridCol w:w="5103"/>
      </w:tblGrid>
      <w:tr w:rsidR="00B25221" w:rsidRPr="00B25221" w:rsidTr="00B25221">
        <w:trPr>
          <w:trHeight w:val="1122"/>
        </w:trPr>
        <w:tc>
          <w:tcPr>
            <w:tcW w:w="4820" w:type="dxa"/>
          </w:tcPr>
          <w:p w:rsidR="00B25221" w:rsidRPr="00B25221" w:rsidRDefault="00B25221" w:rsidP="00B252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Арендодатель: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Министерство по земельным 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 имущественным отношениям Республики Дагестан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 Махачкала, ул. Буйнакского, д. 5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ИНН/КПП - 0572019545/057201001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БИК - 018209001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УФК по РД (Министерство 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 земельным и имущественным отношениям Республики Дагестан, 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л/</w:t>
            </w:r>
            <w:proofErr w:type="spellStart"/>
            <w:r w:rsidRPr="00B2522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сч</w:t>
            </w:r>
            <w:proofErr w:type="spellEnd"/>
            <w:r w:rsidRPr="00B2522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04032209220) Бюджет РД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Отделение – НБ Республики Дагестан//УФК по Республике Дагестан г. Махачкала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К/</w:t>
            </w:r>
            <w:proofErr w:type="spellStart"/>
            <w:r w:rsidRPr="00B2522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сч</w:t>
            </w:r>
            <w:proofErr w:type="spellEnd"/>
            <w:r w:rsidRPr="00B2522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- 40102810945370000069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Р/</w:t>
            </w:r>
            <w:proofErr w:type="spellStart"/>
            <w:r w:rsidRPr="00B2522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сч</w:t>
            </w:r>
            <w:proofErr w:type="spellEnd"/>
            <w:r w:rsidRPr="00B2522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- 03100643000000010300</w:t>
            </w:r>
          </w:p>
          <w:p w:rsidR="00B25221" w:rsidRPr="00B25221" w:rsidRDefault="00B25221" w:rsidP="00B252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КБК - 94711105022020000120</w:t>
            </w:r>
          </w:p>
        </w:tc>
        <w:tc>
          <w:tcPr>
            <w:tcW w:w="5103" w:type="dxa"/>
          </w:tcPr>
          <w:p w:rsidR="00B25221" w:rsidRPr="00B25221" w:rsidRDefault="00B25221" w:rsidP="00B252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Арендатор:</w:t>
            </w:r>
          </w:p>
          <w:p w:rsidR="00B25221" w:rsidRPr="00B25221" w:rsidRDefault="00B25221" w:rsidP="00B25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25221" w:rsidRPr="00B25221" w:rsidRDefault="00B25221" w:rsidP="00B25221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  <w:lang w:eastAsia="ru-RU"/>
        </w:rPr>
      </w:pPr>
    </w:p>
    <w:p w:rsidR="00B25221" w:rsidRPr="00B25221" w:rsidRDefault="00B25221" w:rsidP="00B25221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  <w:lang w:eastAsia="ru-RU"/>
        </w:rPr>
        <w:t>К настоящему Договору прилагаются:</w:t>
      </w:r>
    </w:p>
    <w:p w:rsidR="00B25221" w:rsidRPr="00B25221" w:rsidRDefault="00B25221" w:rsidP="00B25221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uppressAutoHyphens/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приложение № 1 (акт приема-передачи);</w:t>
      </w:r>
    </w:p>
    <w:p w:rsidR="00B25221" w:rsidRPr="00B25221" w:rsidRDefault="00B25221" w:rsidP="00B25221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uppressAutoHyphens/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приложение № 2 (Протокол о результатах открытого аукциона на право заключения договора аренды земельного участка от «___» _________20___ № _____);</w:t>
      </w:r>
    </w:p>
    <w:p w:rsidR="00B25221" w:rsidRPr="00B25221" w:rsidRDefault="00B25221" w:rsidP="00B25221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uppressAutoHyphens/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в) дополнительное соглашение (форма Плана освоения и использования Земельного участка и дополнительного соглашения о его утверждении).</w:t>
      </w:r>
    </w:p>
    <w:p w:rsidR="00B25221" w:rsidRPr="00B25221" w:rsidRDefault="00B25221" w:rsidP="00B25221">
      <w:pPr>
        <w:spacing w:after="0" w:line="24" w:lineRule="atLeast"/>
        <w:jc w:val="center"/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  <w:lang w:eastAsia="ru-RU"/>
        </w:rPr>
      </w:pPr>
    </w:p>
    <w:p w:rsidR="00B25221" w:rsidRPr="00B25221" w:rsidRDefault="00B25221" w:rsidP="00B25221">
      <w:pPr>
        <w:spacing w:after="0" w:line="2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Подписи Сторон:</w:t>
      </w:r>
    </w:p>
    <w:p w:rsidR="00B25221" w:rsidRPr="00B25221" w:rsidRDefault="00B25221" w:rsidP="00B25221">
      <w:pPr>
        <w:spacing w:after="0" w:line="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787" w:type="dxa"/>
        <w:tblLayout w:type="fixed"/>
        <w:tblLook w:val="0000" w:firstRow="0" w:lastRow="0" w:firstColumn="0" w:lastColumn="0" w:noHBand="0" w:noVBand="0"/>
      </w:tblPr>
      <w:tblGrid>
        <w:gridCol w:w="5215"/>
        <w:gridCol w:w="5572"/>
      </w:tblGrid>
      <w:tr w:rsidR="00B25221" w:rsidRPr="00B25221" w:rsidTr="00B25221">
        <w:trPr>
          <w:trHeight w:val="3255"/>
        </w:trPr>
        <w:tc>
          <w:tcPr>
            <w:tcW w:w="5215" w:type="dxa"/>
          </w:tcPr>
          <w:p w:rsidR="00B25221" w:rsidRPr="00B25221" w:rsidRDefault="00B25221" w:rsidP="00B25221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 Арендодателя:</w:t>
            </w:r>
          </w:p>
          <w:p w:rsidR="00B25221" w:rsidRPr="00B25221" w:rsidRDefault="00B25221" w:rsidP="00B25221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Первый </w:t>
            </w:r>
          </w:p>
          <w:p w:rsidR="00B25221" w:rsidRPr="00B25221" w:rsidRDefault="00B25221" w:rsidP="00B25221">
            <w:pPr>
              <w:spacing w:after="0" w:line="24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министра </w:t>
            </w: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__________________ Х.Б. </w:t>
            </w:r>
            <w:proofErr w:type="spellStart"/>
            <w:r w:rsidRPr="00B252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Джанаев</w:t>
            </w:r>
            <w:proofErr w:type="spellEnd"/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  <w:tc>
          <w:tcPr>
            <w:tcW w:w="5572" w:type="dxa"/>
          </w:tcPr>
          <w:p w:rsidR="00B25221" w:rsidRPr="00B25221" w:rsidRDefault="00B25221" w:rsidP="00B25221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 Арендатора:</w:t>
            </w:r>
          </w:p>
          <w:p w:rsidR="00B25221" w:rsidRPr="00B25221" w:rsidRDefault="00B25221" w:rsidP="00B25221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 </w:t>
            </w: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</w:tr>
    </w:tbl>
    <w:p w:rsidR="00B25221" w:rsidRPr="00B25221" w:rsidRDefault="00B25221" w:rsidP="00B252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5221" w:rsidRDefault="00B25221" w:rsidP="006A697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 w:type="page"/>
      </w:r>
    </w:p>
    <w:p w:rsidR="00B25221" w:rsidRPr="00B25221" w:rsidRDefault="00B25221" w:rsidP="00B25221">
      <w:pPr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25221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 1</w:t>
      </w:r>
    </w:p>
    <w:p w:rsidR="00B25221" w:rsidRPr="00B25221" w:rsidRDefault="00B25221" w:rsidP="00B25221">
      <w:pPr>
        <w:spacing w:after="0" w:line="276" w:lineRule="auto"/>
        <w:ind w:left="4536" w:right="-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25221">
        <w:rPr>
          <w:rFonts w:ascii="Times New Roman" w:eastAsia="Calibri" w:hAnsi="Times New Roman" w:cs="Times New Roman"/>
          <w:bCs/>
          <w:sz w:val="28"/>
          <w:szCs w:val="28"/>
        </w:rPr>
        <w:t xml:space="preserve">к договору </w:t>
      </w:r>
      <w:r w:rsidRPr="00B25221">
        <w:rPr>
          <w:rFonts w:ascii="Times New Roman" w:eastAsia="Calibri" w:hAnsi="Times New Roman" w:cs="Times New Roman"/>
          <w:sz w:val="28"/>
          <w:szCs w:val="28"/>
        </w:rPr>
        <w:t>аренды земельного участка, находящегося в государственной собственности Республики Дагестан</w:t>
      </w:r>
    </w:p>
    <w:p w:rsidR="00B25221" w:rsidRPr="00B25221" w:rsidRDefault="00B25221" w:rsidP="00B25221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B25221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B25221">
        <w:rPr>
          <w:rFonts w:ascii="Times New Roman" w:eastAsia="Calibri" w:hAnsi="Times New Roman" w:cs="Times New Roman"/>
          <w:sz w:val="28"/>
          <w:szCs w:val="28"/>
        </w:rPr>
        <w:tab/>
      </w:r>
      <w:r w:rsidRPr="00B25221">
        <w:rPr>
          <w:rFonts w:ascii="Times New Roman" w:eastAsia="Calibri" w:hAnsi="Times New Roman" w:cs="Times New Roman"/>
          <w:sz w:val="28"/>
          <w:szCs w:val="28"/>
        </w:rPr>
        <w:tab/>
        <w:t xml:space="preserve">  от </w:t>
      </w:r>
      <w:r w:rsidRPr="00B25221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t xml:space="preserve">___ ______ </w:t>
      </w:r>
      <w:r w:rsidRPr="00B25221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20___</w:t>
      </w:r>
      <w:r w:rsidRPr="00B25221">
        <w:rPr>
          <w:rFonts w:ascii="Times New Roman" w:eastAsia="Calibri" w:hAnsi="Times New Roman" w:cs="Times New Roman"/>
          <w:sz w:val="28"/>
          <w:szCs w:val="28"/>
        </w:rPr>
        <w:t xml:space="preserve"> г. № ____</w:t>
      </w:r>
    </w:p>
    <w:p w:rsidR="00B25221" w:rsidRPr="00B25221" w:rsidRDefault="00B25221" w:rsidP="00B252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25221" w:rsidRPr="00B25221" w:rsidRDefault="00B25221" w:rsidP="00B252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25221" w:rsidRPr="00B25221" w:rsidRDefault="00B25221" w:rsidP="00B252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25221">
        <w:rPr>
          <w:rFonts w:ascii="Times New Roman" w:eastAsia="Calibri" w:hAnsi="Times New Roman" w:cs="Times New Roman"/>
          <w:sz w:val="28"/>
          <w:szCs w:val="28"/>
        </w:rPr>
        <w:t xml:space="preserve">Акт приема-передачи земельного участка, </w:t>
      </w:r>
    </w:p>
    <w:p w:rsidR="00B25221" w:rsidRPr="00B25221" w:rsidRDefault="00B25221" w:rsidP="00B252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25221">
        <w:rPr>
          <w:rFonts w:ascii="Times New Roman" w:eastAsia="Calibri" w:hAnsi="Times New Roman" w:cs="Times New Roman"/>
          <w:sz w:val="28"/>
          <w:szCs w:val="28"/>
        </w:rPr>
        <w:t>находящегося в государственной собственности Республики Дагестан</w:t>
      </w:r>
    </w:p>
    <w:p w:rsidR="00B25221" w:rsidRPr="00B25221" w:rsidRDefault="00B25221" w:rsidP="00B25221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6"/>
        <w:gridCol w:w="4955"/>
      </w:tblGrid>
      <w:tr w:rsidR="00B25221" w:rsidRPr="00B25221" w:rsidTr="00B25221">
        <w:tc>
          <w:tcPr>
            <w:tcW w:w="5068" w:type="dxa"/>
          </w:tcPr>
          <w:p w:rsidR="00B25221" w:rsidRPr="00B25221" w:rsidRDefault="00B25221" w:rsidP="00B2522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г. Махачкала</w:t>
            </w:r>
          </w:p>
        </w:tc>
        <w:tc>
          <w:tcPr>
            <w:tcW w:w="5069" w:type="dxa"/>
          </w:tcPr>
          <w:p w:rsidR="00B25221" w:rsidRPr="00B25221" w:rsidRDefault="00B25221" w:rsidP="00B25221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color w:val="000000"/>
                <w:spacing w:val="6"/>
                <w:sz w:val="28"/>
                <w:szCs w:val="28"/>
              </w:rPr>
              <w:t xml:space="preserve">___ ______ </w:t>
            </w:r>
            <w:r w:rsidRPr="00B25221">
              <w:rPr>
                <w:rFonts w:ascii="Times New Roman" w:eastAsia="Calibri" w:hAnsi="Times New Roman" w:cs="Times New Roman"/>
                <w:color w:val="000000"/>
                <w:spacing w:val="1"/>
                <w:sz w:val="28"/>
                <w:szCs w:val="28"/>
              </w:rPr>
              <w:t>20____</w:t>
            </w: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B25221" w:rsidRPr="00B25221" w:rsidRDefault="00B25221" w:rsidP="00B25221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5221" w:rsidRPr="00B25221" w:rsidRDefault="00B25221" w:rsidP="00B25221">
      <w:pPr>
        <w:spacing w:after="0" w:line="348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522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Министерство по земельным и имущественным отношениям Республики Дагестан </w:t>
      </w:r>
      <w:r w:rsidRPr="00B25221">
        <w:rPr>
          <w:rFonts w:ascii="Times New Roman" w:eastAsia="Calibri" w:hAnsi="Times New Roman" w:cs="Times New Roman"/>
          <w:bCs/>
          <w:sz w:val="28"/>
          <w:szCs w:val="28"/>
        </w:rPr>
        <w:t>(ОГРН:</w:t>
      </w:r>
      <w:r w:rsidRPr="00B25221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1170571015691</w:t>
      </w:r>
      <w:r w:rsidRPr="00B25221">
        <w:rPr>
          <w:rFonts w:ascii="Times New Roman" w:eastAsia="Calibri" w:hAnsi="Times New Roman" w:cs="Times New Roman"/>
          <w:bCs/>
          <w:sz w:val="28"/>
          <w:szCs w:val="28"/>
        </w:rPr>
        <w:t>),</w:t>
      </w:r>
      <w:r w:rsidRPr="00B25221">
        <w:rPr>
          <w:rFonts w:ascii="Times New Roman" w:eastAsia="Calibri" w:hAnsi="Times New Roman" w:cs="Times New Roman"/>
          <w:sz w:val="28"/>
          <w:szCs w:val="28"/>
        </w:rPr>
        <w:t xml:space="preserve"> именуемое в дальнейшем </w:t>
      </w:r>
      <w:r w:rsidRPr="00B2522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«Арендодатель»</w:t>
      </w:r>
      <w:r w:rsidRPr="00B25221">
        <w:rPr>
          <w:rFonts w:ascii="Times New Roman" w:eastAsia="Calibri" w:hAnsi="Times New Roman" w:cs="Times New Roman"/>
          <w:sz w:val="28"/>
          <w:szCs w:val="28"/>
        </w:rPr>
        <w:t>, в лице первого заместителя министра</w:t>
      </w:r>
      <w:r w:rsidRPr="00B2522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B25221">
        <w:rPr>
          <w:rFonts w:ascii="Times New Roman" w:eastAsia="Calibri" w:hAnsi="Times New Roman" w:cs="Times New Roman"/>
          <w:b/>
          <w:sz w:val="28"/>
          <w:szCs w:val="28"/>
        </w:rPr>
        <w:t>Джанаева</w:t>
      </w:r>
      <w:proofErr w:type="spellEnd"/>
      <w:r w:rsidRPr="00B2522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B25221">
        <w:rPr>
          <w:rFonts w:ascii="Times New Roman" w:eastAsia="Calibri" w:hAnsi="Times New Roman" w:cs="Times New Roman"/>
          <w:b/>
          <w:sz w:val="28"/>
          <w:szCs w:val="28"/>
        </w:rPr>
        <w:t>Хабиба</w:t>
      </w:r>
      <w:proofErr w:type="spellEnd"/>
      <w:r w:rsidRPr="00B2522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B25221">
        <w:rPr>
          <w:rFonts w:ascii="Times New Roman" w:eastAsia="Calibri" w:hAnsi="Times New Roman" w:cs="Times New Roman"/>
          <w:b/>
          <w:sz w:val="28"/>
          <w:szCs w:val="28"/>
        </w:rPr>
        <w:t>Багавудиновича</w:t>
      </w:r>
      <w:proofErr w:type="spellEnd"/>
      <w:r w:rsidRPr="00B25221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B25221">
        <w:rPr>
          <w:rFonts w:ascii="Times New Roman" w:eastAsia="Calibri" w:hAnsi="Times New Roman" w:cs="Times New Roman"/>
          <w:sz w:val="28"/>
          <w:szCs w:val="28"/>
        </w:rPr>
        <w:t xml:space="preserve">действующего на основании доверенности от 23 марта 2023 г. </w:t>
      </w:r>
      <w:r w:rsidRPr="00B25221">
        <w:rPr>
          <w:rFonts w:ascii="Times New Roman" w:eastAsia="Calibri" w:hAnsi="Times New Roman" w:cs="Times New Roman"/>
          <w:sz w:val="28"/>
          <w:szCs w:val="28"/>
        </w:rPr>
        <w:br/>
        <w:t>№ 14,, передал</w:t>
      </w:r>
      <w:r w:rsidRPr="00B25221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, а</w:t>
      </w:r>
      <w:r w:rsidRPr="00B25221"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B25221">
        <w:rPr>
          <w:rFonts w:ascii="Times New Roman" w:eastAsia="Calibri" w:hAnsi="Times New Roman" w:cs="Times New Roman"/>
          <w:b/>
          <w:bCs/>
          <w:sz w:val="28"/>
          <w:szCs w:val="28"/>
        </w:rPr>
        <w:t>__________________________</w:t>
      </w:r>
      <w:r w:rsidRPr="00B2522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25221">
        <w:rPr>
          <w:rFonts w:ascii="Times New Roman" w:eastAsia="Calibri" w:hAnsi="Times New Roman" w:cs="Times New Roman"/>
          <w:sz w:val="28"/>
          <w:szCs w:val="28"/>
        </w:rPr>
        <w:t xml:space="preserve">(ОГРН: </w:t>
      </w:r>
      <w:r w:rsidRPr="00B25221">
        <w:rPr>
          <w:rFonts w:ascii="Times New Roman" w:eastAsia="Calibri" w:hAnsi="Times New Roman" w:cs="Times New Roman"/>
          <w:bCs/>
          <w:sz w:val="28"/>
          <w:szCs w:val="28"/>
        </w:rPr>
        <w:t>______________________</w:t>
      </w:r>
      <w:r w:rsidRPr="00B25221">
        <w:rPr>
          <w:rFonts w:ascii="Times New Roman" w:eastAsia="Calibri" w:hAnsi="Times New Roman" w:cs="Times New Roman"/>
          <w:sz w:val="28"/>
          <w:szCs w:val="28"/>
        </w:rPr>
        <w:t>)</w:t>
      </w:r>
      <w:r w:rsidRPr="00B25221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B252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именуемое в дальнейшем </w:t>
      </w:r>
      <w:r w:rsidRPr="00B2522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«Арендатор»</w:t>
      </w:r>
      <w:r w:rsidRPr="00B252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B25221">
        <w:rPr>
          <w:rFonts w:ascii="Times New Roman" w:eastAsia="Calibri" w:hAnsi="Times New Roman" w:cs="Times New Roman"/>
          <w:sz w:val="28"/>
          <w:szCs w:val="28"/>
        </w:rPr>
        <w:t xml:space="preserve">в лице </w:t>
      </w:r>
      <w:r w:rsidRPr="00B252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__________________________, действующего на основании ______________, </w:t>
      </w:r>
      <w:r w:rsidRPr="00B25221">
        <w:rPr>
          <w:rFonts w:ascii="Times New Roman" w:eastAsia="Calibri" w:hAnsi="Times New Roman" w:cs="Times New Roman"/>
          <w:sz w:val="28"/>
          <w:szCs w:val="28"/>
        </w:rPr>
        <w:t>принял в аренду земельный участок, имеющий следующие адресные ориентиры</w:t>
      </w:r>
      <w:r w:rsidRPr="00B25221">
        <w:rPr>
          <w:rFonts w:ascii="Times New Roman" w:eastAsia="Calibri" w:hAnsi="Times New Roman" w:cs="Times New Roman"/>
          <w:color w:val="000000"/>
          <w:spacing w:val="5"/>
          <w:sz w:val="28"/>
          <w:szCs w:val="28"/>
        </w:rPr>
        <w:t xml:space="preserve">: </w:t>
      </w:r>
      <w:r w:rsidRPr="00B252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________________________________, которому присвоен кадастровый номер: </w:t>
      </w:r>
      <w:r w:rsidRPr="00B25221">
        <w:rPr>
          <w:rFonts w:ascii="Times New Roman" w:eastAsia="Calibri" w:hAnsi="Times New Roman" w:cs="Times New Roman"/>
          <w:sz w:val="28"/>
          <w:szCs w:val="28"/>
        </w:rPr>
        <w:t>__________________________</w:t>
      </w:r>
      <w:r w:rsidRPr="00B252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находящийся в собственности Республики Дагестан (дата государственной регистрации права собственности Республики Дагестан: </w:t>
      </w:r>
      <w:r w:rsidRPr="00B25221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B25221">
        <w:rPr>
          <w:rFonts w:ascii="Times New Roman" w:eastAsia="Calibri" w:hAnsi="Times New Roman" w:cs="Times New Roman"/>
          <w:sz w:val="28"/>
          <w:szCs w:val="28"/>
        </w:rPr>
        <w:t>____ ________</w:t>
      </w:r>
      <w:r w:rsidRPr="00B252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20____ года, номер записи о государственной регистрации права собственности Республики Дагестан: </w:t>
      </w:r>
      <w:r w:rsidRPr="00B25221">
        <w:rPr>
          <w:rFonts w:ascii="Times New Roman" w:eastAsia="Calibri" w:hAnsi="Times New Roman" w:cs="Times New Roman"/>
          <w:sz w:val="28"/>
          <w:szCs w:val="28"/>
        </w:rPr>
        <w:t>_______________________________</w:t>
      </w:r>
      <w:r w:rsidRPr="00B25221">
        <w:rPr>
          <w:rFonts w:ascii="Times New Roman" w:eastAsia="Calibri" w:hAnsi="Times New Roman" w:cs="Times New Roman"/>
          <w:color w:val="000000"/>
          <w:sz w:val="28"/>
          <w:szCs w:val="28"/>
        </w:rPr>
        <w:t>).</w:t>
      </w:r>
    </w:p>
    <w:p w:rsidR="00B25221" w:rsidRPr="00B25221" w:rsidRDefault="00B25221" w:rsidP="00B25221">
      <w:pPr>
        <w:spacing w:after="0" w:line="348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5221">
        <w:rPr>
          <w:rFonts w:ascii="Times New Roman" w:eastAsia="Calibri" w:hAnsi="Times New Roman" w:cs="Times New Roman"/>
          <w:color w:val="000000"/>
          <w:sz w:val="28"/>
          <w:szCs w:val="28"/>
        </w:rPr>
        <w:t>Характеристики передаваемого в аренду земельного участка (далее – Земельный участок):</w:t>
      </w:r>
    </w:p>
    <w:p w:rsidR="00B25221" w:rsidRPr="00B25221" w:rsidRDefault="00B25221" w:rsidP="00B25221">
      <w:pPr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Площадь: </w:t>
      </w:r>
      <w:r w:rsidRPr="00B25221">
        <w:rPr>
          <w:rFonts w:ascii="Times New Roman" w:eastAsia="Calibri" w:hAnsi="Times New Roman" w:cs="Times New Roman"/>
          <w:color w:val="000000"/>
          <w:sz w:val="28"/>
          <w:szCs w:val="28"/>
        </w:rPr>
        <w:t>________________</w:t>
      </w: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кв. м;</w:t>
      </w:r>
    </w:p>
    <w:p w:rsidR="00B25221" w:rsidRPr="00B25221" w:rsidRDefault="00B25221" w:rsidP="00B25221">
      <w:pPr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Категория земель: </w:t>
      </w:r>
      <w:r w:rsidRPr="00B25221">
        <w:rPr>
          <w:rFonts w:ascii="Times New Roman" w:eastAsia="Calibri" w:hAnsi="Times New Roman" w:cs="Times New Roman"/>
          <w:color w:val="000000"/>
          <w:sz w:val="28"/>
          <w:szCs w:val="28"/>
        </w:rPr>
        <w:t>________________</w:t>
      </w: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25221" w:rsidRPr="00B25221" w:rsidRDefault="00B25221" w:rsidP="00B25221">
      <w:pPr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Вид разрешенного использования: </w:t>
      </w:r>
      <w:r w:rsidRPr="00B25221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</w:t>
      </w: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</w:p>
    <w:p w:rsidR="00B25221" w:rsidRPr="00B25221" w:rsidRDefault="00B25221" w:rsidP="00B25221">
      <w:pPr>
        <w:spacing w:after="0" w:line="348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221">
        <w:rPr>
          <w:rFonts w:ascii="Times New Roman" w:eastAsia="Calibri" w:hAnsi="Times New Roman" w:cs="Times New Roman"/>
          <w:color w:val="000000"/>
          <w:sz w:val="28"/>
          <w:szCs w:val="28"/>
        </w:rPr>
        <w:t>Земельный участок поставлен на кадастровый учет с описанием м</w:t>
      </w:r>
      <w:r w:rsidRPr="00B25221">
        <w:rPr>
          <w:rFonts w:ascii="Times New Roman" w:eastAsia="Calibri" w:hAnsi="Times New Roman" w:cs="Times New Roman"/>
          <w:sz w:val="28"/>
          <w:szCs w:val="28"/>
        </w:rPr>
        <w:t>естоположения границ земельного участка.</w:t>
      </w:r>
    </w:p>
    <w:p w:rsidR="00B25221" w:rsidRPr="00B25221" w:rsidRDefault="00B25221" w:rsidP="00B25221">
      <w:pPr>
        <w:spacing w:after="0" w:line="348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22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Сведения о </w:t>
      </w:r>
      <w:r w:rsidRPr="00B25221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 xml:space="preserve">передаваемом в аренду </w:t>
      </w:r>
      <w:r w:rsidRPr="00B25221">
        <w:rPr>
          <w:rFonts w:ascii="Times New Roman" w:eastAsia="Calibri" w:hAnsi="Times New Roman" w:cs="Times New Roman"/>
          <w:sz w:val="28"/>
          <w:szCs w:val="28"/>
        </w:rPr>
        <w:t>земельном участке</w:t>
      </w:r>
      <w:r w:rsidRPr="00B25221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,</w:t>
      </w:r>
      <w:r w:rsidRPr="00B25221">
        <w:rPr>
          <w:rFonts w:ascii="Times New Roman" w:eastAsia="Calibri" w:hAnsi="Times New Roman" w:cs="Times New Roman"/>
          <w:sz w:val="28"/>
          <w:szCs w:val="28"/>
        </w:rPr>
        <w:t xml:space="preserve"> изложенные </w:t>
      </w:r>
      <w:r w:rsidRPr="00B25221">
        <w:rPr>
          <w:rFonts w:ascii="Times New Roman" w:eastAsia="Calibri" w:hAnsi="Times New Roman" w:cs="Times New Roman"/>
          <w:sz w:val="28"/>
          <w:szCs w:val="28"/>
        </w:rPr>
        <w:br/>
        <w:t xml:space="preserve">в настоящем акте, являются достаточными для их надлежащего использования </w:t>
      </w:r>
      <w:r w:rsidRPr="00B25221">
        <w:rPr>
          <w:rFonts w:ascii="Times New Roman" w:eastAsia="Calibri" w:hAnsi="Times New Roman" w:cs="Times New Roman"/>
          <w:sz w:val="28"/>
          <w:szCs w:val="28"/>
        </w:rPr>
        <w:br/>
        <w:t>в соответствии с целями, указанными в пункте 1.1 Договора аренды земельного участка.</w:t>
      </w:r>
    </w:p>
    <w:p w:rsidR="00B25221" w:rsidRPr="00B25221" w:rsidRDefault="00B25221" w:rsidP="00B252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5221" w:rsidRPr="00B25221" w:rsidRDefault="00B25221" w:rsidP="00B25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Адреса и банковские реквизиты Арендодателя и Арендатора:</w:t>
      </w:r>
    </w:p>
    <w:p w:rsidR="00B25221" w:rsidRPr="00B25221" w:rsidRDefault="00B25221" w:rsidP="00B252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4820"/>
        <w:gridCol w:w="5103"/>
      </w:tblGrid>
      <w:tr w:rsidR="00B25221" w:rsidRPr="00B25221" w:rsidTr="00B25221">
        <w:trPr>
          <w:trHeight w:val="1122"/>
        </w:trPr>
        <w:tc>
          <w:tcPr>
            <w:tcW w:w="4820" w:type="dxa"/>
          </w:tcPr>
          <w:p w:rsidR="00B25221" w:rsidRPr="00B25221" w:rsidRDefault="00B25221" w:rsidP="00B252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Арендодатель: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Министерство по земельным 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и имущественным отношениям Республики Дагестан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г. Махачкала, ул. Буйнакского, д. 5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ИНН/КПП - 0572019545/057201001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БИК - 018209001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УФК по РД (Министерство 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земельным и имущественным отношениям Республики Дагестан, 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л/</w:t>
            </w:r>
            <w:proofErr w:type="spellStart"/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сч</w:t>
            </w:r>
            <w:proofErr w:type="spellEnd"/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04032209220) Бюджет РД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Отделение – НБ Республики Дагестан//УФК по Республике Дагестан г. Махачкала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К/</w:t>
            </w:r>
            <w:proofErr w:type="spellStart"/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сч</w:t>
            </w:r>
            <w:proofErr w:type="spellEnd"/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- 40102810945370000069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Р/</w:t>
            </w:r>
            <w:proofErr w:type="spellStart"/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сч</w:t>
            </w:r>
            <w:proofErr w:type="spellEnd"/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- 03100643000000010300</w:t>
            </w:r>
          </w:p>
          <w:p w:rsidR="00B25221" w:rsidRPr="00B25221" w:rsidRDefault="00B25221" w:rsidP="00B252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КБК - 94711105022020000120</w:t>
            </w:r>
          </w:p>
        </w:tc>
        <w:tc>
          <w:tcPr>
            <w:tcW w:w="5103" w:type="dxa"/>
          </w:tcPr>
          <w:p w:rsidR="00B25221" w:rsidRPr="00B25221" w:rsidRDefault="00B25221" w:rsidP="00B252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Арендатор:</w:t>
            </w:r>
          </w:p>
          <w:p w:rsidR="00B25221" w:rsidRPr="00B25221" w:rsidRDefault="00B25221" w:rsidP="00B25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25221" w:rsidRPr="00B25221" w:rsidRDefault="00B25221" w:rsidP="00B2522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5221" w:rsidRPr="00B25221" w:rsidRDefault="00B25221" w:rsidP="00B2522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5221">
        <w:rPr>
          <w:rFonts w:ascii="Times New Roman" w:eastAsia="Calibri" w:hAnsi="Times New Roman" w:cs="Times New Roman"/>
          <w:b/>
          <w:sz w:val="28"/>
          <w:szCs w:val="28"/>
        </w:rPr>
        <w:t>Подписи Сторон:</w:t>
      </w:r>
    </w:p>
    <w:p w:rsidR="00B25221" w:rsidRPr="00B25221" w:rsidRDefault="00B25221" w:rsidP="00B2522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20"/>
        <w:gridCol w:w="4786"/>
      </w:tblGrid>
      <w:tr w:rsidR="00B25221" w:rsidRPr="00B25221" w:rsidTr="00B25221">
        <w:tc>
          <w:tcPr>
            <w:tcW w:w="4820" w:type="dxa"/>
          </w:tcPr>
          <w:p w:rsidR="00B25221" w:rsidRPr="00B25221" w:rsidRDefault="00B25221" w:rsidP="00B25221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 Арендодателя:</w:t>
            </w:r>
          </w:p>
          <w:p w:rsidR="00B25221" w:rsidRPr="00B25221" w:rsidRDefault="00B25221" w:rsidP="00B25221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Первый </w:t>
            </w:r>
          </w:p>
          <w:p w:rsidR="00B25221" w:rsidRPr="00B25221" w:rsidRDefault="00B25221" w:rsidP="00B25221">
            <w:pPr>
              <w:spacing w:after="0" w:line="24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министра</w:t>
            </w: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__________________ </w:t>
            </w: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Х.Б. </w:t>
            </w:r>
            <w:proofErr w:type="spellStart"/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Джанаев</w:t>
            </w:r>
            <w:proofErr w:type="spellEnd"/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  <w:tc>
          <w:tcPr>
            <w:tcW w:w="4786" w:type="dxa"/>
          </w:tcPr>
          <w:p w:rsidR="00B25221" w:rsidRPr="00B25221" w:rsidRDefault="00B25221" w:rsidP="00B25221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 Арендатора:</w:t>
            </w:r>
          </w:p>
          <w:p w:rsidR="00B25221" w:rsidRPr="00B25221" w:rsidRDefault="00B25221" w:rsidP="00B25221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  <w:r w:rsidRPr="00B252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</w:tr>
    </w:tbl>
    <w:p w:rsidR="00B25221" w:rsidRPr="00B25221" w:rsidRDefault="00B25221" w:rsidP="00B252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0"/>
          <w:szCs w:val="10"/>
        </w:rPr>
      </w:pPr>
    </w:p>
    <w:p w:rsidR="00B25221" w:rsidRDefault="00B25221" w:rsidP="006A697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B25221" w:rsidRPr="00B25221" w:rsidRDefault="00B25221" w:rsidP="00B2522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5221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ДОПОЛНИТЕЛЬНОЕ СОГЛАШЕНИЕ </w:t>
      </w:r>
    </w:p>
    <w:p w:rsidR="00B25221" w:rsidRPr="00B25221" w:rsidRDefault="00B25221" w:rsidP="00B2522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5221">
        <w:rPr>
          <w:rFonts w:ascii="Times New Roman" w:eastAsia="Calibri" w:hAnsi="Times New Roman" w:cs="Times New Roman"/>
          <w:b/>
          <w:sz w:val="28"/>
          <w:szCs w:val="28"/>
        </w:rPr>
        <w:t xml:space="preserve">к договору аренды земельного участка, находящегося </w:t>
      </w:r>
    </w:p>
    <w:p w:rsidR="00B25221" w:rsidRPr="00B25221" w:rsidRDefault="00B25221" w:rsidP="00B25221">
      <w:pPr>
        <w:spacing w:after="0" w:line="276" w:lineRule="auto"/>
        <w:ind w:left="-180" w:right="-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5221">
        <w:rPr>
          <w:rFonts w:ascii="Times New Roman" w:eastAsia="Calibri" w:hAnsi="Times New Roman" w:cs="Times New Roman"/>
          <w:b/>
          <w:sz w:val="28"/>
          <w:szCs w:val="28"/>
        </w:rPr>
        <w:t>в государственной собственности Республики Дагестан</w:t>
      </w:r>
    </w:p>
    <w:p w:rsidR="00B25221" w:rsidRPr="00B25221" w:rsidRDefault="00B25221" w:rsidP="00B25221">
      <w:pPr>
        <w:spacing w:after="0" w:line="276" w:lineRule="auto"/>
        <w:ind w:left="-180" w:right="-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5221">
        <w:rPr>
          <w:rFonts w:ascii="Times New Roman" w:eastAsia="Calibri" w:hAnsi="Times New Roman" w:cs="Times New Roman"/>
          <w:b/>
          <w:sz w:val="28"/>
          <w:szCs w:val="28"/>
        </w:rPr>
        <w:t>от ___ ________ 20_____ г. № ____</w:t>
      </w:r>
    </w:p>
    <w:p w:rsidR="00B25221" w:rsidRPr="00B25221" w:rsidRDefault="00B25221" w:rsidP="00B25221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90"/>
        <w:gridCol w:w="5331"/>
      </w:tblGrid>
      <w:tr w:rsidR="00B25221" w:rsidRPr="00B25221" w:rsidTr="00B25221">
        <w:trPr>
          <w:trHeight w:val="305"/>
        </w:trPr>
        <w:tc>
          <w:tcPr>
            <w:tcW w:w="4637" w:type="dxa"/>
          </w:tcPr>
          <w:p w:rsidR="00B25221" w:rsidRPr="00B25221" w:rsidRDefault="00B25221" w:rsidP="00B2522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г. Махачкала</w:t>
            </w:r>
          </w:p>
        </w:tc>
        <w:tc>
          <w:tcPr>
            <w:tcW w:w="5394" w:type="dxa"/>
          </w:tcPr>
          <w:p w:rsidR="00B25221" w:rsidRPr="00B25221" w:rsidRDefault="00B25221" w:rsidP="00B2522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color w:val="000000"/>
                <w:spacing w:val="6"/>
                <w:sz w:val="28"/>
                <w:szCs w:val="28"/>
              </w:rPr>
              <w:t xml:space="preserve">__ ______ </w:t>
            </w:r>
            <w:r w:rsidRPr="00B25221">
              <w:rPr>
                <w:rFonts w:ascii="Times New Roman" w:eastAsia="Calibri" w:hAnsi="Times New Roman" w:cs="Times New Roman"/>
                <w:color w:val="000000"/>
                <w:spacing w:val="1"/>
                <w:sz w:val="28"/>
                <w:szCs w:val="28"/>
              </w:rPr>
              <w:t>20____ г.</w:t>
            </w:r>
          </w:p>
        </w:tc>
      </w:tr>
    </w:tbl>
    <w:p w:rsidR="00B25221" w:rsidRPr="00B25221" w:rsidRDefault="00B25221" w:rsidP="00B25221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5221" w:rsidRPr="00B25221" w:rsidRDefault="00B25221" w:rsidP="00B2522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22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Министерство по земельным и имущественным отношениям Республики Дагестан </w:t>
      </w:r>
      <w:r w:rsidRPr="00B25221">
        <w:rPr>
          <w:rFonts w:ascii="Times New Roman" w:eastAsia="Calibri" w:hAnsi="Times New Roman" w:cs="Times New Roman"/>
          <w:bCs/>
          <w:sz w:val="28"/>
          <w:szCs w:val="28"/>
        </w:rPr>
        <w:t>(ОГРН:</w:t>
      </w:r>
      <w:r w:rsidRPr="00B25221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1170571015691</w:t>
      </w:r>
      <w:r w:rsidRPr="00B25221">
        <w:rPr>
          <w:rFonts w:ascii="Times New Roman" w:eastAsia="Calibri" w:hAnsi="Times New Roman" w:cs="Times New Roman"/>
          <w:bCs/>
          <w:sz w:val="28"/>
          <w:szCs w:val="28"/>
        </w:rPr>
        <w:t>),</w:t>
      </w:r>
      <w:r w:rsidRPr="00B25221">
        <w:rPr>
          <w:rFonts w:ascii="Times New Roman" w:eastAsia="Calibri" w:hAnsi="Times New Roman" w:cs="Times New Roman"/>
          <w:sz w:val="28"/>
          <w:szCs w:val="28"/>
        </w:rPr>
        <w:t xml:space="preserve"> именуемое в дальнейшем </w:t>
      </w:r>
      <w:r w:rsidRPr="00B2522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«Арендодатель»</w:t>
      </w:r>
      <w:r w:rsidRPr="00B2522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B25221">
        <w:rPr>
          <w:rFonts w:ascii="Times New Roman" w:eastAsia="Calibri" w:hAnsi="Times New Roman" w:cs="Times New Roman"/>
          <w:bCs/>
          <w:sz w:val="28"/>
          <w:szCs w:val="28"/>
        </w:rPr>
        <w:t xml:space="preserve">в лице </w:t>
      </w:r>
      <w:r w:rsidRPr="00B25221">
        <w:rPr>
          <w:rFonts w:ascii="Times New Roman" w:eastAsia="Calibri" w:hAnsi="Times New Roman" w:cs="Times New Roman"/>
          <w:sz w:val="28"/>
          <w:szCs w:val="28"/>
        </w:rPr>
        <w:t>первого заместителя министра</w:t>
      </w:r>
      <w:r w:rsidRPr="00B2522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B25221">
        <w:rPr>
          <w:rFonts w:ascii="Times New Roman" w:eastAsia="Calibri" w:hAnsi="Times New Roman" w:cs="Times New Roman"/>
          <w:b/>
          <w:sz w:val="28"/>
          <w:szCs w:val="28"/>
        </w:rPr>
        <w:t>Джанаева</w:t>
      </w:r>
      <w:proofErr w:type="spellEnd"/>
      <w:r w:rsidRPr="00B2522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B25221">
        <w:rPr>
          <w:rFonts w:ascii="Times New Roman" w:eastAsia="Calibri" w:hAnsi="Times New Roman" w:cs="Times New Roman"/>
          <w:b/>
          <w:sz w:val="28"/>
          <w:szCs w:val="28"/>
        </w:rPr>
        <w:t>Хабиба</w:t>
      </w:r>
      <w:proofErr w:type="spellEnd"/>
      <w:r w:rsidRPr="00B2522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B25221">
        <w:rPr>
          <w:rFonts w:ascii="Times New Roman" w:eastAsia="Calibri" w:hAnsi="Times New Roman" w:cs="Times New Roman"/>
          <w:b/>
          <w:sz w:val="28"/>
          <w:szCs w:val="28"/>
        </w:rPr>
        <w:t>Багавудиновича</w:t>
      </w:r>
      <w:proofErr w:type="spellEnd"/>
      <w:r w:rsidRPr="00B25221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B25221">
        <w:rPr>
          <w:rFonts w:ascii="Times New Roman" w:eastAsia="Calibri" w:hAnsi="Times New Roman" w:cs="Times New Roman"/>
          <w:sz w:val="28"/>
          <w:szCs w:val="28"/>
        </w:rPr>
        <w:t xml:space="preserve">действующего на основании доверенности от 23 марта 2023 г. </w:t>
      </w:r>
      <w:r w:rsidRPr="00B25221">
        <w:rPr>
          <w:rFonts w:ascii="Times New Roman" w:eastAsia="Calibri" w:hAnsi="Times New Roman" w:cs="Times New Roman"/>
          <w:sz w:val="28"/>
          <w:szCs w:val="28"/>
        </w:rPr>
        <w:br/>
        <w:t>№ 14,, с одной стороны</w:t>
      </w:r>
      <w:r w:rsidRPr="00B25221">
        <w:rPr>
          <w:rFonts w:ascii="Times New Roman" w:eastAsia="Calibri" w:hAnsi="Times New Roman" w:cs="Times New Roman"/>
          <w:color w:val="000000"/>
          <w:sz w:val="28"/>
          <w:szCs w:val="28"/>
        </w:rPr>
        <w:t>, и</w:t>
      </w:r>
      <w:r w:rsidRPr="00B2522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25221">
        <w:rPr>
          <w:rFonts w:ascii="Times New Roman" w:eastAsia="Calibri" w:hAnsi="Times New Roman" w:cs="Times New Roman"/>
          <w:b/>
          <w:bCs/>
          <w:sz w:val="28"/>
          <w:szCs w:val="28"/>
        </w:rPr>
        <w:t>______________________________</w:t>
      </w:r>
      <w:r w:rsidRPr="00B2522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25221">
        <w:rPr>
          <w:rFonts w:ascii="Times New Roman" w:eastAsia="Calibri" w:hAnsi="Times New Roman" w:cs="Times New Roman"/>
          <w:sz w:val="28"/>
          <w:szCs w:val="28"/>
        </w:rPr>
        <w:t xml:space="preserve">(ОГРН: </w:t>
      </w:r>
      <w:r w:rsidRPr="00B25221">
        <w:rPr>
          <w:rFonts w:ascii="Times New Roman" w:eastAsia="Calibri" w:hAnsi="Times New Roman" w:cs="Times New Roman"/>
          <w:bCs/>
          <w:sz w:val="28"/>
          <w:szCs w:val="28"/>
        </w:rPr>
        <w:t>________________</w:t>
      </w:r>
      <w:r w:rsidRPr="00B25221">
        <w:rPr>
          <w:rFonts w:ascii="Times New Roman" w:eastAsia="Calibri" w:hAnsi="Times New Roman" w:cs="Times New Roman"/>
          <w:sz w:val="28"/>
          <w:szCs w:val="28"/>
        </w:rPr>
        <w:t>)</w:t>
      </w:r>
      <w:r w:rsidRPr="00B25221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B252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именуемое в дальнейшем </w:t>
      </w:r>
      <w:r w:rsidRPr="00B25221"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</w:rPr>
        <w:t>«Арендатор»</w:t>
      </w:r>
      <w:r w:rsidRPr="00B25221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, в лице </w:t>
      </w:r>
      <w:r w:rsidRPr="00B252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__________________________, действующего на основании __________________, </w:t>
      </w:r>
      <w:r w:rsidRPr="00B25221">
        <w:rPr>
          <w:rFonts w:ascii="Times New Roman" w:eastAsia="Calibri" w:hAnsi="Times New Roman" w:cs="Times New Roman"/>
          <w:sz w:val="28"/>
          <w:szCs w:val="28"/>
        </w:rPr>
        <w:t xml:space="preserve">с другой стороны, именуемые в дальнейшем </w:t>
      </w:r>
      <w:r w:rsidRPr="00B25221">
        <w:rPr>
          <w:rFonts w:ascii="Times New Roman" w:eastAsia="Calibri" w:hAnsi="Times New Roman" w:cs="Times New Roman"/>
          <w:b/>
          <w:sz w:val="28"/>
          <w:szCs w:val="28"/>
        </w:rPr>
        <w:t>«Стороны»</w:t>
      </w:r>
      <w:r w:rsidRPr="00B25221">
        <w:rPr>
          <w:rFonts w:ascii="Times New Roman" w:eastAsia="Calibri" w:hAnsi="Times New Roman" w:cs="Times New Roman"/>
          <w:spacing w:val="-4"/>
          <w:sz w:val="28"/>
          <w:szCs w:val="28"/>
        </w:rPr>
        <w:t>, заключили настоящее Дополнительное соглашение, о нижеследующем.</w:t>
      </w:r>
    </w:p>
    <w:p w:rsidR="00B25221" w:rsidRPr="00B25221" w:rsidRDefault="00B25221" w:rsidP="00B2522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221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1. Утвердить прилагаемую форму </w:t>
      </w:r>
      <w:r w:rsidRPr="00B25221">
        <w:rPr>
          <w:rFonts w:ascii="Times New Roman" w:eastAsia="Calibri" w:hAnsi="Times New Roman" w:cs="Times New Roman"/>
          <w:sz w:val="28"/>
          <w:szCs w:val="28"/>
        </w:rPr>
        <w:t xml:space="preserve">Плана освоения и использования Земельного участка, передаваемого в аренду по договору </w:t>
      </w:r>
      <w:r w:rsidRPr="00B25221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аренды земельного участка с кадастровым номером </w:t>
      </w:r>
      <w:r w:rsidRPr="00B25221">
        <w:rPr>
          <w:rFonts w:ascii="Times New Roman" w:eastAsia="Calibri" w:hAnsi="Times New Roman" w:cs="Times New Roman"/>
          <w:sz w:val="28"/>
          <w:szCs w:val="28"/>
        </w:rPr>
        <w:t>______________________</w:t>
      </w:r>
      <w:r w:rsidRPr="00B25221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, находящегося </w:t>
      </w:r>
      <w:r w:rsidRPr="00B25221">
        <w:rPr>
          <w:rFonts w:ascii="Times New Roman" w:eastAsia="Calibri" w:hAnsi="Times New Roman" w:cs="Times New Roman"/>
          <w:spacing w:val="-2"/>
          <w:sz w:val="28"/>
          <w:szCs w:val="28"/>
        </w:rPr>
        <w:br/>
        <w:t xml:space="preserve">в государственной собственности Республики Дагестан от </w:t>
      </w:r>
      <w:r w:rsidRPr="00B25221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t xml:space="preserve">___ ________ </w:t>
      </w:r>
      <w:r w:rsidRPr="00B25221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20____</w:t>
      </w:r>
      <w:r w:rsidRPr="00B25221">
        <w:rPr>
          <w:rFonts w:ascii="Times New Roman" w:eastAsia="Calibri" w:hAnsi="Times New Roman" w:cs="Times New Roman"/>
          <w:sz w:val="28"/>
          <w:szCs w:val="28"/>
        </w:rPr>
        <w:t xml:space="preserve"> г. № ____</w:t>
      </w:r>
      <w:r w:rsidRPr="00B25221">
        <w:rPr>
          <w:rFonts w:ascii="Times New Roman" w:eastAsia="Calibri" w:hAnsi="Times New Roman" w:cs="Times New Roman"/>
          <w:color w:val="000000"/>
          <w:sz w:val="28"/>
          <w:szCs w:val="28"/>
        </w:rPr>
        <w:t>, согласно приложению к настоящему Дополнительному соглашению.</w:t>
      </w:r>
    </w:p>
    <w:p w:rsidR="00B25221" w:rsidRPr="00B25221" w:rsidRDefault="00B25221" w:rsidP="00B2522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221">
        <w:rPr>
          <w:rFonts w:ascii="Times New Roman" w:eastAsia="Calibri" w:hAnsi="Times New Roman" w:cs="Times New Roman"/>
          <w:sz w:val="28"/>
          <w:szCs w:val="28"/>
        </w:rPr>
        <w:t xml:space="preserve">2. Арендатор обязуется исполнить мероприятия по Плану освоения </w:t>
      </w:r>
      <w:r w:rsidRPr="00B25221">
        <w:rPr>
          <w:rFonts w:ascii="Times New Roman" w:eastAsia="Calibri" w:hAnsi="Times New Roman" w:cs="Times New Roman"/>
          <w:sz w:val="28"/>
          <w:szCs w:val="28"/>
        </w:rPr>
        <w:br/>
        <w:t>и использования Земельного участка, указанные в приложении к настоящему Дополнительному соглашению.</w:t>
      </w:r>
    </w:p>
    <w:p w:rsidR="00B25221" w:rsidRPr="00B25221" w:rsidRDefault="00B25221" w:rsidP="00B2522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25221">
        <w:rPr>
          <w:rFonts w:ascii="Times New Roman" w:eastAsia="Calibri" w:hAnsi="Times New Roman" w:cs="Times New Roman"/>
          <w:sz w:val="28"/>
          <w:szCs w:val="28"/>
        </w:rPr>
        <w:t>3. Настоящее Дополнительное соглашение является неотъемлемой частью Договора аренды и составлено в трех экземплярах (по одному экземпляру для каждой из Сторон; один экземпляр – для регистрирующего органа)</w:t>
      </w:r>
      <w:r w:rsidRPr="00B25221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B25221" w:rsidRPr="00B25221" w:rsidRDefault="00B25221" w:rsidP="00B2522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25221">
        <w:rPr>
          <w:rFonts w:ascii="Times New Roman" w:eastAsia="Calibri" w:hAnsi="Times New Roman" w:cs="Times New Roman"/>
          <w:bCs/>
          <w:sz w:val="28"/>
          <w:szCs w:val="28"/>
        </w:rPr>
        <w:t xml:space="preserve">4. </w:t>
      </w:r>
      <w:r w:rsidRPr="00B25221">
        <w:rPr>
          <w:rFonts w:ascii="Times New Roman" w:eastAsia="Calibri" w:hAnsi="Times New Roman" w:cs="Times New Roman"/>
          <w:sz w:val="28"/>
          <w:szCs w:val="28"/>
        </w:rPr>
        <w:t xml:space="preserve">Настоящее Дополнительное соглашение вступает в силу с момента его </w:t>
      </w:r>
      <w:r w:rsidRPr="00B25221">
        <w:rPr>
          <w:rFonts w:ascii="Times New Roman" w:eastAsia="Calibri" w:hAnsi="Times New Roman" w:cs="Times New Roman"/>
          <w:bCs/>
          <w:sz w:val="28"/>
          <w:szCs w:val="28"/>
        </w:rPr>
        <w:t>государственной регистрации.</w:t>
      </w:r>
    </w:p>
    <w:p w:rsidR="00B25221" w:rsidRPr="00B25221" w:rsidRDefault="00B25221" w:rsidP="00B2522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5221" w:rsidRPr="00B25221" w:rsidRDefault="00B25221" w:rsidP="00B2522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5221">
        <w:rPr>
          <w:rFonts w:ascii="Times New Roman" w:eastAsia="Calibri" w:hAnsi="Times New Roman" w:cs="Times New Roman"/>
          <w:b/>
          <w:sz w:val="28"/>
          <w:szCs w:val="28"/>
        </w:rPr>
        <w:t>Адреса и банковские реквизиты Арендодателя и Арендатора:</w:t>
      </w:r>
    </w:p>
    <w:p w:rsidR="00B25221" w:rsidRPr="00B25221" w:rsidRDefault="00B25221" w:rsidP="00B2522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4820"/>
        <w:gridCol w:w="5103"/>
      </w:tblGrid>
      <w:tr w:rsidR="00B25221" w:rsidRPr="00B25221" w:rsidTr="00B25221">
        <w:trPr>
          <w:trHeight w:val="1122"/>
        </w:trPr>
        <w:tc>
          <w:tcPr>
            <w:tcW w:w="4820" w:type="dxa"/>
          </w:tcPr>
          <w:p w:rsidR="00B25221" w:rsidRPr="00B25221" w:rsidRDefault="00B25221" w:rsidP="00B252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Арендодатель: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Министерство по земельным 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и имущественным отношениям Республики Дагестан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г. Махачкала, ул. Буйнакского, д. 5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ИНН/КПП - 0572019545/057201001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БИК - 018209001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УФК по РД (Министерство 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земельным и имущественным отношениям Республики Дагестан, 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л/</w:t>
            </w:r>
            <w:proofErr w:type="spellStart"/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сч</w:t>
            </w:r>
            <w:proofErr w:type="spellEnd"/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04032209220) Бюджет РД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Отделение – НБ Республики Дагестан//УФК по Республике Дагестан г. Махачкала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К/</w:t>
            </w:r>
            <w:proofErr w:type="spellStart"/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сч</w:t>
            </w:r>
            <w:proofErr w:type="spellEnd"/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- 40102810945370000069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Р/</w:t>
            </w:r>
            <w:proofErr w:type="spellStart"/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сч</w:t>
            </w:r>
            <w:proofErr w:type="spellEnd"/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- 03100643000000010300</w:t>
            </w:r>
          </w:p>
          <w:p w:rsidR="00B25221" w:rsidRPr="00B25221" w:rsidRDefault="00B25221" w:rsidP="00B252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КБК - 94711105022020000120</w:t>
            </w:r>
          </w:p>
        </w:tc>
        <w:tc>
          <w:tcPr>
            <w:tcW w:w="5103" w:type="dxa"/>
          </w:tcPr>
          <w:p w:rsidR="00B25221" w:rsidRPr="00B25221" w:rsidRDefault="00B25221" w:rsidP="00B252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Арендатор:</w:t>
            </w:r>
          </w:p>
          <w:p w:rsidR="00B25221" w:rsidRPr="00B25221" w:rsidRDefault="00B25221" w:rsidP="00B25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25221" w:rsidRPr="00B25221" w:rsidRDefault="00B25221" w:rsidP="00B25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25221" w:rsidRPr="00B25221" w:rsidRDefault="00B25221" w:rsidP="00B25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25221" w:rsidRPr="00B25221" w:rsidRDefault="00B25221" w:rsidP="00B25221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pacing w:val="8"/>
          <w:sz w:val="28"/>
          <w:szCs w:val="28"/>
        </w:rPr>
      </w:pPr>
    </w:p>
    <w:p w:rsidR="00B25221" w:rsidRPr="00B25221" w:rsidRDefault="00B25221" w:rsidP="00B25221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pacing w:val="8"/>
          <w:sz w:val="28"/>
          <w:szCs w:val="28"/>
        </w:rPr>
      </w:pPr>
      <w:r w:rsidRPr="00B25221">
        <w:rPr>
          <w:rFonts w:ascii="Times New Roman" w:eastAsia="Calibri" w:hAnsi="Times New Roman" w:cs="Times New Roman"/>
          <w:b/>
          <w:color w:val="000000"/>
          <w:spacing w:val="8"/>
          <w:sz w:val="28"/>
          <w:szCs w:val="28"/>
        </w:rPr>
        <w:t>К настоящему Соглашению прилагаются:</w:t>
      </w:r>
    </w:p>
    <w:p w:rsidR="00B25221" w:rsidRPr="00B25221" w:rsidRDefault="00B25221" w:rsidP="00B25221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uppressAutoHyphens/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221">
        <w:rPr>
          <w:rFonts w:ascii="Times New Roman" w:eastAsia="Calibri" w:hAnsi="Times New Roman" w:cs="Times New Roman"/>
          <w:sz w:val="28"/>
          <w:szCs w:val="28"/>
        </w:rPr>
        <w:t>а) приложение (План освоения и использования Земельного участка);</w:t>
      </w:r>
    </w:p>
    <w:p w:rsidR="00B25221" w:rsidRPr="00B25221" w:rsidRDefault="00B25221" w:rsidP="00B2522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5221" w:rsidRPr="00B25221" w:rsidRDefault="00B25221" w:rsidP="00B2522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5221">
        <w:rPr>
          <w:rFonts w:ascii="Times New Roman" w:eastAsia="Calibri" w:hAnsi="Times New Roman" w:cs="Times New Roman"/>
          <w:b/>
          <w:sz w:val="28"/>
          <w:szCs w:val="28"/>
        </w:rPr>
        <w:t>Подписи Сторон: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20"/>
        <w:gridCol w:w="4786"/>
      </w:tblGrid>
      <w:tr w:rsidR="00B25221" w:rsidRPr="00B25221" w:rsidTr="00B25221">
        <w:tc>
          <w:tcPr>
            <w:tcW w:w="4820" w:type="dxa"/>
          </w:tcPr>
          <w:p w:rsidR="00B25221" w:rsidRPr="00B25221" w:rsidRDefault="00B25221" w:rsidP="00B25221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 Арендодателя:</w:t>
            </w:r>
          </w:p>
          <w:p w:rsidR="00B25221" w:rsidRPr="00B25221" w:rsidRDefault="00B25221" w:rsidP="00B25221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Первый </w:t>
            </w:r>
          </w:p>
          <w:p w:rsidR="00B25221" w:rsidRPr="00B25221" w:rsidRDefault="00B25221" w:rsidP="00B25221">
            <w:pPr>
              <w:spacing w:after="0" w:line="24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министра</w:t>
            </w: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__________________ </w:t>
            </w: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Х.Б. </w:t>
            </w:r>
            <w:proofErr w:type="spellStart"/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Джанаев</w:t>
            </w:r>
            <w:proofErr w:type="spellEnd"/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B25221" w:rsidRPr="00B25221" w:rsidRDefault="00B25221" w:rsidP="00B25221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 Арендатора:</w:t>
            </w:r>
          </w:p>
          <w:p w:rsidR="00B25221" w:rsidRPr="00B25221" w:rsidRDefault="00B25221" w:rsidP="00B25221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 </w:t>
            </w: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</w:tr>
    </w:tbl>
    <w:p w:rsidR="00B25221" w:rsidRDefault="00B25221" w:rsidP="006A697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25221" w:rsidSect="004D653B">
          <w:headerReference w:type="default" r:id="rId14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B25221" w:rsidRDefault="00B25221" w:rsidP="006A697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5221" w:rsidRPr="00B25221" w:rsidRDefault="00B25221" w:rsidP="00B25221">
      <w:pPr>
        <w:autoSpaceDE w:val="0"/>
        <w:autoSpaceDN w:val="0"/>
        <w:adjustRightInd w:val="0"/>
        <w:spacing w:after="0" w:line="240" w:lineRule="auto"/>
        <w:ind w:left="8931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25221">
        <w:rPr>
          <w:rFonts w:ascii="Times New Roman" w:eastAsia="Calibri" w:hAnsi="Times New Roman" w:cs="Times New Roman"/>
          <w:sz w:val="28"/>
          <w:szCs w:val="28"/>
        </w:rPr>
        <w:t xml:space="preserve">Приложение </w:t>
      </w:r>
    </w:p>
    <w:p w:rsidR="00B25221" w:rsidRPr="00B25221" w:rsidRDefault="00B25221" w:rsidP="00B25221">
      <w:pPr>
        <w:spacing w:after="0" w:line="276" w:lineRule="auto"/>
        <w:ind w:left="8931" w:right="-6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B25221">
        <w:rPr>
          <w:rFonts w:ascii="Times New Roman" w:eastAsia="Calibri" w:hAnsi="Times New Roman" w:cs="Times New Roman"/>
          <w:bCs/>
          <w:sz w:val="28"/>
          <w:szCs w:val="28"/>
        </w:rPr>
        <w:t xml:space="preserve">к дополнительному соглашению </w:t>
      </w:r>
    </w:p>
    <w:p w:rsidR="00B25221" w:rsidRPr="00B25221" w:rsidRDefault="00B25221" w:rsidP="00B25221">
      <w:pPr>
        <w:spacing w:after="0" w:line="276" w:lineRule="auto"/>
        <w:ind w:left="8931" w:right="-6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B25221">
        <w:rPr>
          <w:rFonts w:ascii="Times New Roman" w:eastAsia="Calibri" w:hAnsi="Times New Roman" w:cs="Times New Roman"/>
          <w:bCs/>
          <w:sz w:val="28"/>
          <w:szCs w:val="28"/>
        </w:rPr>
        <w:t xml:space="preserve">к договору </w:t>
      </w:r>
      <w:r w:rsidRPr="00B25221">
        <w:rPr>
          <w:rFonts w:ascii="Times New Roman" w:eastAsia="Calibri" w:hAnsi="Times New Roman" w:cs="Times New Roman"/>
          <w:sz w:val="28"/>
          <w:szCs w:val="28"/>
        </w:rPr>
        <w:t>аренды земельного участка, находящегося в государственной собственности Республики Дагестан</w:t>
      </w:r>
    </w:p>
    <w:p w:rsidR="00B25221" w:rsidRPr="00B25221" w:rsidRDefault="00B25221" w:rsidP="00B25221">
      <w:pPr>
        <w:autoSpaceDE w:val="0"/>
        <w:autoSpaceDN w:val="0"/>
        <w:adjustRightInd w:val="0"/>
        <w:spacing w:after="0" w:line="240" w:lineRule="auto"/>
        <w:ind w:left="893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25221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Pr="00B25221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t xml:space="preserve">_______ </w:t>
      </w:r>
      <w:r w:rsidRPr="00B25221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20____</w:t>
      </w:r>
      <w:r w:rsidRPr="00B25221">
        <w:rPr>
          <w:rFonts w:ascii="Times New Roman" w:eastAsia="Calibri" w:hAnsi="Times New Roman" w:cs="Times New Roman"/>
          <w:sz w:val="28"/>
          <w:szCs w:val="28"/>
        </w:rPr>
        <w:t xml:space="preserve"> г. № ____</w:t>
      </w:r>
    </w:p>
    <w:p w:rsidR="00B25221" w:rsidRPr="00B25221" w:rsidRDefault="00B25221" w:rsidP="00B25221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uppressAutoHyphens/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:rsidR="00B25221" w:rsidRPr="00B25221" w:rsidRDefault="00B25221" w:rsidP="00B25221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25221" w:rsidRPr="00B25221" w:rsidRDefault="00B25221" w:rsidP="00B25221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25221">
        <w:rPr>
          <w:rFonts w:ascii="Times New Roman" w:eastAsia="Calibri" w:hAnsi="Times New Roman" w:cs="Times New Roman"/>
          <w:sz w:val="28"/>
          <w:szCs w:val="28"/>
        </w:rPr>
        <w:t xml:space="preserve">План освоения и использования Земельного участка, </w:t>
      </w:r>
    </w:p>
    <w:p w:rsidR="00B25221" w:rsidRPr="00B25221" w:rsidRDefault="00B25221" w:rsidP="00B25221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B25221">
        <w:rPr>
          <w:rFonts w:ascii="Times New Roman" w:eastAsia="Calibri" w:hAnsi="Times New Roman" w:cs="Times New Roman"/>
          <w:sz w:val="28"/>
          <w:szCs w:val="28"/>
        </w:rPr>
        <w:t xml:space="preserve">переданного в аренду по договору </w:t>
      </w:r>
      <w:r w:rsidRPr="00B25221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аренды земельного участка, </w:t>
      </w:r>
    </w:p>
    <w:p w:rsidR="00B25221" w:rsidRPr="00B25221" w:rsidRDefault="00B25221" w:rsidP="00B25221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B25221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находящегося в государственной собственности Республики Дагестан </w:t>
      </w:r>
    </w:p>
    <w:p w:rsidR="00B25221" w:rsidRPr="00B25221" w:rsidRDefault="00B25221" w:rsidP="00B25221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5221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от </w:t>
      </w:r>
      <w:r w:rsidRPr="00B25221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t xml:space="preserve">__ ______ </w:t>
      </w:r>
      <w:r w:rsidRPr="00B25221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20____</w:t>
      </w:r>
      <w:r w:rsidRPr="00B25221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B25221" w:rsidRPr="00B25221" w:rsidRDefault="00B25221" w:rsidP="00B25221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59"/>
        <w:gridCol w:w="3827"/>
        <w:gridCol w:w="1701"/>
        <w:gridCol w:w="3650"/>
        <w:gridCol w:w="3650"/>
      </w:tblGrid>
      <w:tr w:rsidR="00B25221" w:rsidRPr="00B25221" w:rsidTr="00B25221">
        <w:tc>
          <w:tcPr>
            <w:tcW w:w="959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827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3650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Контрольный результат</w:t>
            </w:r>
          </w:p>
        </w:tc>
        <w:tc>
          <w:tcPr>
            <w:tcW w:w="3650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Нормативы</w:t>
            </w:r>
          </w:p>
        </w:tc>
      </w:tr>
      <w:tr w:rsidR="00B25221" w:rsidRPr="00B25221" w:rsidTr="00B25221">
        <w:tc>
          <w:tcPr>
            <w:tcW w:w="959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178" w:type="dxa"/>
            <w:gridSpan w:val="3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Освоение земельного участка</w:t>
            </w:r>
          </w:p>
        </w:tc>
        <w:tc>
          <w:tcPr>
            <w:tcW w:w="3650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25221" w:rsidRPr="00B25221" w:rsidTr="00B25221">
        <w:tc>
          <w:tcPr>
            <w:tcW w:w="959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25221" w:rsidRPr="00B25221" w:rsidTr="00B25221">
        <w:tc>
          <w:tcPr>
            <w:tcW w:w="959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25221" w:rsidRPr="00B25221" w:rsidTr="00B25221">
        <w:tc>
          <w:tcPr>
            <w:tcW w:w="959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25221" w:rsidRPr="00B25221" w:rsidTr="00B25221">
        <w:tc>
          <w:tcPr>
            <w:tcW w:w="959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178" w:type="dxa"/>
            <w:gridSpan w:val="3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Использование земельного участка</w:t>
            </w:r>
          </w:p>
        </w:tc>
        <w:tc>
          <w:tcPr>
            <w:tcW w:w="3650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25221" w:rsidRPr="00B25221" w:rsidTr="00B25221">
        <w:tc>
          <w:tcPr>
            <w:tcW w:w="959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25221" w:rsidRPr="00B25221" w:rsidTr="00B25221">
        <w:tc>
          <w:tcPr>
            <w:tcW w:w="959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25221" w:rsidRPr="00B25221" w:rsidRDefault="00B25221" w:rsidP="00B25221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:rsidR="00B25221" w:rsidRPr="00B25221" w:rsidRDefault="00B25221" w:rsidP="00B2522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5221" w:rsidRPr="00B25221" w:rsidRDefault="00B25221" w:rsidP="00B25221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25221">
        <w:rPr>
          <w:rFonts w:ascii="Times New Roman" w:eastAsia="Calibri" w:hAnsi="Times New Roman" w:cs="Times New Roman"/>
          <w:b/>
          <w:sz w:val="28"/>
          <w:szCs w:val="28"/>
        </w:rPr>
        <w:t>Арендатор:</w:t>
      </w:r>
    </w:p>
    <w:p w:rsidR="00B25221" w:rsidRPr="00B25221" w:rsidRDefault="00B25221" w:rsidP="00B25221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5221" w:rsidRPr="00B25221" w:rsidRDefault="00B25221" w:rsidP="00B2522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221">
        <w:rPr>
          <w:rFonts w:ascii="Times New Roman" w:eastAsia="Calibri" w:hAnsi="Times New Roman" w:cs="Times New Roman"/>
          <w:sz w:val="28"/>
          <w:szCs w:val="28"/>
        </w:rPr>
        <w:t xml:space="preserve">_______________ </w:t>
      </w:r>
    </w:p>
    <w:p w:rsidR="00B25221" w:rsidRPr="00B25221" w:rsidRDefault="00B25221" w:rsidP="00B2522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221">
        <w:rPr>
          <w:rFonts w:ascii="Times New Roman" w:eastAsia="Calibri" w:hAnsi="Times New Roman" w:cs="Times New Roman"/>
          <w:sz w:val="28"/>
          <w:szCs w:val="28"/>
        </w:rPr>
        <w:t>(подпись)</w:t>
      </w:r>
    </w:p>
    <w:p w:rsidR="00194AE2" w:rsidRDefault="00B25221" w:rsidP="00B2522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Calibri" w:hAnsi="Times New Roman" w:cs="Times New Roman"/>
          <w:sz w:val="28"/>
          <w:szCs w:val="28"/>
        </w:rPr>
        <w:t>М.П.</w:t>
      </w:r>
    </w:p>
    <w:sectPr w:rsidR="00194AE2" w:rsidSect="00B25221">
      <w:pgSz w:w="16838" w:h="11906" w:orient="landscape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991" w:rsidRDefault="00241991" w:rsidP="003A7EC5">
      <w:pPr>
        <w:spacing w:after="0" w:line="240" w:lineRule="auto"/>
      </w:pPr>
      <w:r>
        <w:separator/>
      </w:r>
    </w:p>
  </w:endnote>
  <w:endnote w:type="continuationSeparator" w:id="0">
    <w:p w:rsidR="00241991" w:rsidRDefault="00241991" w:rsidP="003A7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991" w:rsidRDefault="00241991" w:rsidP="003A7EC5">
      <w:pPr>
        <w:spacing w:after="0" w:line="240" w:lineRule="auto"/>
      </w:pPr>
      <w:r>
        <w:separator/>
      </w:r>
    </w:p>
  </w:footnote>
  <w:footnote w:type="continuationSeparator" w:id="0">
    <w:p w:rsidR="00241991" w:rsidRDefault="00241991" w:rsidP="003A7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76621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E741C" w:rsidRPr="004D653B" w:rsidRDefault="004E741C" w:rsidP="004D653B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A7EC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A7EC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A7EC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D20CC">
          <w:rPr>
            <w:rFonts w:ascii="Times New Roman" w:hAnsi="Times New Roman" w:cs="Times New Roman"/>
            <w:noProof/>
            <w:sz w:val="24"/>
            <w:szCs w:val="24"/>
          </w:rPr>
          <w:t>23</w:t>
        </w:r>
        <w:r w:rsidRPr="003A7EC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E741C" w:rsidRDefault="004E741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16473"/>
    <w:multiLevelType w:val="hybridMultilevel"/>
    <w:tmpl w:val="D3643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D12A3B"/>
    <w:multiLevelType w:val="hybridMultilevel"/>
    <w:tmpl w:val="55F8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6F3065"/>
    <w:multiLevelType w:val="hybridMultilevel"/>
    <w:tmpl w:val="1A2C5422"/>
    <w:lvl w:ilvl="0" w:tplc="E6DADF6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D03F4"/>
    <w:multiLevelType w:val="hybridMultilevel"/>
    <w:tmpl w:val="2C5E7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A4E"/>
    <w:rsid w:val="0000447C"/>
    <w:rsid w:val="00004499"/>
    <w:rsid w:val="00013B28"/>
    <w:rsid w:val="00024FEC"/>
    <w:rsid w:val="0002530B"/>
    <w:rsid w:val="000335DD"/>
    <w:rsid w:val="00070E60"/>
    <w:rsid w:val="00081BDA"/>
    <w:rsid w:val="000921D0"/>
    <w:rsid w:val="000A206E"/>
    <w:rsid w:val="000B2584"/>
    <w:rsid w:val="000B3EDA"/>
    <w:rsid w:val="000C0F89"/>
    <w:rsid w:val="000D67F9"/>
    <w:rsid w:val="000E3EB6"/>
    <w:rsid w:val="00110E1F"/>
    <w:rsid w:val="00122BCC"/>
    <w:rsid w:val="001403D0"/>
    <w:rsid w:val="001444DB"/>
    <w:rsid w:val="001529FB"/>
    <w:rsid w:val="00156528"/>
    <w:rsid w:val="00164C21"/>
    <w:rsid w:val="00170758"/>
    <w:rsid w:val="00194AE2"/>
    <w:rsid w:val="001C4FE1"/>
    <w:rsid w:val="001C5AB9"/>
    <w:rsid w:val="001D1C01"/>
    <w:rsid w:val="001D59DF"/>
    <w:rsid w:val="001E10AB"/>
    <w:rsid w:val="001F4561"/>
    <w:rsid w:val="00204734"/>
    <w:rsid w:val="00213186"/>
    <w:rsid w:val="0022636A"/>
    <w:rsid w:val="00231BB2"/>
    <w:rsid w:val="00237D5D"/>
    <w:rsid w:val="00237FD7"/>
    <w:rsid w:val="00241991"/>
    <w:rsid w:val="002435BA"/>
    <w:rsid w:val="00246031"/>
    <w:rsid w:val="00254C68"/>
    <w:rsid w:val="00270F65"/>
    <w:rsid w:val="00273D40"/>
    <w:rsid w:val="00296F01"/>
    <w:rsid w:val="002A1E94"/>
    <w:rsid w:val="002C08B7"/>
    <w:rsid w:val="002F5ED1"/>
    <w:rsid w:val="00311983"/>
    <w:rsid w:val="00331DEA"/>
    <w:rsid w:val="00341F3F"/>
    <w:rsid w:val="0034342C"/>
    <w:rsid w:val="00390008"/>
    <w:rsid w:val="00393949"/>
    <w:rsid w:val="003A7EC5"/>
    <w:rsid w:val="003C3B6F"/>
    <w:rsid w:val="003C42A8"/>
    <w:rsid w:val="00414623"/>
    <w:rsid w:val="00425E09"/>
    <w:rsid w:val="00427A87"/>
    <w:rsid w:val="00434C4F"/>
    <w:rsid w:val="00435A57"/>
    <w:rsid w:val="00453323"/>
    <w:rsid w:val="00457DA8"/>
    <w:rsid w:val="00483AF3"/>
    <w:rsid w:val="00485352"/>
    <w:rsid w:val="00493C72"/>
    <w:rsid w:val="0049625B"/>
    <w:rsid w:val="004D58BE"/>
    <w:rsid w:val="004D653B"/>
    <w:rsid w:val="004E0407"/>
    <w:rsid w:val="004E741C"/>
    <w:rsid w:val="004E74AE"/>
    <w:rsid w:val="004F5AD8"/>
    <w:rsid w:val="005051EC"/>
    <w:rsid w:val="0051748B"/>
    <w:rsid w:val="00540E46"/>
    <w:rsid w:val="00553165"/>
    <w:rsid w:val="00561B28"/>
    <w:rsid w:val="0056446F"/>
    <w:rsid w:val="00564BB6"/>
    <w:rsid w:val="005810B6"/>
    <w:rsid w:val="005B1FC2"/>
    <w:rsid w:val="005C6C3A"/>
    <w:rsid w:val="005E4BD1"/>
    <w:rsid w:val="005F0EB1"/>
    <w:rsid w:val="006141AC"/>
    <w:rsid w:val="00615415"/>
    <w:rsid w:val="00623261"/>
    <w:rsid w:val="00631F22"/>
    <w:rsid w:val="0063510C"/>
    <w:rsid w:val="006615DE"/>
    <w:rsid w:val="006720F9"/>
    <w:rsid w:val="00695E5C"/>
    <w:rsid w:val="006A3649"/>
    <w:rsid w:val="006A5E8B"/>
    <w:rsid w:val="006A697C"/>
    <w:rsid w:val="006B04D1"/>
    <w:rsid w:val="006B0E0B"/>
    <w:rsid w:val="006B1A78"/>
    <w:rsid w:val="006D1BFD"/>
    <w:rsid w:val="006E7A94"/>
    <w:rsid w:val="006F78E1"/>
    <w:rsid w:val="007216C7"/>
    <w:rsid w:val="00727FEC"/>
    <w:rsid w:val="007454B8"/>
    <w:rsid w:val="00757E1A"/>
    <w:rsid w:val="00772815"/>
    <w:rsid w:val="00786C96"/>
    <w:rsid w:val="0078722D"/>
    <w:rsid w:val="00794BC1"/>
    <w:rsid w:val="007A034B"/>
    <w:rsid w:val="007A56CD"/>
    <w:rsid w:val="007B06B0"/>
    <w:rsid w:val="007B2F16"/>
    <w:rsid w:val="007B3496"/>
    <w:rsid w:val="007B6043"/>
    <w:rsid w:val="008026CC"/>
    <w:rsid w:val="00807115"/>
    <w:rsid w:val="00812948"/>
    <w:rsid w:val="008252FB"/>
    <w:rsid w:val="00827761"/>
    <w:rsid w:val="00836446"/>
    <w:rsid w:val="00851F65"/>
    <w:rsid w:val="008532BC"/>
    <w:rsid w:val="00872883"/>
    <w:rsid w:val="00876645"/>
    <w:rsid w:val="008876D4"/>
    <w:rsid w:val="00891703"/>
    <w:rsid w:val="008A2EE1"/>
    <w:rsid w:val="008C16BC"/>
    <w:rsid w:val="008C2552"/>
    <w:rsid w:val="008D0165"/>
    <w:rsid w:val="008D51A9"/>
    <w:rsid w:val="008F063F"/>
    <w:rsid w:val="00907A5A"/>
    <w:rsid w:val="00924C77"/>
    <w:rsid w:val="0093036B"/>
    <w:rsid w:val="00936AC8"/>
    <w:rsid w:val="00937FBA"/>
    <w:rsid w:val="00967B8B"/>
    <w:rsid w:val="00977574"/>
    <w:rsid w:val="00981298"/>
    <w:rsid w:val="00992823"/>
    <w:rsid w:val="009A10CA"/>
    <w:rsid w:val="009A1C7A"/>
    <w:rsid w:val="009C43F1"/>
    <w:rsid w:val="009D62D4"/>
    <w:rsid w:val="009D79C2"/>
    <w:rsid w:val="009E031A"/>
    <w:rsid w:val="009E2ED1"/>
    <w:rsid w:val="00A353A2"/>
    <w:rsid w:val="00A43AFF"/>
    <w:rsid w:val="00A57DFE"/>
    <w:rsid w:val="00A57FF6"/>
    <w:rsid w:val="00A626B5"/>
    <w:rsid w:val="00A817D0"/>
    <w:rsid w:val="00AA1056"/>
    <w:rsid w:val="00AB1E46"/>
    <w:rsid w:val="00AD3DB0"/>
    <w:rsid w:val="00AD68F0"/>
    <w:rsid w:val="00AE27CA"/>
    <w:rsid w:val="00AE2997"/>
    <w:rsid w:val="00AF1B49"/>
    <w:rsid w:val="00B04BC1"/>
    <w:rsid w:val="00B0782D"/>
    <w:rsid w:val="00B25221"/>
    <w:rsid w:val="00B37A1B"/>
    <w:rsid w:val="00B91190"/>
    <w:rsid w:val="00BA32EA"/>
    <w:rsid w:val="00BD11AE"/>
    <w:rsid w:val="00BD3ECD"/>
    <w:rsid w:val="00BF100C"/>
    <w:rsid w:val="00BF4D21"/>
    <w:rsid w:val="00C1271F"/>
    <w:rsid w:val="00C17A69"/>
    <w:rsid w:val="00C52402"/>
    <w:rsid w:val="00C572F0"/>
    <w:rsid w:val="00C604A1"/>
    <w:rsid w:val="00C81128"/>
    <w:rsid w:val="00C81B26"/>
    <w:rsid w:val="00C87A77"/>
    <w:rsid w:val="00C94D19"/>
    <w:rsid w:val="00C96E43"/>
    <w:rsid w:val="00C97C7D"/>
    <w:rsid w:val="00CD621B"/>
    <w:rsid w:val="00CE0C24"/>
    <w:rsid w:val="00D00C07"/>
    <w:rsid w:val="00D44B57"/>
    <w:rsid w:val="00D45B9A"/>
    <w:rsid w:val="00D6119C"/>
    <w:rsid w:val="00D71ADE"/>
    <w:rsid w:val="00D74AA2"/>
    <w:rsid w:val="00DB64E2"/>
    <w:rsid w:val="00DD1977"/>
    <w:rsid w:val="00DD20CC"/>
    <w:rsid w:val="00DF70D5"/>
    <w:rsid w:val="00DF790A"/>
    <w:rsid w:val="00E02E62"/>
    <w:rsid w:val="00E14D08"/>
    <w:rsid w:val="00E469BE"/>
    <w:rsid w:val="00E47C74"/>
    <w:rsid w:val="00E547E0"/>
    <w:rsid w:val="00E57C6D"/>
    <w:rsid w:val="00E622BD"/>
    <w:rsid w:val="00E9761B"/>
    <w:rsid w:val="00EB2A7A"/>
    <w:rsid w:val="00ED5A3F"/>
    <w:rsid w:val="00ED6AF4"/>
    <w:rsid w:val="00EE2605"/>
    <w:rsid w:val="00F01DF8"/>
    <w:rsid w:val="00F37A4E"/>
    <w:rsid w:val="00F567BE"/>
    <w:rsid w:val="00F75C4F"/>
    <w:rsid w:val="00F95521"/>
    <w:rsid w:val="00FB4651"/>
    <w:rsid w:val="00FB70CA"/>
    <w:rsid w:val="00FD5B62"/>
    <w:rsid w:val="00FE01A0"/>
    <w:rsid w:val="00FF669D"/>
    <w:rsid w:val="00FF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D6581"/>
  <w15:chartTrackingRefBased/>
  <w15:docId w15:val="{70A842D8-CB72-4CA8-932F-86DD32B3A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F37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F37A4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37A4E"/>
    <w:rPr>
      <w:color w:val="800080"/>
      <w:u w:val="single"/>
    </w:rPr>
  </w:style>
  <w:style w:type="paragraph" w:styleId="a5">
    <w:name w:val="List Paragraph"/>
    <w:basedOn w:val="a"/>
    <w:uiPriority w:val="34"/>
    <w:qFormat/>
    <w:rsid w:val="00A57DFE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1C4F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1C4FE1"/>
    <w:pPr>
      <w:spacing w:after="0" w:line="240" w:lineRule="auto"/>
    </w:pPr>
  </w:style>
  <w:style w:type="paragraph" w:styleId="3">
    <w:name w:val="Body Text Indent 3"/>
    <w:basedOn w:val="a"/>
    <w:link w:val="30"/>
    <w:unhideWhenUsed/>
    <w:rsid w:val="00435A5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35A5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rezul">
    <w:name w:val="rezul"/>
    <w:basedOn w:val="a"/>
    <w:rsid w:val="00435A57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Cs w:val="20"/>
      <w:lang w:val="en-US"/>
    </w:rPr>
  </w:style>
  <w:style w:type="paragraph" w:styleId="a7">
    <w:name w:val="header"/>
    <w:basedOn w:val="a"/>
    <w:link w:val="a8"/>
    <w:uiPriority w:val="99"/>
    <w:unhideWhenUsed/>
    <w:rsid w:val="003A7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A7EC5"/>
  </w:style>
  <w:style w:type="paragraph" w:styleId="a9">
    <w:name w:val="footer"/>
    <w:basedOn w:val="a"/>
    <w:link w:val="aa"/>
    <w:uiPriority w:val="99"/>
    <w:unhideWhenUsed/>
    <w:rsid w:val="003A7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A7EC5"/>
  </w:style>
  <w:style w:type="paragraph" w:styleId="HTML">
    <w:name w:val="HTML Preformatted"/>
    <w:basedOn w:val="a"/>
    <w:link w:val="HTML0"/>
    <w:uiPriority w:val="99"/>
    <w:unhideWhenUsed/>
    <w:rsid w:val="003A7E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A7EC5"/>
    <w:rPr>
      <w:rFonts w:ascii="Courier New" w:eastAsia="Calibri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D5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D59DF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E14D0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d"/>
    <w:rsid w:val="00FF6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d"/>
    <w:uiPriority w:val="59"/>
    <w:rsid w:val="00B252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229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07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54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55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70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6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646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1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4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8696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1901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7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630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52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0367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8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7331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0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45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2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3269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428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76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813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96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8190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097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5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9675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5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6827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4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537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0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9408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9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099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85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0715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9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241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4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9349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7165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2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918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7186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8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5472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61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98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85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08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695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64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21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78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9698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5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3614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282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6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4047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1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690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23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190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17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407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6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8557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8211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9141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9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4128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9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1348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35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299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53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9185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2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8698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2033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3606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2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6353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5977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386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3432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816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4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2268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9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7494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12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5838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2041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4602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2878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7189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5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8642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53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3757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0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598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19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4882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9433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04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1043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3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0313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2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16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8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9639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8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691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7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735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6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576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0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1160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4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2091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478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257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8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5378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4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4925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3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19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0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777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5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709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3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9579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3984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5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137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0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2460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1027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9162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94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075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1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915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0448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9063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2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7815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5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6031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4102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6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442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8534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0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4576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0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2452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7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1856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36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217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2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3232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06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0510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4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1959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65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6160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4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2372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5312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3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4471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9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5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5205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737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97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083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8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874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2714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2474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493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0542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7142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5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5920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4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4826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8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6327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83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2521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5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7981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7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356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819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7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0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43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3652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1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2073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6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704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1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6218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1816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239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4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13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2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6576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3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701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9560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6957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1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1724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9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0161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2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5749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7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492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34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4837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9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6273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5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575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1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2681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7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3743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25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2102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0490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0189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7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6402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156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8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5221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5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2662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908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471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531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5565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8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9409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947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4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1338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0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7771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111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7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4462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4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557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9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212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06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668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3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7146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95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6085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260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8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833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6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994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4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6938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3447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7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1166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0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101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8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2169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1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068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9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8444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2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566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7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9057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5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2925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2236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603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16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8491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6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6644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0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285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86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0289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6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536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62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515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81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5321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0224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4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656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0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889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2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085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8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903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1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4001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7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1707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0820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1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0687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4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196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4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0677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60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0141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46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646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2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8444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8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2610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7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3052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5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048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9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964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7859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7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5021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0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15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9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1903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2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82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6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2142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2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076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0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0694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2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209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0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367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03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9213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16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5947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994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9681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5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118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6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8795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9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8185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9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425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50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3443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0603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0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365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8222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2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7292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8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748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0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837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99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8695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66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7909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36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3842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1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5175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9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7801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76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6804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4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0846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8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9803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13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793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680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231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93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007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63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704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03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233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5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3561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9883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4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6772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2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58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45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3364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5698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1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2257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5812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6489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0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06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94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320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6986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80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0594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7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0932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65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183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5770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2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6560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0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8397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9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8817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0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878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7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061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3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655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9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508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9781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6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0924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2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5101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4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5709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7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4160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4447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2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694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4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2142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0141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4120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6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1357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6326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7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8473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7304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4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2886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5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7685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4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433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8672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8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4297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0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9109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2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898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23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9104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0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1155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9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5283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88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014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03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120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83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2674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6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1219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0720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9677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89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8653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5846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5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5409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1872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819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6902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9282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6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6221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4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0168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2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235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1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811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880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9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87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698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3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5359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3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1461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4082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0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5428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2389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9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5362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06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4640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5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8413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9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338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3512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341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7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7326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5152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9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638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8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3797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3034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60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0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4642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63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1798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9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7891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8655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98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1605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7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6290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8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5836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6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837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2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7696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94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0773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1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1621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76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8846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62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8582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9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8710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0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7494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560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2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880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1579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0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5304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53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7821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7602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3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3685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0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1918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2418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873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9777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92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3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6167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3913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0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2774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36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5719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1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6178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1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488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6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4228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8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274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0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5776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4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8513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109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47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714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2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0933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2111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0130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6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3273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9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3644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2705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3160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8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0741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323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tate-rd.ru" TargetMode="External"/><Relationship Id="rId13" Type="http://schemas.openxmlformats.org/officeDocument/2006/relationships/hyperlink" Target="consultantplus://offline/ref=5D3A762610C5483FCD7C8E67FF3B1EC6C946742D132247FE4E9E809BF5EE9D30D8236F8A456DE0B02458DBBA41A49D37C90DF991F98EDDk2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state-rd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sale.zakazrf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rgi.gov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CD729-A85D-4C71-AE3A-4190659AE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818</TotalTime>
  <Pages>29</Pages>
  <Words>8518</Words>
  <Characters>48557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Min</cp:lastModifiedBy>
  <cp:revision>26</cp:revision>
  <cp:lastPrinted>2023-06-27T12:48:00Z</cp:lastPrinted>
  <dcterms:created xsi:type="dcterms:W3CDTF">2022-10-26T08:00:00Z</dcterms:created>
  <dcterms:modified xsi:type="dcterms:W3CDTF">2023-07-11T14:20:00Z</dcterms:modified>
</cp:coreProperties>
</file>