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292D36" w:rsidRDefault="00605799" w:rsidP="00605799">
            <w:pPr>
              <w:ind w:firstLine="56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92D36" w:rsidRDefault="00760CFE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92D36" w:rsidRDefault="006D434A" w:rsidP="00605799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92D36" w:rsidRDefault="007C6DF9" w:rsidP="006D434A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202</w:t>
            </w:r>
            <w:r w:rsidR="006D434A" w:rsidRPr="00292D36">
              <w:rPr>
                <w:sz w:val="23"/>
                <w:szCs w:val="23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92D36" w:rsidRDefault="006D434A" w:rsidP="00605799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92D36" w:rsidRDefault="00760CFE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декабря</w:t>
            </w:r>
            <w:r w:rsidR="00E36CCB" w:rsidRPr="00292D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92D36" w:rsidRDefault="00E36CCB" w:rsidP="0045535C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202</w:t>
            </w:r>
            <w:r w:rsidR="006D434A" w:rsidRPr="00292D36">
              <w:rPr>
                <w:sz w:val="23"/>
                <w:szCs w:val="23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Pr="00292D36" w:rsidRDefault="00605799" w:rsidP="00605799">
            <w:pPr>
              <w:ind w:left="5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292D36" w:rsidRDefault="00BA007A" w:rsidP="00592092">
      <w:pPr>
        <w:jc w:val="both"/>
        <w:rPr>
          <w:spacing w:val="-10"/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1518DE" w:rsidRPr="00292D36">
        <w:rPr>
          <w:sz w:val="23"/>
          <w:szCs w:val="23"/>
        </w:rPr>
        <w:t>Хунзах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1518DE" w:rsidRPr="00292D36">
        <w:rPr>
          <w:sz w:val="23"/>
          <w:szCs w:val="23"/>
        </w:rPr>
        <w:t>05:36:000001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1518DE" w:rsidRPr="00292D36">
        <w:rPr>
          <w:sz w:val="23"/>
          <w:szCs w:val="23"/>
        </w:rPr>
        <w:t>Батлаич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1518DE" w:rsidRPr="00292D36">
        <w:rPr>
          <w:sz w:val="23"/>
          <w:szCs w:val="23"/>
        </w:rPr>
        <w:t>05:36:000007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1518DE" w:rsidRPr="00292D36">
        <w:rPr>
          <w:sz w:val="23"/>
          <w:szCs w:val="23"/>
        </w:rPr>
        <w:t>Гацалух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1518DE" w:rsidRPr="00292D36">
        <w:rPr>
          <w:sz w:val="23"/>
          <w:szCs w:val="23"/>
        </w:rPr>
        <w:t>05:36:000022</w:t>
      </w:r>
      <w:r w:rsidR="00751FA5" w:rsidRPr="00292D36">
        <w:rPr>
          <w:sz w:val="23"/>
          <w:szCs w:val="23"/>
        </w:rPr>
        <w:t xml:space="preserve">, </w:t>
      </w:r>
      <w:r w:rsidR="004A1EF3" w:rsidRPr="00292D36">
        <w:rPr>
          <w:sz w:val="23"/>
          <w:szCs w:val="23"/>
        </w:rPr>
        <w:t xml:space="preserve">муниципального образования «село </w:t>
      </w:r>
      <w:r w:rsidR="001518DE" w:rsidRPr="00292D36">
        <w:rPr>
          <w:sz w:val="23"/>
          <w:szCs w:val="23"/>
        </w:rPr>
        <w:t>Мочох</w:t>
      </w:r>
      <w:r w:rsidR="004A1EF3" w:rsidRPr="00292D36">
        <w:rPr>
          <w:sz w:val="23"/>
          <w:szCs w:val="23"/>
        </w:rPr>
        <w:t xml:space="preserve">» в пределах кадастрового квартала </w:t>
      </w:r>
      <w:r w:rsidR="001518DE" w:rsidRPr="00292D36">
        <w:rPr>
          <w:sz w:val="23"/>
          <w:szCs w:val="23"/>
        </w:rPr>
        <w:t>05:36:000021</w:t>
      </w:r>
      <w:r w:rsidR="004A1EF3" w:rsidRPr="00292D36">
        <w:rPr>
          <w:sz w:val="23"/>
          <w:szCs w:val="23"/>
        </w:rPr>
        <w:t xml:space="preserve">, </w:t>
      </w:r>
      <w:r w:rsidR="00751FA5" w:rsidRPr="00292D36">
        <w:rPr>
          <w:sz w:val="23"/>
          <w:szCs w:val="23"/>
        </w:rPr>
        <w:t>муниципального образования</w:t>
      </w:r>
      <w:r w:rsidR="004A1EF3" w:rsidRPr="00292D36">
        <w:rPr>
          <w:sz w:val="23"/>
          <w:szCs w:val="23"/>
        </w:rPr>
        <w:t xml:space="preserve"> </w:t>
      </w:r>
      <w:r w:rsidR="00751FA5" w:rsidRPr="00292D36">
        <w:rPr>
          <w:sz w:val="23"/>
          <w:szCs w:val="23"/>
        </w:rPr>
        <w:t xml:space="preserve">«село </w:t>
      </w:r>
      <w:r w:rsidR="001518DE" w:rsidRPr="00292D36">
        <w:rPr>
          <w:sz w:val="23"/>
          <w:szCs w:val="23"/>
        </w:rPr>
        <w:t>Орота</w:t>
      </w:r>
      <w:r w:rsidR="00751FA5" w:rsidRPr="00292D36">
        <w:rPr>
          <w:sz w:val="23"/>
          <w:szCs w:val="23"/>
        </w:rPr>
        <w:t>» в пределах кадастров</w:t>
      </w:r>
      <w:r w:rsidR="004A1EF3" w:rsidRPr="00292D36">
        <w:rPr>
          <w:sz w:val="23"/>
          <w:szCs w:val="23"/>
        </w:rPr>
        <w:t>ых</w:t>
      </w:r>
      <w:r w:rsidR="00751FA5" w:rsidRPr="00292D36">
        <w:rPr>
          <w:sz w:val="23"/>
          <w:szCs w:val="23"/>
        </w:rPr>
        <w:t xml:space="preserve"> квартал</w:t>
      </w:r>
      <w:r w:rsidR="004A1EF3" w:rsidRPr="00292D36">
        <w:rPr>
          <w:sz w:val="23"/>
          <w:szCs w:val="23"/>
        </w:rPr>
        <w:t>ов</w:t>
      </w:r>
      <w:r w:rsidR="00751FA5" w:rsidRPr="00292D36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05:36:000003, муниципального образования «село Харахи» </w:t>
      </w:r>
      <w:r w:rsidR="00292D36">
        <w:rPr>
          <w:sz w:val="23"/>
          <w:szCs w:val="23"/>
        </w:rPr>
        <w:br/>
      </w:r>
      <w:r w:rsidR="001518DE" w:rsidRPr="00292D36">
        <w:rPr>
          <w:sz w:val="23"/>
          <w:szCs w:val="23"/>
        </w:rPr>
        <w:t xml:space="preserve">в пределах кадастровых кварталов 05:36:000004, муниципального образования «село Коло» </w:t>
      </w:r>
      <w:r w:rsidR="00292D36">
        <w:rPr>
          <w:sz w:val="23"/>
          <w:szCs w:val="23"/>
        </w:rPr>
        <w:br/>
      </w:r>
      <w:r w:rsidR="001518DE" w:rsidRPr="00292D36">
        <w:rPr>
          <w:sz w:val="23"/>
          <w:szCs w:val="23"/>
        </w:rPr>
        <w:t>в пределах кадастровых кварталов 05:36:000016, муниципального образования «село Хиндах»</w:t>
      </w:r>
      <w:r w:rsidR="00292D36">
        <w:rPr>
          <w:sz w:val="23"/>
          <w:szCs w:val="23"/>
        </w:rPr>
        <w:br/>
      </w:r>
      <w:r w:rsidR="001518DE" w:rsidRPr="00292D36">
        <w:rPr>
          <w:sz w:val="23"/>
          <w:szCs w:val="23"/>
        </w:rPr>
        <w:t xml:space="preserve">в пределах кадастровых кварталов 05:36:000008, муниципального образования «село Геничутль» </w:t>
      </w:r>
      <w:r w:rsidR="00292D36">
        <w:rPr>
          <w:sz w:val="23"/>
          <w:szCs w:val="23"/>
        </w:rPr>
        <w:br/>
      </w:r>
      <w:r w:rsidR="001518DE" w:rsidRPr="00292D36">
        <w:rPr>
          <w:sz w:val="23"/>
          <w:szCs w:val="23"/>
        </w:rPr>
        <w:t>в</w:t>
      </w:r>
      <w:r w:rsidR="00292D36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пределах кадастровых кварталов 05:36:000030, муниципального образования «село Арани» </w:t>
      </w:r>
      <w:r w:rsidR="00292D36">
        <w:rPr>
          <w:sz w:val="23"/>
          <w:szCs w:val="23"/>
        </w:rPr>
        <w:br/>
      </w:r>
      <w:r w:rsidR="001518DE" w:rsidRPr="00292D36">
        <w:rPr>
          <w:sz w:val="23"/>
          <w:szCs w:val="23"/>
        </w:rPr>
        <w:t>в пределах кадастровых кварталов 05:36:000008 Хунзахского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D434A" w:rsidRPr="00292D36">
        <w:rPr>
          <w:sz w:val="23"/>
          <w:szCs w:val="23"/>
        </w:rPr>
        <w:t>30</w:t>
      </w:r>
      <w:r w:rsidR="00D03F80" w:rsidRPr="00292D36">
        <w:rPr>
          <w:sz w:val="23"/>
          <w:szCs w:val="23"/>
        </w:rPr>
        <w:t xml:space="preserve"> </w:t>
      </w:r>
      <w:r w:rsidR="006D434A" w:rsidRPr="00292D36">
        <w:rPr>
          <w:sz w:val="23"/>
          <w:szCs w:val="23"/>
        </w:rPr>
        <w:t>мая</w:t>
      </w:r>
      <w:r w:rsidR="00D03F80" w:rsidRPr="00292D36">
        <w:rPr>
          <w:sz w:val="23"/>
          <w:szCs w:val="23"/>
        </w:rPr>
        <w:t xml:space="preserve"> 202</w:t>
      </w:r>
      <w:r w:rsidR="003D552B" w:rsidRPr="00292D36">
        <w:rPr>
          <w:sz w:val="23"/>
          <w:szCs w:val="23"/>
        </w:rPr>
        <w:t>3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D434A" w:rsidRPr="00292D36">
        <w:rPr>
          <w:iCs/>
          <w:sz w:val="23"/>
          <w:szCs w:val="23"/>
        </w:rPr>
        <w:t>1621</w:t>
      </w:r>
      <w:r w:rsidR="00D03F80" w:rsidRPr="00292D36">
        <w:rPr>
          <w:iCs/>
          <w:sz w:val="23"/>
          <w:szCs w:val="23"/>
        </w:rPr>
        <w:t>/202</w:t>
      </w:r>
      <w:r w:rsidR="003D552B" w:rsidRPr="00292D36">
        <w:rPr>
          <w:iCs/>
          <w:sz w:val="23"/>
          <w:szCs w:val="23"/>
        </w:rPr>
        <w:t>3</w:t>
      </w:r>
      <w:r w:rsidR="006D434A" w:rsidRPr="00292D36">
        <w:rPr>
          <w:iCs/>
          <w:sz w:val="23"/>
          <w:szCs w:val="23"/>
        </w:rPr>
        <w:t xml:space="preserve"> </w:t>
      </w:r>
      <w:r w:rsidR="004A1EF3" w:rsidRPr="00292D36">
        <w:rPr>
          <w:iCs/>
          <w:sz w:val="23"/>
          <w:szCs w:val="23"/>
        </w:rPr>
        <w:t xml:space="preserve">(дополнительное соглашение № 2 </w:t>
      </w:r>
      <w:r w:rsidR="006D434A" w:rsidRPr="00292D36">
        <w:rPr>
          <w:iCs/>
          <w:sz w:val="23"/>
          <w:szCs w:val="23"/>
        </w:rPr>
        <w:t>от 26 января 2024 г)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bookmarkStart w:id="0" w:name="_GoBack" w:colFirst="2" w:colLast="2"/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Хунзах» </w:t>
            </w:r>
            <w:r w:rsidRPr="00292D36">
              <w:rPr>
                <w:sz w:val="23"/>
                <w:szCs w:val="23"/>
              </w:rPr>
              <w:br/>
              <w:t>в пределах кадастрового квартала 05:36:000001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Батлаич» в пределах кадастрового квартала 05:36:000007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Гацалух» </w:t>
            </w:r>
            <w:r w:rsidRPr="00292D36">
              <w:rPr>
                <w:sz w:val="23"/>
                <w:szCs w:val="23"/>
              </w:rPr>
              <w:br/>
              <w:t>в пределах кадастрового квартала 05:36:000022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Мочох» </w:t>
            </w:r>
            <w:r w:rsidRPr="00292D36">
              <w:rPr>
                <w:sz w:val="23"/>
                <w:szCs w:val="23"/>
              </w:rPr>
              <w:br/>
              <w:t>в пределах кадастрового квартала 05:36:000021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Орота» в пределах кадастрового квартала 05:36:000003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Харахи» в пределах кадастрового квартала 05:36:000004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Коло» в пределах кадастрового квартала 05:36:000016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Хиндах» в пределах кадастрового квартала 05:36:000008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Геничутль» в пределах кадастрового квартала 05:36:000030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tr w:rsidR="00760CFE" w:rsidRPr="00292D36" w:rsidTr="001915C1">
        <w:trPr>
          <w:trHeight w:val="480"/>
        </w:trPr>
        <w:tc>
          <w:tcPr>
            <w:tcW w:w="567" w:type="dxa"/>
            <w:vAlign w:val="center"/>
          </w:tcPr>
          <w:p w:rsidR="00760CFE" w:rsidRPr="00292D36" w:rsidRDefault="00760CFE" w:rsidP="00760CFE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:rsidR="00760CFE" w:rsidRPr="00292D36" w:rsidRDefault="00760CFE" w:rsidP="00760CFE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муниципальное образование «село Арани» в пределах кадастрового квартала 05:36:000008</w:t>
            </w:r>
          </w:p>
        </w:tc>
        <w:tc>
          <w:tcPr>
            <w:tcW w:w="3888" w:type="dxa"/>
          </w:tcPr>
          <w:p w:rsidR="00760CFE" w:rsidRDefault="00760CFE" w:rsidP="00760CFE">
            <w:pPr>
              <w:jc w:val="center"/>
            </w:pPr>
            <w:r w:rsidRPr="00B1569C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300" w:rsidRDefault="00361300">
      <w:r>
        <w:separator/>
      </w:r>
    </w:p>
  </w:endnote>
  <w:endnote w:type="continuationSeparator" w:id="0">
    <w:p w:rsidR="00361300" w:rsidRDefault="0036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300" w:rsidRDefault="00361300">
      <w:r>
        <w:separator/>
      </w:r>
    </w:p>
  </w:footnote>
  <w:footnote w:type="continuationSeparator" w:id="0">
    <w:p w:rsidR="00361300" w:rsidRDefault="00361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61300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60CFE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21</cp:revision>
  <dcterms:created xsi:type="dcterms:W3CDTF">2022-05-17T09:20:00Z</dcterms:created>
  <dcterms:modified xsi:type="dcterms:W3CDTF">2024-02-12T15:55:00Z</dcterms:modified>
</cp:coreProperties>
</file>