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A382" w14:textId="57828C5F" w:rsidR="00C6284E" w:rsidRPr="008D091D" w:rsidRDefault="00C6284E" w:rsidP="0070661C">
      <w:pPr>
        <w:pStyle w:val="a3"/>
        <w:spacing w:line="276" w:lineRule="auto"/>
        <w:ind w:firstLine="5529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8D091D">
        <w:rPr>
          <w:rFonts w:ascii="Times New Roman" w:hAnsi="Times New Roman"/>
          <w:color w:val="auto"/>
          <w:sz w:val="28"/>
          <w:szCs w:val="28"/>
        </w:rPr>
        <w:t>Приложение</w:t>
      </w:r>
      <w:r w:rsidR="0005666D">
        <w:rPr>
          <w:rFonts w:ascii="Times New Roman" w:hAnsi="Times New Roman"/>
          <w:color w:val="auto"/>
          <w:sz w:val="28"/>
          <w:szCs w:val="28"/>
        </w:rPr>
        <w:t xml:space="preserve"> № 1</w:t>
      </w:r>
    </w:p>
    <w:p w14:paraId="1E787511" w14:textId="77777777" w:rsidR="00C6284E" w:rsidRPr="008D091D" w:rsidRDefault="00C6284E" w:rsidP="0070661C">
      <w:pPr>
        <w:pStyle w:val="a3"/>
        <w:spacing w:line="276" w:lineRule="auto"/>
        <w:ind w:firstLine="5529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8D091D">
        <w:rPr>
          <w:rFonts w:ascii="Times New Roman" w:hAnsi="Times New Roman"/>
          <w:color w:val="auto"/>
          <w:sz w:val="28"/>
          <w:szCs w:val="28"/>
        </w:rPr>
        <w:t xml:space="preserve">к </w:t>
      </w:r>
      <w:r w:rsidR="002B32F9" w:rsidRPr="008D091D">
        <w:rPr>
          <w:rFonts w:ascii="Times New Roman" w:hAnsi="Times New Roman"/>
          <w:color w:val="auto"/>
          <w:sz w:val="28"/>
          <w:szCs w:val="28"/>
        </w:rPr>
        <w:t xml:space="preserve">приказу </w:t>
      </w:r>
      <w:proofErr w:type="spellStart"/>
      <w:r w:rsidR="002B32F9" w:rsidRPr="008D091D">
        <w:rPr>
          <w:rFonts w:ascii="Times New Roman" w:hAnsi="Times New Roman"/>
          <w:color w:val="auto"/>
          <w:sz w:val="28"/>
          <w:szCs w:val="28"/>
        </w:rPr>
        <w:t>Минимущества</w:t>
      </w:r>
      <w:proofErr w:type="spellEnd"/>
      <w:r w:rsidR="002B32F9" w:rsidRPr="008D091D">
        <w:rPr>
          <w:rFonts w:ascii="Times New Roman" w:hAnsi="Times New Roman"/>
          <w:color w:val="auto"/>
          <w:sz w:val="28"/>
          <w:szCs w:val="28"/>
        </w:rPr>
        <w:t xml:space="preserve"> Дагестана</w:t>
      </w:r>
    </w:p>
    <w:p w14:paraId="0E2FC18E" w14:textId="77777777" w:rsidR="005D59AB" w:rsidRPr="008D091D" w:rsidRDefault="008007E2" w:rsidP="0070661C">
      <w:pPr>
        <w:shd w:val="clear" w:color="auto" w:fill="FFFFFF"/>
        <w:spacing w:line="276" w:lineRule="auto"/>
        <w:ind w:firstLine="5529"/>
        <w:contextualSpacing/>
        <w:jc w:val="center"/>
        <w:rPr>
          <w:color w:val="auto"/>
        </w:rPr>
      </w:pPr>
      <w:r w:rsidRPr="008D091D">
        <w:rPr>
          <w:color w:val="auto"/>
        </w:rPr>
        <w:t xml:space="preserve">от </w:t>
      </w:r>
      <w:r w:rsidR="002B32F9" w:rsidRPr="008D091D">
        <w:rPr>
          <w:color w:val="auto"/>
        </w:rPr>
        <w:t>_</w:t>
      </w:r>
      <w:r w:rsidR="000A7F39" w:rsidRPr="008D091D">
        <w:rPr>
          <w:color w:val="auto"/>
        </w:rPr>
        <w:t>_</w:t>
      </w:r>
      <w:r w:rsidR="00B531F7" w:rsidRPr="008D091D">
        <w:rPr>
          <w:color w:val="auto"/>
        </w:rPr>
        <w:t>_</w:t>
      </w:r>
      <w:r w:rsidR="00B827F8" w:rsidRPr="008D091D">
        <w:rPr>
          <w:color w:val="auto"/>
        </w:rPr>
        <w:t xml:space="preserve"> _</w:t>
      </w:r>
      <w:r w:rsidR="002B32F9" w:rsidRPr="008D091D">
        <w:rPr>
          <w:color w:val="auto"/>
        </w:rPr>
        <w:t>_</w:t>
      </w:r>
      <w:r w:rsidR="000A7F39" w:rsidRPr="008D091D">
        <w:rPr>
          <w:color w:val="auto"/>
        </w:rPr>
        <w:t>_________</w:t>
      </w:r>
      <w:r w:rsidR="00B531F7" w:rsidRPr="008D091D">
        <w:rPr>
          <w:color w:val="auto"/>
        </w:rPr>
        <w:t xml:space="preserve"> </w:t>
      </w:r>
      <w:r w:rsidR="002B32F9" w:rsidRPr="008D091D">
        <w:rPr>
          <w:color w:val="auto"/>
        </w:rPr>
        <w:t>20__г.</w:t>
      </w:r>
      <w:r w:rsidRPr="008D091D">
        <w:rPr>
          <w:color w:val="auto"/>
        </w:rPr>
        <w:t xml:space="preserve"> № </w:t>
      </w:r>
      <w:r w:rsidR="00B55824" w:rsidRPr="008D091D">
        <w:rPr>
          <w:color w:val="auto"/>
        </w:rPr>
        <w:t>___</w:t>
      </w:r>
      <w:r w:rsidR="002B32F9" w:rsidRPr="008D091D">
        <w:rPr>
          <w:color w:val="auto"/>
        </w:rPr>
        <w:t>__</w:t>
      </w:r>
    </w:p>
    <w:p w14:paraId="592116C9" w14:textId="77777777" w:rsidR="005D59AB" w:rsidRPr="008D091D" w:rsidRDefault="005D59AB" w:rsidP="0070661C">
      <w:pPr>
        <w:pStyle w:val="a3"/>
        <w:spacing w:before="0" w:line="276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57411AE" w14:textId="77777777" w:rsidR="00942922" w:rsidRPr="008D091D" w:rsidRDefault="006C0FB4" w:rsidP="0070661C">
      <w:pPr>
        <w:pStyle w:val="a3"/>
        <w:tabs>
          <w:tab w:val="left" w:pos="3281"/>
        </w:tabs>
        <w:spacing w:before="0" w:line="276" w:lineRule="auto"/>
        <w:jc w:val="left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ab/>
      </w:r>
    </w:p>
    <w:p w14:paraId="30D7394C" w14:textId="77777777" w:rsidR="00942922" w:rsidRPr="008D091D" w:rsidRDefault="00942922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BBDE077" w14:textId="77777777" w:rsidR="00942922" w:rsidRPr="008D091D" w:rsidRDefault="00942922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E59167D" w14:textId="77777777" w:rsidR="00D22593" w:rsidRPr="008D091D" w:rsidRDefault="00D22593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AC08A68" w14:textId="77777777" w:rsidR="00D22593" w:rsidRPr="008D091D" w:rsidRDefault="00D22593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78A9F2E" w14:textId="77777777" w:rsidR="00D22593" w:rsidRPr="008D091D" w:rsidRDefault="00D22593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7C099B06" w14:textId="77777777" w:rsidR="006061C7" w:rsidRPr="008D091D" w:rsidRDefault="006061C7" w:rsidP="0070661C">
      <w:pPr>
        <w:pStyle w:val="a3"/>
        <w:spacing w:before="0" w:line="276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178D23ED" w14:textId="77777777" w:rsidR="006F1032" w:rsidRPr="008D091D" w:rsidRDefault="006F1032" w:rsidP="0070661C">
      <w:pPr>
        <w:pStyle w:val="a3"/>
        <w:spacing w:before="0" w:line="276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1CA8008F" w14:textId="77777777" w:rsidR="005D59AB" w:rsidRPr="008D091D" w:rsidRDefault="00D22593" w:rsidP="0070661C">
      <w:pPr>
        <w:pStyle w:val="a3"/>
        <w:spacing w:before="0" w:line="276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АУКЦИОННАЯ </w:t>
      </w:r>
      <w:r w:rsidR="005D59AB" w:rsidRPr="008D091D">
        <w:rPr>
          <w:rFonts w:ascii="Times New Roman" w:hAnsi="Times New Roman"/>
          <w:b/>
          <w:bCs/>
          <w:color w:val="auto"/>
          <w:sz w:val="28"/>
          <w:szCs w:val="28"/>
        </w:rPr>
        <w:t>ДОКУМЕНТАЦИЯ</w:t>
      </w:r>
    </w:p>
    <w:p w14:paraId="742A3008" w14:textId="349ADA0D" w:rsidR="005D59AB" w:rsidRPr="008D091D" w:rsidRDefault="00FD04AD" w:rsidP="0070661C">
      <w:pPr>
        <w:pStyle w:val="a3"/>
        <w:spacing w:before="0" w:line="276" w:lineRule="auto"/>
        <w:contextualSpacing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>по проведению аукциона</w:t>
      </w:r>
      <w:r w:rsidR="008C14DB"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 в электронной форме </w:t>
      </w:r>
      <w:bookmarkStart w:id="0" w:name="_Hlk17807334"/>
      <w:r w:rsidR="008C14DB"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по продаже </w:t>
      </w:r>
      <w:bookmarkStart w:id="1" w:name="_Hlk17807374"/>
      <w:r w:rsidR="00540615">
        <w:rPr>
          <w:rFonts w:ascii="Times New Roman" w:hAnsi="Times New Roman"/>
          <w:b/>
          <w:bCs/>
          <w:color w:val="auto"/>
          <w:sz w:val="28"/>
          <w:szCs w:val="28"/>
        </w:rPr>
        <w:t>движимого имущества (оборудование)</w:t>
      </w:r>
      <w:r w:rsidR="008C14DB" w:rsidRPr="008D091D">
        <w:rPr>
          <w:rFonts w:ascii="Times New Roman" w:hAnsi="Times New Roman"/>
          <w:b/>
          <w:bCs/>
          <w:color w:val="auto"/>
          <w:sz w:val="28"/>
          <w:szCs w:val="28"/>
        </w:rPr>
        <w:t>,</w:t>
      </w: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BB3376" w:rsidRPr="008D091D">
        <w:rPr>
          <w:rFonts w:ascii="Times New Roman" w:hAnsi="Times New Roman"/>
          <w:b/>
          <w:bCs/>
          <w:color w:val="auto"/>
          <w:sz w:val="28"/>
          <w:szCs w:val="28"/>
        </w:rPr>
        <w:t>находящ</w:t>
      </w:r>
      <w:r w:rsidR="00540615">
        <w:rPr>
          <w:rFonts w:ascii="Times New Roman" w:hAnsi="Times New Roman"/>
          <w:b/>
          <w:bCs/>
          <w:color w:val="auto"/>
          <w:sz w:val="28"/>
          <w:szCs w:val="28"/>
        </w:rPr>
        <w:t>егося</w:t>
      </w:r>
      <w:r w:rsidR="002B32F9"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 в собственности </w:t>
      </w:r>
      <w:r w:rsidR="00540615">
        <w:rPr>
          <w:rFonts w:ascii="Times New Roman" w:hAnsi="Times New Roman"/>
          <w:b/>
          <w:bCs/>
          <w:color w:val="auto"/>
          <w:sz w:val="28"/>
          <w:szCs w:val="28"/>
        </w:rPr>
        <w:br/>
      </w:r>
      <w:r w:rsidR="002B32F9" w:rsidRPr="008D091D">
        <w:rPr>
          <w:rFonts w:ascii="Times New Roman" w:hAnsi="Times New Roman"/>
          <w:b/>
          <w:bCs/>
          <w:color w:val="auto"/>
          <w:sz w:val="28"/>
          <w:szCs w:val="28"/>
        </w:rPr>
        <w:t>Республики Дагестан</w:t>
      </w:r>
      <w:bookmarkEnd w:id="0"/>
      <w:bookmarkEnd w:id="1"/>
    </w:p>
    <w:p w14:paraId="1181AB0E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68BED36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1180224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116EA89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73039DF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0291161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28C94BA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63258EB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48A15CD" w14:textId="77777777" w:rsidR="005D59AB" w:rsidRPr="008D091D" w:rsidRDefault="005D59AB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0732F91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DF49C33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C193827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2E8C1207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E9C528F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E1824BE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F468355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2F294CD1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E74A7D8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3C57F2F8" w14:textId="77777777" w:rsidR="00214A67" w:rsidRPr="008D091D" w:rsidRDefault="00214A67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1510E458" w14:textId="77777777" w:rsidR="000A7F39" w:rsidRPr="008D091D" w:rsidRDefault="000A7F39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414CC0D" w14:textId="77777777" w:rsidR="000A7F39" w:rsidRPr="008D091D" w:rsidRDefault="000A7F39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29760F8" w14:textId="2D29B507" w:rsidR="002B32F9" w:rsidRPr="008D091D" w:rsidRDefault="002B32F9" w:rsidP="0070661C">
      <w:pPr>
        <w:pStyle w:val="a3"/>
        <w:spacing w:before="0" w:line="276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46FBC9A" w14:textId="23FC03BD" w:rsidR="006061C7" w:rsidRPr="008D091D" w:rsidRDefault="008A19F5" w:rsidP="0070661C">
      <w:pPr>
        <w:pStyle w:val="a3"/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>20</w:t>
      </w:r>
      <w:r w:rsidR="00BF3574" w:rsidRPr="008D091D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2</w:t>
      </w:r>
      <w:r w:rsidR="00326EAE">
        <w:rPr>
          <w:rFonts w:ascii="Times New Roman" w:hAnsi="Times New Roman"/>
          <w:b/>
          <w:bCs/>
          <w:color w:val="auto"/>
          <w:sz w:val="28"/>
          <w:szCs w:val="28"/>
        </w:rPr>
        <w:t>5</w:t>
      </w:r>
      <w:r w:rsidRPr="008D091D">
        <w:rPr>
          <w:rFonts w:ascii="Times New Roman" w:hAnsi="Times New Roman"/>
          <w:b/>
          <w:bCs/>
          <w:color w:val="auto"/>
          <w:sz w:val="28"/>
          <w:szCs w:val="28"/>
        </w:rPr>
        <w:t xml:space="preserve"> г.</w:t>
      </w:r>
    </w:p>
    <w:p w14:paraId="0298F316" w14:textId="042F17C7" w:rsidR="008C14DB" w:rsidRPr="00D43C77" w:rsidRDefault="008C14DB" w:rsidP="00D43C77">
      <w:pPr>
        <w:numPr>
          <w:ilvl w:val="0"/>
          <w:numId w:val="12"/>
        </w:numPr>
        <w:spacing w:line="276" w:lineRule="auto"/>
        <w:jc w:val="center"/>
        <w:rPr>
          <w:b/>
          <w:color w:val="auto"/>
        </w:rPr>
      </w:pPr>
      <w:r w:rsidRPr="008D091D">
        <w:rPr>
          <w:b/>
          <w:color w:val="auto"/>
        </w:rPr>
        <w:lastRenderedPageBreak/>
        <w:t>Основные понятия</w:t>
      </w:r>
    </w:p>
    <w:p w14:paraId="40B24EB6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Имущество (лоты) аукциона (объекты)</w:t>
      </w:r>
      <w:r w:rsidRPr="008D091D">
        <w:rPr>
          <w:color w:val="auto"/>
        </w:rPr>
        <w:t xml:space="preserve"> – имущество, находящееся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в собственности Республики Дагестан, права на которое передается по договору купли-продажи (далее – имущество).</w:t>
      </w:r>
    </w:p>
    <w:p w14:paraId="13826D0C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 xml:space="preserve">Лот </w:t>
      </w:r>
      <w:r w:rsidRPr="008D091D">
        <w:rPr>
          <w:color w:val="auto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14:paraId="0D9E1012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Предмет аукциона</w:t>
      </w:r>
      <w:r w:rsidRPr="008D091D">
        <w:rPr>
          <w:color w:val="auto"/>
        </w:rPr>
        <w:t xml:space="preserve"> – продажа Имущества (лота) аукциона.</w:t>
      </w:r>
    </w:p>
    <w:p w14:paraId="03DB4A8D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Цена предмета аукциона</w:t>
      </w:r>
      <w:r w:rsidRPr="008D091D">
        <w:rPr>
          <w:color w:val="auto"/>
        </w:rPr>
        <w:t xml:space="preserve"> – цена продажи Имущества (лота) аукциона.</w:t>
      </w:r>
    </w:p>
    <w:p w14:paraId="0EC7A5B1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Шаг аукциона</w:t>
      </w:r>
      <w:r w:rsidRPr="008D091D">
        <w:rPr>
          <w:color w:val="auto"/>
        </w:rPr>
        <w:t xml:space="preserve"> – величина повышения начальной цены продажи Имущества.</w:t>
      </w:r>
    </w:p>
    <w:p w14:paraId="1C2C400F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Информационное сообщение о проведении аукциона</w:t>
      </w:r>
      <w:r w:rsidRPr="008D091D">
        <w:rPr>
          <w:color w:val="auto"/>
        </w:rPr>
        <w:t xml:space="preserve"> (далее – Информационное сообщение) - комплект документов, содержащий сведения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14:paraId="68A2413C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Продавец</w:t>
      </w:r>
      <w:r w:rsidRPr="008D091D">
        <w:rPr>
          <w:color w:val="auto"/>
        </w:rPr>
        <w:t xml:space="preserve"> – Министерство по земельным и имущественным отношениям Республики Дагестан (Минимущество Дагестана).</w:t>
      </w:r>
    </w:p>
    <w:p w14:paraId="33AD8712" w14:textId="284C8B9F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Организатор</w:t>
      </w:r>
      <w:r w:rsidRPr="008D091D">
        <w:rPr>
          <w:color w:val="auto"/>
        </w:rPr>
        <w:t xml:space="preserve"> –</w:t>
      </w:r>
      <w:r w:rsidR="009B59C6" w:rsidRPr="008D091D">
        <w:rPr>
          <w:color w:val="auto"/>
        </w:rPr>
        <w:t xml:space="preserve"> </w:t>
      </w:r>
      <w:r w:rsidRPr="008D091D">
        <w:rPr>
          <w:color w:val="auto"/>
        </w:rPr>
        <w:t xml:space="preserve"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</w:t>
      </w:r>
      <w:r w:rsidR="00F34934">
        <w:rPr>
          <w:color w:val="auto"/>
        </w:rPr>
        <w:t>имущества</w:t>
      </w:r>
      <w:r w:rsidRPr="008D091D">
        <w:rPr>
          <w:color w:val="auto"/>
        </w:rPr>
        <w:t xml:space="preserve"> в электронной форме, зарегистрированных на территории Российской Федерации, владеющих сайтом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в информационно-телекоммуникационной сети «Интернет».</w:t>
      </w:r>
    </w:p>
    <w:p w14:paraId="23238313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 xml:space="preserve">Заявка </w:t>
      </w:r>
      <w:r w:rsidRPr="008D091D">
        <w:rPr>
          <w:color w:val="auto"/>
        </w:rPr>
        <w:t>– комплект документов, представленный претендентом в срок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 xml:space="preserve">и по форме, который установлен в Информационном сообщении. </w:t>
      </w:r>
    </w:p>
    <w:p w14:paraId="246838F6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Аукционная комиссия</w:t>
      </w:r>
      <w:r w:rsidRPr="008D091D">
        <w:rPr>
          <w:color w:val="auto"/>
        </w:rPr>
        <w:t xml:space="preserve"> – комиссия по проведению аукциона, формируемая Уполномоченным органом.</w:t>
      </w:r>
    </w:p>
    <w:p w14:paraId="4D5DECAA" w14:textId="77777777" w:rsidR="008C14DB" w:rsidRPr="008D091D" w:rsidRDefault="008C14DB" w:rsidP="0070661C">
      <w:pPr>
        <w:spacing w:line="276" w:lineRule="auto"/>
        <w:ind w:firstLine="709"/>
        <w:jc w:val="both"/>
        <w:rPr>
          <w:rFonts w:eastAsia="Calibri"/>
          <w:color w:val="auto"/>
        </w:rPr>
      </w:pPr>
      <w:r w:rsidRPr="008D091D">
        <w:rPr>
          <w:rFonts w:eastAsia="Calibri"/>
          <w:b/>
          <w:color w:val="auto"/>
        </w:rPr>
        <w:t xml:space="preserve">Претендент </w:t>
      </w:r>
      <w:r w:rsidRPr="008D091D">
        <w:rPr>
          <w:rFonts w:eastAsia="Calibri"/>
          <w:color w:val="auto"/>
        </w:rPr>
        <w:t>– юридическое лицо, физическое лицо или физическое лицо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>в качестве индивидуального предпринимателя, прошедший процедуру 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14:paraId="274D118C" w14:textId="39A12D0A" w:rsidR="008C14DB" w:rsidRPr="008D091D" w:rsidRDefault="008C14DB" w:rsidP="0070661C">
      <w:pPr>
        <w:spacing w:line="276" w:lineRule="auto"/>
        <w:ind w:firstLine="709"/>
        <w:jc w:val="both"/>
        <w:rPr>
          <w:rFonts w:eastAsia="Calibri"/>
          <w:color w:val="auto"/>
        </w:rPr>
      </w:pPr>
      <w:r w:rsidRPr="008D091D">
        <w:rPr>
          <w:rFonts w:eastAsia="Calibri"/>
          <w:b/>
          <w:color w:val="auto"/>
        </w:rPr>
        <w:t xml:space="preserve">Участник </w:t>
      </w:r>
      <w:r w:rsidRPr="008D091D">
        <w:rPr>
          <w:rFonts w:eastAsia="Calibri"/>
          <w:color w:val="auto"/>
        </w:rPr>
        <w:t>– юридическое лицо, физическое лицо или физическое лицо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 xml:space="preserve">в качестве индивидуального предпринимателя, предоставившее Организатору заявку на участие в продаже </w:t>
      </w:r>
      <w:r w:rsidR="00F34934">
        <w:rPr>
          <w:rFonts w:eastAsia="Calibri"/>
          <w:color w:val="auto"/>
        </w:rPr>
        <w:t>имущества</w:t>
      </w:r>
      <w:r w:rsidRPr="008D091D">
        <w:rPr>
          <w:rFonts w:eastAsia="Calibri"/>
          <w:color w:val="auto"/>
        </w:rPr>
        <w:t xml:space="preserve"> и допущенное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>в установленном порядке Продавцом для участия в продаже.</w:t>
      </w:r>
    </w:p>
    <w:p w14:paraId="52A6EEE4" w14:textId="77777777" w:rsidR="008C14DB" w:rsidRPr="008D091D" w:rsidRDefault="008C14DB" w:rsidP="0070661C">
      <w:pPr>
        <w:spacing w:line="276" w:lineRule="auto"/>
        <w:ind w:firstLine="709"/>
        <w:jc w:val="both"/>
        <w:rPr>
          <w:rFonts w:eastAsia="Calibri"/>
          <w:color w:val="auto"/>
        </w:rPr>
      </w:pPr>
      <w:r w:rsidRPr="008D091D">
        <w:rPr>
          <w:rFonts w:eastAsia="Calibri"/>
          <w:b/>
          <w:color w:val="auto"/>
        </w:rPr>
        <w:t>Победитель</w:t>
      </w:r>
      <w:r w:rsidRPr="008D091D">
        <w:rPr>
          <w:rFonts w:eastAsia="Calibri"/>
          <w:color w:val="auto"/>
        </w:rPr>
        <w:t xml:space="preserve"> – участник продажи, предложивший наиболее высокую цену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>за имущество на аукционе и определенный, в установленном законодательстве Российской Федерации порядке, для заключения договора купли-продажи</w:t>
      </w:r>
      <w:r w:rsidR="00C41BDB" w:rsidRPr="008D091D">
        <w:rPr>
          <w:rFonts w:eastAsia="Calibri"/>
          <w:color w:val="auto"/>
        </w:rPr>
        <w:br/>
      </w:r>
      <w:r w:rsidRPr="008D091D">
        <w:rPr>
          <w:rFonts w:eastAsia="Calibri"/>
          <w:color w:val="auto"/>
        </w:rPr>
        <w:t>с Продавцом по результатам продажи в электронной форме.</w:t>
      </w:r>
    </w:p>
    <w:p w14:paraId="69278228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lastRenderedPageBreak/>
        <w:t>Открытая часть электронной площадки</w:t>
      </w:r>
      <w:r w:rsidRPr="008D091D">
        <w:rPr>
          <w:color w:val="auto"/>
        </w:rPr>
        <w:t xml:space="preserve"> – раздел электронной площадки, находящийся в открытом доступе, не требующий регистрации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на электронной площадке для работы в нём.</w:t>
      </w:r>
    </w:p>
    <w:p w14:paraId="2BB936DD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Закрытая часть электронной площадки</w:t>
      </w:r>
      <w:r w:rsidRPr="008D091D">
        <w:rPr>
          <w:color w:val="auto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к информации и выполнять определенные действия.</w:t>
      </w:r>
    </w:p>
    <w:p w14:paraId="7B7A7933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Электронная подпись</w:t>
      </w:r>
      <w:r w:rsidRPr="008D091D">
        <w:rPr>
          <w:color w:val="auto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24888D38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Электронный документ</w:t>
      </w:r>
      <w:r w:rsidRPr="008D091D">
        <w:rPr>
          <w:color w:val="auto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в информационных системах.</w:t>
      </w:r>
    </w:p>
    <w:p w14:paraId="259E6234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Электронный образ документа</w:t>
      </w:r>
      <w:r w:rsidRPr="008D091D">
        <w:rPr>
          <w:color w:val="auto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482A3BF5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Электронное сообщение (электронное уведомление)</w:t>
      </w:r>
      <w:r w:rsidRPr="008D091D">
        <w:rPr>
          <w:color w:val="auto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14:paraId="174B0265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Электронный журнал</w:t>
      </w:r>
      <w:r w:rsidRPr="008D091D">
        <w:rPr>
          <w:color w:val="auto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14:paraId="33A78EBF" w14:textId="77777777" w:rsidR="008C14DB" w:rsidRPr="008D091D" w:rsidRDefault="008C14DB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b/>
          <w:color w:val="auto"/>
        </w:rPr>
        <w:t>«Личный кабинет»</w:t>
      </w:r>
      <w:r w:rsidRPr="008D091D">
        <w:rPr>
          <w:color w:val="auto"/>
        </w:rPr>
        <w:t xml:space="preserve"> </w:t>
      </w:r>
      <w:r w:rsidR="00882CD2" w:rsidRPr="008D091D">
        <w:rPr>
          <w:color w:val="auto"/>
        </w:rPr>
        <w:t>–</w:t>
      </w:r>
      <w:r w:rsidRPr="008D091D">
        <w:rPr>
          <w:color w:val="auto"/>
        </w:rPr>
        <w:t xml:space="preserve"> персональный рабочий раздел на электронной площадке, доступ к которому может иметь только зарегистрированное</w:t>
      </w:r>
      <w:r w:rsidR="00C41BDB" w:rsidRPr="008D091D">
        <w:rPr>
          <w:color w:val="auto"/>
        </w:rPr>
        <w:br/>
      </w:r>
      <w:r w:rsidRPr="008D091D">
        <w:rPr>
          <w:color w:val="auto"/>
        </w:rPr>
        <w:t>на электронной площадке лицо путем ввода через интерфейс сайта идентифицирующих данных (имени пользователя и пароля).</w:t>
      </w:r>
    </w:p>
    <w:p w14:paraId="3E1BF5C0" w14:textId="4E14D20A" w:rsidR="008C14DB" w:rsidRPr="008D091D" w:rsidRDefault="008C14DB" w:rsidP="0070661C">
      <w:pPr>
        <w:spacing w:line="276" w:lineRule="auto"/>
        <w:ind w:firstLine="720"/>
        <w:jc w:val="both"/>
        <w:rPr>
          <w:color w:val="auto"/>
        </w:rPr>
      </w:pPr>
      <w:r w:rsidRPr="008D091D">
        <w:rPr>
          <w:b/>
          <w:color w:val="auto"/>
        </w:rPr>
        <w:t>Официальные сайты по продаже имущества</w:t>
      </w:r>
      <w:r w:rsidRPr="008D091D">
        <w:rPr>
          <w:color w:val="auto"/>
        </w:rPr>
        <w:t xml:space="preserve"> </w:t>
      </w:r>
      <w:r w:rsidR="0023612C">
        <w:rPr>
          <w:color w:val="auto"/>
        </w:rPr>
        <w:t>–</w:t>
      </w:r>
      <w:r w:rsidRPr="008D091D">
        <w:rPr>
          <w:color w:val="auto"/>
        </w:rPr>
        <w:t xml:space="preserve"> официальный сайт Российской Федерации для размещения информации о проведении торгов в сети «Интернет» www.torgi.gov.ru, официальный сайт </w:t>
      </w:r>
      <w:proofErr w:type="spellStart"/>
      <w:r w:rsidRPr="008D091D">
        <w:rPr>
          <w:color w:val="auto"/>
        </w:rPr>
        <w:t>Минимущества</w:t>
      </w:r>
      <w:proofErr w:type="spellEnd"/>
      <w:r w:rsidRPr="008D091D">
        <w:rPr>
          <w:color w:val="auto"/>
        </w:rPr>
        <w:t xml:space="preserve"> Дагестана в сети </w:t>
      </w:r>
      <w:r w:rsidRPr="008D091D">
        <w:rPr>
          <w:color w:val="auto"/>
        </w:rPr>
        <w:lastRenderedPageBreak/>
        <w:t xml:space="preserve">«Интернет» </w:t>
      </w:r>
      <w:r w:rsidR="00EA7524" w:rsidRPr="00EA7524">
        <w:rPr>
          <w:rStyle w:val="a5"/>
          <w:color w:val="auto"/>
          <w:u w:val="none"/>
        </w:rPr>
        <w:t>https://estate-rd.ru</w:t>
      </w:r>
      <w:r w:rsidRPr="008D091D">
        <w:rPr>
          <w:color w:val="auto"/>
        </w:rPr>
        <w:t>, сайт Организатора в сети «Интернет» (электронной площадки), официальный сайт Продавца в сети «Интернет».</w:t>
      </w:r>
    </w:p>
    <w:p w14:paraId="51AFA1B6" w14:textId="77777777" w:rsidR="00AF53F8" w:rsidRPr="008D091D" w:rsidRDefault="00AF53F8" w:rsidP="0070661C">
      <w:pPr>
        <w:spacing w:line="276" w:lineRule="auto"/>
        <w:rPr>
          <w:b/>
          <w:color w:val="auto"/>
        </w:rPr>
      </w:pPr>
    </w:p>
    <w:p w14:paraId="5C1252CA" w14:textId="5A006AD9" w:rsidR="00494A0E" w:rsidRPr="00D43C77" w:rsidRDefault="008C14DB" w:rsidP="00D43C77">
      <w:pPr>
        <w:spacing w:line="276" w:lineRule="auto"/>
        <w:ind w:firstLine="720"/>
        <w:jc w:val="center"/>
        <w:rPr>
          <w:b/>
          <w:color w:val="auto"/>
        </w:rPr>
      </w:pPr>
      <w:r w:rsidRPr="008D091D">
        <w:rPr>
          <w:b/>
          <w:color w:val="auto"/>
        </w:rPr>
        <w:t>2. Правовое регулирование</w:t>
      </w:r>
    </w:p>
    <w:p w14:paraId="45FF0997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Аукцион проводится в соответствии с:</w:t>
      </w:r>
    </w:p>
    <w:p w14:paraId="641FC982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Гражданским кодексом Российской Федерации;</w:t>
      </w:r>
    </w:p>
    <w:p w14:paraId="32827065" w14:textId="6A9AEA25" w:rsidR="008C14DB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Федеральным законом от 21 декабря 2001 г. № 178-ФЗ «О приватизации государственного и муниципального имущества»;</w:t>
      </w:r>
    </w:p>
    <w:p w14:paraId="0F275F52" w14:textId="5D446767" w:rsidR="0011385F" w:rsidRPr="008D091D" w:rsidRDefault="0011385F" w:rsidP="0070661C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>
        <w:t>постановлением Правительства Российской Федерации от 27 августа</w:t>
      </w:r>
      <w:r>
        <w:br/>
        <w:t>2012 г. № 860 «Об организации и проведении продажи государственного или муниципального имущества в электронной форме»;</w:t>
      </w:r>
    </w:p>
    <w:p w14:paraId="205214A4" w14:textId="77777777" w:rsidR="008C14DB" w:rsidRPr="008D091D" w:rsidRDefault="008C14DB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иными нормативными правов</w:t>
      </w:r>
      <w:r w:rsidR="00B531F7" w:rsidRPr="008D091D">
        <w:rPr>
          <w:color w:val="auto"/>
        </w:rPr>
        <w:t>ыми актами Российской Федерации;</w:t>
      </w:r>
    </w:p>
    <w:p w14:paraId="07EEA25C" w14:textId="532FB816" w:rsidR="00B531F7" w:rsidRDefault="00B531F7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- распоряжениями </w:t>
      </w:r>
      <w:proofErr w:type="spellStart"/>
      <w:r w:rsidRPr="008D091D">
        <w:rPr>
          <w:color w:val="auto"/>
        </w:rPr>
        <w:t>Минимущества</w:t>
      </w:r>
      <w:proofErr w:type="spellEnd"/>
      <w:r w:rsidRPr="008D091D">
        <w:rPr>
          <w:color w:val="auto"/>
        </w:rPr>
        <w:t xml:space="preserve"> Дагестана об условиях приватизации.</w:t>
      </w:r>
    </w:p>
    <w:p w14:paraId="68B5F37D" w14:textId="77777777" w:rsidR="00D43C77" w:rsidRDefault="00D43C77" w:rsidP="0070661C">
      <w:pPr>
        <w:spacing w:line="276" w:lineRule="auto"/>
        <w:ind w:firstLine="709"/>
        <w:jc w:val="both"/>
        <w:rPr>
          <w:color w:val="auto"/>
        </w:rPr>
      </w:pPr>
    </w:p>
    <w:p w14:paraId="20B851F0" w14:textId="2C9C0A43" w:rsidR="00494A0E" w:rsidRPr="00D43C77" w:rsidRDefault="008C14DB" w:rsidP="00D43C77">
      <w:pPr>
        <w:numPr>
          <w:ilvl w:val="0"/>
          <w:numId w:val="13"/>
        </w:numPr>
        <w:spacing w:line="276" w:lineRule="auto"/>
        <w:jc w:val="center"/>
        <w:rPr>
          <w:b/>
          <w:color w:val="auto"/>
        </w:rPr>
      </w:pPr>
      <w:r w:rsidRPr="008D091D">
        <w:rPr>
          <w:b/>
          <w:color w:val="auto"/>
        </w:rPr>
        <w:t>Сведения об аукционе</w:t>
      </w:r>
    </w:p>
    <w:p w14:paraId="5A2C1AE2" w14:textId="6B2E39BC" w:rsidR="008C14DB" w:rsidRPr="00B0017F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b/>
          <w:iCs/>
          <w:color w:val="auto"/>
        </w:rPr>
        <w:t>3.1.</w:t>
      </w:r>
      <w:r w:rsidRPr="008D091D">
        <w:rPr>
          <w:color w:val="auto"/>
        </w:rPr>
        <w:t xml:space="preserve"> </w:t>
      </w:r>
      <w:r w:rsidRPr="008D091D">
        <w:rPr>
          <w:b/>
          <w:color w:val="auto"/>
        </w:rPr>
        <w:t xml:space="preserve">Основание проведения торгов – </w:t>
      </w:r>
      <w:r w:rsidR="00742FF0">
        <w:t>распоряжения</w:t>
      </w:r>
      <w:r w:rsidR="00C36F77" w:rsidRPr="00240BF2">
        <w:t xml:space="preserve"> Министерства по земельным и имущественным</w:t>
      </w:r>
      <w:r w:rsidR="00742FF0">
        <w:t xml:space="preserve"> отношениям Республики Дагестан </w:t>
      </w:r>
      <w:r w:rsidR="0005666D">
        <w:t>об условиях приватизации</w:t>
      </w:r>
      <w:r w:rsidR="00742FF0">
        <w:t xml:space="preserve"> движимого имущества</w:t>
      </w:r>
      <w:r w:rsidR="0005666D">
        <w:t>.</w:t>
      </w:r>
    </w:p>
    <w:p w14:paraId="691040DE" w14:textId="77777777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3.2. Собственник выставляемого на торги имущества –</w:t>
      </w:r>
      <w:r w:rsidRPr="008D091D">
        <w:rPr>
          <w:color w:val="auto"/>
        </w:rPr>
        <w:t xml:space="preserve"> Республика Дагестан.</w:t>
      </w:r>
    </w:p>
    <w:p w14:paraId="2F956CA6" w14:textId="44C8C66F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b/>
          <w:color w:val="auto"/>
        </w:rPr>
      </w:pPr>
      <w:r w:rsidRPr="008D091D">
        <w:rPr>
          <w:b/>
          <w:color w:val="auto"/>
        </w:rPr>
        <w:t xml:space="preserve">3.3. </w:t>
      </w:r>
      <w:r w:rsidR="00C11F35">
        <w:rPr>
          <w:b/>
          <w:color w:val="auto"/>
        </w:rPr>
        <w:t>Оператор электронной площадки</w:t>
      </w:r>
      <w:r w:rsidRPr="008D091D">
        <w:rPr>
          <w:b/>
          <w:color w:val="auto"/>
        </w:rPr>
        <w:t>:</w:t>
      </w:r>
    </w:p>
    <w:p w14:paraId="1E91F96B" w14:textId="77777777" w:rsidR="00C36F77" w:rsidRPr="00240BF2" w:rsidRDefault="00C36F77" w:rsidP="0070661C">
      <w:pPr>
        <w:tabs>
          <w:tab w:val="left" w:pos="0"/>
        </w:tabs>
        <w:spacing w:line="276" w:lineRule="auto"/>
        <w:ind w:firstLine="709"/>
        <w:jc w:val="both"/>
      </w:pPr>
      <w:bookmarkStart w:id="2" w:name="_Hlk56448230"/>
      <w:r w:rsidRPr="00240BF2">
        <w:t>Наименование – АО «Агентство по государственному заказу Республики Татарстан».</w:t>
      </w:r>
    </w:p>
    <w:p w14:paraId="611A3039" w14:textId="77777777" w:rsidR="00C36F77" w:rsidRPr="00240BF2" w:rsidRDefault="00C36F77" w:rsidP="0070661C">
      <w:pPr>
        <w:tabs>
          <w:tab w:val="left" w:pos="0"/>
        </w:tabs>
        <w:spacing w:line="276" w:lineRule="auto"/>
        <w:ind w:firstLine="709"/>
        <w:jc w:val="both"/>
      </w:pPr>
      <w:r w:rsidRPr="00240BF2">
        <w:t>Адрес – 420021, Республика Татарстан, г. Казань, ул. Московская, д. 55.</w:t>
      </w:r>
    </w:p>
    <w:p w14:paraId="2247F25E" w14:textId="44B8D6F2" w:rsidR="000933BD" w:rsidRPr="008D091D" w:rsidRDefault="00C36F77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240BF2">
        <w:t>Сайт – sale.zakazrf.ru</w:t>
      </w:r>
      <w:r w:rsidR="006830FA">
        <w:rPr>
          <w:color w:val="auto"/>
        </w:rPr>
        <w:t>.</w:t>
      </w:r>
      <w:bookmarkEnd w:id="2"/>
    </w:p>
    <w:p w14:paraId="3D29BE7D" w14:textId="77777777" w:rsidR="008C14DB" w:rsidRPr="008D091D" w:rsidRDefault="008C14DB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b/>
          <w:bCs/>
          <w:iCs/>
          <w:color w:val="auto"/>
        </w:rPr>
      </w:pPr>
      <w:r w:rsidRPr="008D091D">
        <w:rPr>
          <w:b/>
          <w:color w:val="auto"/>
        </w:rPr>
        <w:t>3.4. Продавец:</w:t>
      </w:r>
    </w:p>
    <w:p w14:paraId="057DA00C" w14:textId="77777777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bCs/>
          <w:iCs/>
          <w:color w:val="auto"/>
        </w:rPr>
      </w:pPr>
      <w:r w:rsidRPr="008D091D">
        <w:rPr>
          <w:bCs/>
          <w:iCs/>
          <w:color w:val="auto"/>
        </w:rPr>
        <w:t xml:space="preserve">Наименование </w:t>
      </w:r>
      <w:r w:rsidR="00C41BDB" w:rsidRPr="008D091D">
        <w:rPr>
          <w:bCs/>
          <w:iCs/>
          <w:color w:val="auto"/>
        </w:rPr>
        <w:t>–</w:t>
      </w:r>
      <w:r w:rsidRPr="008D091D">
        <w:rPr>
          <w:bCs/>
          <w:iCs/>
          <w:color w:val="auto"/>
        </w:rPr>
        <w:t xml:space="preserve"> Министерство по земельным и имущественным</w:t>
      </w:r>
      <w:r w:rsidR="00B531F7" w:rsidRPr="008D091D">
        <w:rPr>
          <w:bCs/>
          <w:iCs/>
          <w:color w:val="auto"/>
        </w:rPr>
        <w:t xml:space="preserve"> отношениям Республики Дагестан.</w:t>
      </w:r>
    </w:p>
    <w:p w14:paraId="3F71AFA5" w14:textId="77777777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Адрес – 367000, г. Махачкала, Буйнакского ул., д. 5</w:t>
      </w:r>
      <w:r w:rsidR="00B531F7" w:rsidRPr="008D091D">
        <w:rPr>
          <w:color w:val="auto"/>
        </w:rPr>
        <w:t>.</w:t>
      </w:r>
    </w:p>
    <w:p w14:paraId="076C2B21" w14:textId="60B50C80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Сайт – </w:t>
      </w:r>
      <w:r w:rsidR="009E56F0" w:rsidRPr="00EA7524">
        <w:rPr>
          <w:rStyle w:val="a5"/>
          <w:color w:val="auto"/>
          <w:u w:val="none"/>
        </w:rPr>
        <w:t>https://estate-rd.ru</w:t>
      </w:r>
    </w:p>
    <w:p w14:paraId="558CA590" w14:textId="1F271281" w:rsidR="000933BD" w:rsidRPr="008D091D" w:rsidRDefault="008C14DB" w:rsidP="0005666D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Телефон – </w:t>
      </w:r>
      <w:r w:rsidR="00625E08">
        <w:rPr>
          <w:color w:val="auto"/>
        </w:rPr>
        <w:t xml:space="preserve">8 </w:t>
      </w:r>
      <w:r w:rsidRPr="008D091D">
        <w:rPr>
          <w:color w:val="auto"/>
        </w:rPr>
        <w:t>(8722) 6</w:t>
      </w:r>
      <w:r w:rsidR="00326D22">
        <w:rPr>
          <w:color w:val="auto"/>
        </w:rPr>
        <w:t>8-07-64</w:t>
      </w:r>
    </w:p>
    <w:p w14:paraId="0FB86945" w14:textId="77777777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b/>
          <w:color w:val="auto"/>
        </w:rPr>
        <w:t>3.5. Форма продажи</w:t>
      </w:r>
      <w:r w:rsidR="00CE5841" w:rsidRPr="008D091D">
        <w:rPr>
          <w:b/>
          <w:color w:val="auto"/>
        </w:rPr>
        <w:t xml:space="preserve"> </w:t>
      </w:r>
      <w:r w:rsidRPr="008D091D">
        <w:rPr>
          <w:b/>
          <w:color w:val="auto"/>
        </w:rPr>
        <w:t>–</w:t>
      </w:r>
      <w:r w:rsidRPr="008D091D">
        <w:rPr>
          <w:color w:val="auto"/>
        </w:rPr>
        <w:t xml:space="preserve"> аукцион в электронной форме, открытый по составу участников и по форме подачи предложений о цене имущества.</w:t>
      </w:r>
    </w:p>
    <w:p w14:paraId="30AB3B62" w14:textId="6EF5B87B" w:rsidR="008C14DB" w:rsidRPr="008D091D" w:rsidRDefault="008C14DB" w:rsidP="0070661C">
      <w:pPr>
        <w:tabs>
          <w:tab w:val="left" w:pos="0"/>
        </w:tabs>
        <w:spacing w:line="276" w:lineRule="auto"/>
        <w:ind w:firstLine="709"/>
        <w:jc w:val="both"/>
        <w:rPr>
          <w:b/>
          <w:color w:val="auto"/>
        </w:rPr>
      </w:pPr>
      <w:r w:rsidRPr="008D091D">
        <w:rPr>
          <w:b/>
          <w:color w:val="auto"/>
        </w:rPr>
        <w:t>3.6. Сведения об Имуществе (лоте), выставляемом на аукционе</w:t>
      </w:r>
      <w:r w:rsidR="00C41BDB" w:rsidRPr="008D091D">
        <w:rPr>
          <w:b/>
          <w:color w:val="auto"/>
        </w:rPr>
        <w:br/>
      </w:r>
      <w:r w:rsidRPr="008D091D">
        <w:rPr>
          <w:b/>
          <w:color w:val="auto"/>
        </w:rPr>
        <w:t>в электронной форме:</w:t>
      </w:r>
    </w:p>
    <w:p w14:paraId="6E5ED1ED" w14:textId="35F5D769" w:rsidR="00074EBE" w:rsidRPr="00884FBF" w:rsidRDefault="00074EBE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auto"/>
          <w:spacing w:val="-4"/>
        </w:rPr>
      </w:pPr>
      <w:bookmarkStart w:id="3" w:name="_Hlk56448129"/>
      <w:r>
        <w:rPr>
          <w:b/>
          <w:color w:val="auto"/>
          <w:spacing w:val="-4"/>
        </w:rPr>
        <w:t>3.</w:t>
      </w:r>
      <w:r w:rsidRPr="00BA7032">
        <w:rPr>
          <w:b/>
          <w:color w:val="auto"/>
          <w:spacing w:val="-4"/>
        </w:rPr>
        <w:t xml:space="preserve">6.1. Лот № </w:t>
      </w:r>
      <w:r>
        <w:rPr>
          <w:b/>
          <w:color w:val="auto"/>
          <w:spacing w:val="-4"/>
        </w:rPr>
        <w:t xml:space="preserve">1 </w:t>
      </w:r>
      <w:proofErr w:type="spellStart"/>
      <w:r w:rsidR="00540615" w:rsidRPr="00540615">
        <w:rPr>
          <w:b/>
          <w:color w:val="auto"/>
          <w:spacing w:val="-4"/>
        </w:rPr>
        <w:t>Электропогрузчик</w:t>
      </w:r>
      <w:proofErr w:type="spellEnd"/>
      <w:r w:rsidR="00540615" w:rsidRPr="00540615">
        <w:rPr>
          <w:b/>
          <w:color w:val="auto"/>
          <w:spacing w:val="-4"/>
        </w:rPr>
        <w:t xml:space="preserve"> вилочный грузоподъемностью 3т</w:t>
      </w:r>
      <w:r w:rsidR="00326EAE" w:rsidRPr="00113FBD">
        <w:rPr>
          <w:b/>
          <w:color w:val="auto"/>
          <w:spacing w:val="-4"/>
        </w:rPr>
        <w:t>,</w:t>
      </w:r>
      <w:r w:rsidR="00326EAE">
        <w:rPr>
          <w:b/>
          <w:color w:val="auto"/>
          <w:spacing w:val="-4"/>
        </w:rPr>
        <w:t xml:space="preserve"> </w:t>
      </w:r>
      <w:r w:rsidR="007A1DD0" w:rsidRPr="008D091D">
        <w:rPr>
          <w:color w:val="auto"/>
        </w:rPr>
        <w:t>(информация</w:t>
      </w:r>
      <w:r w:rsidR="007A1DD0">
        <w:rPr>
          <w:color w:val="auto"/>
        </w:rPr>
        <w:t xml:space="preserve"> </w:t>
      </w:r>
      <w:r w:rsidR="007A1DD0" w:rsidRPr="008D091D">
        <w:rPr>
          <w:color w:val="auto"/>
        </w:rPr>
        <w:t xml:space="preserve">о техническом состоянии и внешний вид </w:t>
      </w:r>
      <w:r w:rsidR="007A1DD0">
        <w:rPr>
          <w:color w:val="auto"/>
        </w:rPr>
        <w:t xml:space="preserve">имущества прилагается </w:t>
      </w:r>
      <w:r w:rsidR="007A1DD0" w:rsidRPr="008D091D">
        <w:rPr>
          <w:color w:val="auto"/>
        </w:rPr>
        <w:t>в отдельном файле</w:t>
      </w:r>
      <w:r w:rsidR="007A1DD0">
        <w:rPr>
          <w:color w:val="auto"/>
        </w:rPr>
        <w:t>, внешний вид может отличаться от указанного в отчете об оценке</w:t>
      </w:r>
      <w:r w:rsidR="007A1DD0" w:rsidRPr="008D091D">
        <w:rPr>
          <w:color w:val="auto"/>
        </w:rPr>
        <w:t>)</w:t>
      </w:r>
      <w:r w:rsidRPr="008D091D">
        <w:rPr>
          <w:color w:val="auto"/>
        </w:rPr>
        <w:t>.</w:t>
      </w:r>
    </w:p>
    <w:p w14:paraId="46A863BD" w14:textId="1D6D817D" w:rsidR="00074EBE" w:rsidRPr="00454BEF" w:rsidRDefault="00074EBE" w:rsidP="0070661C">
      <w:pPr>
        <w:spacing w:line="276" w:lineRule="auto"/>
        <w:ind w:firstLine="709"/>
        <w:jc w:val="both"/>
      </w:pPr>
      <w:r w:rsidRPr="00494A0E">
        <w:lastRenderedPageBreak/>
        <w:t>3.</w:t>
      </w:r>
      <w:r>
        <w:t>6.1.1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="00540615" w:rsidRPr="00540615">
        <w:rPr>
          <w:bCs/>
          <w:color w:val="auto"/>
        </w:rPr>
        <w:t>1 070 368</w:t>
      </w:r>
      <w:r w:rsidR="00326EAE" w:rsidRPr="00326EAE">
        <w:rPr>
          <w:bCs/>
          <w:color w:val="auto"/>
        </w:rPr>
        <w:t>,00</w:t>
      </w:r>
      <w:r w:rsidRPr="00387E91">
        <w:t xml:space="preserve"> рублей</w:t>
      </w:r>
      <w:r>
        <w:t xml:space="preserve"> с НДС</w:t>
      </w:r>
      <w:r w:rsidRPr="00454BEF">
        <w:t>.</w:t>
      </w:r>
    </w:p>
    <w:p w14:paraId="45072034" w14:textId="2C2A90BC" w:rsidR="00074EBE" w:rsidRPr="00494A0E" w:rsidRDefault="00074EBE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1.2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="00540615" w:rsidRPr="00540615">
        <w:rPr>
          <w:bCs/>
          <w:color w:val="auto"/>
        </w:rPr>
        <w:t>53</w:t>
      </w:r>
      <w:r w:rsidR="00540615">
        <w:rPr>
          <w:bCs/>
          <w:color w:val="auto"/>
        </w:rPr>
        <w:t xml:space="preserve"> </w:t>
      </w:r>
      <w:r w:rsidR="00540615" w:rsidRPr="00540615">
        <w:rPr>
          <w:bCs/>
          <w:color w:val="auto"/>
        </w:rPr>
        <w:t>518</w:t>
      </w:r>
      <w:r>
        <w:rPr>
          <w:bCs/>
        </w:rPr>
        <w:t xml:space="preserve"> </w:t>
      </w:r>
      <w:r w:rsidRPr="00387E91">
        <w:rPr>
          <w:bCs/>
        </w:rPr>
        <w:t>рубл</w:t>
      </w:r>
      <w:r>
        <w:rPr>
          <w:bCs/>
        </w:rPr>
        <w:t>ей</w:t>
      </w:r>
      <w:r w:rsidR="00A15608">
        <w:rPr>
          <w:bCs/>
        </w:rPr>
        <w:t xml:space="preserve"> 40 коп.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3D6B3CDD" w14:textId="74EC28B0" w:rsidR="00074EBE" w:rsidRPr="00494A0E" w:rsidRDefault="00074EBE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1.3</w:t>
      </w:r>
      <w:r w:rsidRPr="00494A0E">
        <w:t xml:space="preserve"> Размер задатка –</w:t>
      </w:r>
      <w:r>
        <w:t xml:space="preserve"> </w:t>
      </w:r>
      <w:r w:rsidR="00540615">
        <w:rPr>
          <w:color w:val="auto"/>
        </w:rPr>
        <w:t>107</w:t>
      </w:r>
      <w:r w:rsidR="00A15608">
        <w:rPr>
          <w:color w:val="auto"/>
        </w:rPr>
        <w:t> </w:t>
      </w:r>
      <w:r w:rsidR="00540615">
        <w:rPr>
          <w:color w:val="auto"/>
        </w:rPr>
        <w:t>036</w:t>
      </w:r>
      <w:r w:rsidR="00A15608">
        <w:rPr>
          <w:color w:val="auto"/>
        </w:rPr>
        <w:t xml:space="preserve"> </w:t>
      </w:r>
      <w:r>
        <w:rPr>
          <w:bCs/>
        </w:rPr>
        <w:t>рублей</w:t>
      </w:r>
      <w:r w:rsidR="00A15608">
        <w:rPr>
          <w:bCs/>
        </w:rPr>
        <w:t xml:space="preserve"> 80 коп.</w:t>
      </w:r>
      <w:r>
        <w:rPr>
          <w:bCs/>
        </w:rPr>
        <w:t xml:space="preserve">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560AB92F" w14:textId="77777777" w:rsidR="00074EBE" w:rsidRPr="00494A0E" w:rsidRDefault="00074EBE" w:rsidP="0070661C">
      <w:pPr>
        <w:spacing w:line="276" w:lineRule="auto"/>
        <w:ind w:firstLine="709"/>
        <w:jc w:val="both"/>
      </w:pPr>
      <w:r w:rsidRPr="00494A0E">
        <w:t>3.</w:t>
      </w:r>
      <w:r>
        <w:t>6.1.4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746F242D" w14:textId="6F671167" w:rsidR="00074EBE" w:rsidRDefault="00074EBE" w:rsidP="0070661C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1.5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>
        <w:rPr>
          <w:bCs/>
          <w:color w:val="auto"/>
        </w:rPr>
        <w:t xml:space="preserve">выставляется </w:t>
      </w:r>
      <w:r w:rsidR="004105C8">
        <w:rPr>
          <w:bCs/>
          <w:color w:val="auto"/>
        </w:rPr>
        <w:t>впервые</w:t>
      </w:r>
      <w:r>
        <w:rPr>
          <w:bCs/>
        </w:rPr>
        <w:t>.</w:t>
      </w:r>
    </w:p>
    <w:p w14:paraId="0B6E8ACC" w14:textId="78523673" w:rsidR="00BD13F4" w:rsidRDefault="00074EBE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 xml:space="preserve">3.6.1.6 Место осмотра </w:t>
      </w:r>
      <w:r w:rsidR="00540615">
        <w:rPr>
          <w:color w:val="auto"/>
        </w:rPr>
        <w:t>имущества</w:t>
      </w:r>
      <w:r w:rsidRPr="008D091D">
        <w:rPr>
          <w:color w:val="auto"/>
        </w:rPr>
        <w:t xml:space="preserve">: </w:t>
      </w:r>
      <w:r w:rsidR="00540615" w:rsidRPr="003135E0">
        <w:rPr>
          <w:szCs w:val="20"/>
        </w:rPr>
        <w:t xml:space="preserve">Республика Дагестан, </w:t>
      </w:r>
      <w:r w:rsidR="00540615" w:rsidRPr="003135E0">
        <w:rPr>
          <w:szCs w:val="20"/>
        </w:rPr>
        <w:br/>
        <w:t xml:space="preserve">г. Каспийск, район </w:t>
      </w:r>
      <w:proofErr w:type="spellStart"/>
      <w:r w:rsidR="00540615" w:rsidRPr="003135E0">
        <w:rPr>
          <w:szCs w:val="20"/>
        </w:rPr>
        <w:t>Уйташ</w:t>
      </w:r>
      <w:proofErr w:type="spellEnd"/>
      <w:r w:rsidRPr="00240BF2">
        <w:t>.</w:t>
      </w:r>
    </w:p>
    <w:p w14:paraId="0C8AD2D3" w14:textId="6E7A213A" w:rsidR="009400A0" w:rsidRPr="00F96B7D" w:rsidRDefault="009400A0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auto"/>
          <w:spacing w:val="-4"/>
        </w:rPr>
      </w:pPr>
      <w:r w:rsidRPr="00BA7032">
        <w:rPr>
          <w:b/>
          <w:color w:val="auto"/>
          <w:spacing w:val="-4"/>
        </w:rPr>
        <w:t>3.6.</w:t>
      </w:r>
      <w:r>
        <w:rPr>
          <w:b/>
          <w:color w:val="auto"/>
          <w:spacing w:val="-4"/>
        </w:rPr>
        <w:t>2</w:t>
      </w:r>
      <w:r w:rsidRPr="00BA7032">
        <w:rPr>
          <w:b/>
          <w:color w:val="auto"/>
          <w:spacing w:val="-4"/>
        </w:rPr>
        <w:t xml:space="preserve">. Лот № </w:t>
      </w:r>
      <w:r>
        <w:rPr>
          <w:b/>
          <w:color w:val="auto"/>
          <w:spacing w:val="-4"/>
        </w:rPr>
        <w:t xml:space="preserve">2 </w:t>
      </w:r>
      <w:r w:rsidR="00540615">
        <w:rPr>
          <w:b/>
          <w:color w:val="auto"/>
          <w:spacing w:val="-4"/>
        </w:rPr>
        <w:t>Тележка вилочная складская гидра</w:t>
      </w:r>
      <w:r w:rsidR="00540615" w:rsidRPr="00540615">
        <w:rPr>
          <w:b/>
          <w:color w:val="auto"/>
          <w:spacing w:val="-4"/>
        </w:rPr>
        <w:t>влическая ручная грузоподъемностью 1,5т</w:t>
      </w:r>
      <w:r w:rsidR="00E10D9D" w:rsidRPr="00E10D9D">
        <w:rPr>
          <w:b/>
          <w:color w:val="auto"/>
          <w:spacing w:val="-4"/>
        </w:rPr>
        <w:t xml:space="preserve"> </w:t>
      </w:r>
      <w:r w:rsidR="007A1DD0" w:rsidRPr="008D091D">
        <w:rPr>
          <w:color w:val="auto"/>
        </w:rPr>
        <w:t>(информация</w:t>
      </w:r>
      <w:r w:rsidR="007A1DD0">
        <w:rPr>
          <w:color w:val="auto"/>
        </w:rPr>
        <w:t xml:space="preserve"> </w:t>
      </w:r>
      <w:r w:rsidR="007A1DD0" w:rsidRPr="008D091D">
        <w:rPr>
          <w:color w:val="auto"/>
        </w:rPr>
        <w:t xml:space="preserve">о техническом состоянии и внешний вид </w:t>
      </w:r>
      <w:r w:rsidR="007A1DD0">
        <w:rPr>
          <w:color w:val="auto"/>
        </w:rPr>
        <w:t xml:space="preserve">имущества прилагается </w:t>
      </w:r>
      <w:r w:rsidR="007A1DD0" w:rsidRPr="008D091D">
        <w:rPr>
          <w:color w:val="auto"/>
        </w:rPr>
        <w:t>в отдельном файле</w:t>
      </w:r>
      <w:r w:rsidR="007A1DD0">
        <w:rPr>
          <w:color w:val="auto"/>
        </w:rPr>
        <w:t>, внешний вид может отличаться от указанного в отчете об оценке</w:t>
      </w:r>
      <w:r w:rsidR="007A1DD0" w:rsidRPr="008D091D">
        <w:rPr>
          <w:color w:val="auto"/>
        </w:rPr>
        <w:t>)</w:t>
      </w:r>
      <w:r w:rsidRPr="008D091D">
        <w:rPr>
          <w:color w:val="auto"/>
        </w:rPr>
        <w:t>.</w:t>
      </w:r>
    </w:p>
    <w:p w14:paraId="44C6A5B8" w14:textId="32A98C07" w:rsidR="009400A0" w:rsidRPr="00454BEF" w:rsidRDefault="009400A0" w:rsidP="0070661C">
      <w:pPr>
        <w:spacing w:line="276" w:lineRule="auto"/>
        <w:ind w:firstLine="709"/>
        <w:jc w:val="both"/>
      </w:pPr>
      <w:r w:rsidRPr="00494A0E">
        <w:t>3.</w:t>
      </w:r>
      <w:r>
        <w:t>6.2.1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="00540615" w:rsidRPr="00540615">
        <w:rPr>
          <w:bCs/>
          <w:color w:val="auto"/>
        </w:rPr>
        <w:t>7 424</w:t>
      </w:r>
      <w:r w:rsidR="00E10D9D">
        <w:rPr>
          <w:bCs/>
          <w:color w:val="auto"/>
        </w:rPr>
        <w:t>,00</w:t>
      </w:r>
      <w:r w:rsidRPr="00387E91">
        <w:t xml:space="preserve"> рублей</w:t>
      </w:r>
      <w:r w:rsidR="00E82AED">
        <w:t xml:space="preserve"> с НДС</w:t>
      </w:r>
      <w:r w:rsidRPr="00454BEF">
        <w:t>.</w:t>
      </w:r>
    </w:p>
    <w:p w14:paraId="13D05F1C" w14:textId="31665968" w:rsidR="009400A0" w:rsidRPr="00494A0E" w:rsidRDefault="009400A0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2.2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="00540615">
        <w:rPr>
          <w:bCs/>
          <w:color w:val="auto"/>
        </w:rPr>
        <w:t>371</w:t>
      </w:r>
      <w:r w:rsidR="00540615">
        <w:rPr>
          <w:bCs/>
        </w:rPr>
        <w:t xml:space="preserve"> </w:t>
      </w:r>
      <w:r w:rsidRPr="00387E91">
        <w:rPr>
          <w:bCs/>
        </w:rPr>
        <w:t>рубл</w:t>
      </w:r>
      <w:r w:rsidR="00540615">
        <w:rPr>
          <w:bCs/>
        </w:rPr>
        <w:t>ь 20 коп.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3BDD71CA" w14:textId="7748385E" w:rsidR="009400A0" w:rsidRPr="00494A0E" w:rsidRDefault="009400A0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2.3</w:t>
      </w:r>
      <w:r w:rsidRPr="00494A0E">
        <w:t xml:space="preserve"> Размер задатка –</w:t>
      </w:r>
      <w:r>
        <w:t xml:space="preserve"> </w:t>
      </w:r>
      <w:r w:rsidR="00540615">
        <w:rPr>
          <w:color w:val="auto"/>
        </w:rPr>
        <w:t xml:space="preserve">742 </w:t>
      </w:r>
      <w:r w:rsidR="00540615">
        <w:rPr>
          <w:bCs/>
        </w:rPr>
        <w:t>рубля 40 коп.</w:t>
      </w:r>
      <w:r>
        <w:rPr>
          <w:bCs/>
        </w:rPr>
        <w:t xml:space="preserve">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39632A33" w14:textId="77777777" w:rsidR="009400A0" w:rsidRPr="00494A0E" w:rsidRDefault="009400A0" w:rsidP="0070661C">
      <w:pPr>
        <w:spacing w:line="276" w:lineRule="auto"/>
        <w:ind w:firstLine="709"/>
        <w:jc w:val="both"/>
      </w:pPr>
      <w:r w:rsidRPr="00494A0E">
        <w:t>3.</w:t>
      </w:r>
      <w:r>
        <w:t>6.2.4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2C56BBDF" w14:textId="67BC6D63" w:rsidR="009400A0" w:rsidRDefault="009400A0" w:rsidP="0070661C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2.5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>
        <w:rPr>
          <w:bCs/>
          <w:color w:val="auto"/>
        </w:rPr>
        <w:t xml:space="preserve">выставляется </w:t>
      </w:r>
      <w:r w:rsidR="000C0377">
        <w:rPr>
          <w:bCs/>
          <w:color w:val="auto"/>
        </w:rPr>
        <w:t>впервые</w:t>
      </w:r>
      <w:r>
        <w:rPr>
          <w:bCs/>
        </w:rPr>
        <w:t>.</w:t>
      </w:r>
    </w:p>
    <w:p w14:paraId="1D81321A" w14:textId="7D75A545" w:rsidR="00540615" w:rsidRDefault="009400A0" w:rsidP="0054061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>3.6.</w:t>
      </w:r>
      <w:r>
        <w:rPr>
          <w:color w:val="auto"/>
        </w:rPr>
        <w:t>2</w:t>
      </w:r>
      <w:r w:rsidRPr="008D091D">
        <w:rPr>
          <w:color w:val="auto"/>
        </w:rPr>
        <w:t xml:space="preserve">.6 Место осмотра </w:t>
      </w:r>
      <w:r w:rsidR="00837A16">
        <w:rPr>
          <w:color w:val="auto"/>
        </w:rPr>
        <w:t>имущества</w:t>
      </w:r>
      <w:r w:rsidRPr="008D091D">
        <w:rPr>
          <w:color w:val="auto"/>
        </w:rPr>
        <w:t>:</w:t>
      </w:r>
      <w:r>
        <w:rPr>
          <w:color w:val="auto"/>
        </w:rPr>
        <w:t xml:space="preserve"> </w:t>
      </w:r>
      <w:r w:rsidR="00540615" w:rsidRPr="003135E0">
        <w:rPr>
          <w:szCs w:val="20"/>
        </w:rPr>
        <w:t xml:space="preserve">Республика Дагестан, </w:t>
      </w:r>
      <w:r w:rsidR="00540615" w:rsidRPr="003135E0">
        <w:rPr>
          <w:szCs w:val="20"/>
        </w:rPr>
        <w:br/>
        <w:t xml:space="preserve">г. Каспийск, район </w:t>
      </w:r>
      <w:proofErr w:type="spellStart"/>
      <w:r w:rsidR="00540615" w:rsidRPr="003135E0">
        <w:rPr>
          <w:szCs w:val="20"/>
        </w:rPr>
        <w:t>Уйташ</w:t>
      </w:r>
      <w:proofErr w:type="spellEnd"/>
      <w:r w:rsidR="00540615" w:rsidRPr="00240BF2">
        <w:t>.</w:t>
      </w:r>
    </w:p>
    <w:p w14:paraId="04F5B993" w14:textId="1063EE57" w:rsidR="001B0171" w:rsidRPr="00113FBD" w:rsidRDefault="00871AFA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auto"/>
          <w:spacing w:val="-4"/>
        </w:rPr>
      </w:pPr>
      <w:r w:rsidRPr="00BA7032">
        <w:rPr>
          <w:b/>
          <w:color w:val="auto"/>
          <w:spacing w:val="-4"/>
        </w:rPr>
        <w:t>3.6.</w:t>
      </w:r>
      <w:r>
        <w:rPr>
          <w:b/>
          <w:color w:val="auto"/>
          <w:spacing w:val="-4"/>
        </w:rPr>
        <w:t>3</w:t>
      </w:r>
      <w:r w:rsidRPr="00BA7032">
        <w:rPr>
          <w:b/>
          <w:color w:val="auto"/>
          <w:spacing w:val="-4"/>
        </w:rPr>
        <w:t xml:space="preserve">. </w:t>
      </w:r>
      <w:r w:rsidR="00BD13F4">
        <w:rPr>
          <w:b/>
          <w:color w:val="auto"/>
          <w:spacing w:val="-4"/>
        </w:rPr>
        <w:t>Лот № 3</w:t>
      </w:r>
      <w:r w:rsidR="00BD13F4" w:rsidRPr="00BD13F4">
        <w:rPr>
          <w:b/>
          <w:color w:val="auto"/>
          <w:spacing w:val="-4"/>
        </w:rPr>
        <w:t xml:space="preserve"> </w:t>
      </w:r>
      <w:r w:rsidR="007A1DD0">
        <w:rPr>
          <w:b/>
          <w:color w:val="auto"/>
          <w:spacing w:val="-4"/>
        </w:rPr>
        <w:t>Тележка вилочная складская гидра</w:t>
      </w:r>
      <w:r w:rsidR="007A1DD0" w:rsidRPr="007A1DD0">
        <w:rPr>
          <w:b/>
          <w:color w:val="auto"/>
          <w:spacing w:val="-4"/>
        </w:rPr>
        <w:t>влическая ручная грузоподъемностью 2,5т</w:t>
      </w:r>
      <w:r w:rsidR="00741717" w:rsidRPr="00644699">
        <w:rPr>
          <w:b/>
          <w:color w:val="auto"/>
          <w:spacing w:val="-4"/>
        </w:rPr>
        <w:t xml:space="preserve"> </w:t>
      </w:r>
      <w:r w:rsidR="001B0171" w:rsidRPr="008D091D">
        <w:rPr>
          <w:color w:val="auto"/>
        </w:rPr>
        <w:t>(информация</w:t>
      </w:r>
      <w:r w:rsidR="00644699">
        <w:rPr>
          <w:color w:val="auto"/>
        </w:rPr>
        <w:t xml:space="preserve"> </w:t>
      </w:r>
      <w:r w:rsidR="001B0171" w:rsidRPr="008D091D">
        <w:rPr>
          <w:color w:val="auto"/>
        </w:rPr>
        <w:t xml:space="preserve">о техническом состоянии и внешний вид </w:t>
      </w:r>
      <w:r w:rsidR="007A1DD0">
        <w:rPr>
          <w:color w:val="auto"/>
        </w:rPr>
        <w:t>имущества</w:t>
      </w:r>
      <w:r w:rsidR="00644699">
        <w:rPr>
          <w:color w:val="auto"/>
        </w:rPr>
        <w:t xml:space="preserve"> прилагается </w:t>
      </w:r>
      <w:r w:rsidR="001B0171" w:rsidRPr="008D091D">
        <w:rPr>
          <w:color w:val="auto"/>
        </w:rPr>
        <w:t>в отдельном файле</w:t>
      </w:r>
      <w:r w:rsidR="001B0171">
        <w:rPr>
          <w:color w:val="auto"/>
        </w:rPr>
        <w:t>, внешний вид может отличаться от указанного в отчете об оценке</w:t>
      </w:r>
      <w:r w:rsidR="001B0171" w:rsidRPr="008D091D">
        <w:rPr>
          <w:color w:val="auto"/>
        </w:rPr>
        <w:t>).</w:t>
      </w:r>
    </w:p>
    <w:p w14:paraId="61DCFC77" w14:textId="3C685EFF" w:rsidR="001B0171" w:rsidRPr="00454BEF" w:rsidRDefault="001B0171" w:rsidP="0070661C">
      <w:pPr>
        <w:spacing w:line="276" w:lineRule="auto"/>
        <w:ind w:firstLine="709"/>
        <w:jc w:val="both"/>
      </w:pPr>
      <w:r w:rsidRPr="00494A0E">
        <w:t>3.</w:t>
      </w:r>
      <w:r>
        <w:t>6.3.1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="007A1DD0">
        <w:rPr>
          <w:bCs/>
          <w:color w:val="auto"/>
        </w:rPr>
        <w:t>8 153</w:t>
      </w:r>
      <w:r w:rsidR="00BD5432">
        <w:rPr>
          <w:bCs/>
          <w:color w:val="auto"/>
        </w:rPr>
        <w:t>,00</w:t>
      </w:r>
      <w:r w:rsidR="00B576C5" w:rsidRPr="00387E91">
        <w:t xml:space="preserve"> </w:t>
      </w:r>
      <w:r w:rsidR="00E87007" w:rsidRPr="00E87007">
        <w:t>рублей с НДС</w:t>
      </w:r>
      <w:r w:rsidRPr="00454BEF">
        <w:t>.</w:t>
      </w:r>
    </w:p>
    <w:p w14:paraId="75CE46AE" w14:textId="439EE0C4" w:rsidR="001B0171" w:rsidRPr="00494A0E" w:rsidRDefault="001B0171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3.2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="007A1DD0">
        <w:rPr>
          <w:bCs/>
          <w:color w:val="auto"/>
        </w:rPr>
        <w:t>407</w:t>
      </w:r>
      <w:r w:rsidR="005E1B78">
        <w:rPr>
          <w:bCs/>
        </w:rPr>
        <w:t xml:space="preserve"> </w:t>
      </w:r>
      <w:r w:rsidR="005E1B78" w:rsidRPr="00387E91">
        <w:rPr>
          <w:bCs/>
        </w:rPr>
        <w:t>рубл</w:t>
      </w:r>
      <w:r w:rsidR="005E1B78">
        <w:rPr>
          <w:bCs/>
        </w:rPr>
        <w:t>ей</w:t>
      </w:r>
      <w:r w:rsidR="007A1DD0">
        <w:rPr>
          <w:bCs/>
        </w:rPr>
        <w:t xml:space="preserve"> 65 коп.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057A7F2B" w14:textId="28B7B893" w:rsidR="001B0171" w:rsidRPr="00494A0E" w:rsidRDefault="001B0171" w:rsidP="0070661C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3.3</w:t>
      </w:r>
      <w:r w:rsidRPr="00494A0E">
        <w:t xml:space="preserve"> Размер задатка –</w:t>
      </w:r>
      <w:r>
        <w:t xml:space="preserve"> </w:t>
      </w:r>
      <w:r w:rsidR="007A1DD0">
        <w:rPr>
          <w:color w:val="auto"/>
        </w:rPr>
        <w:t>815</w:t>
      </w:r>
      <w:r w:rsidR="005E1B78">
        <w:rPr>
          <w:bCs/>
        </w:rPr>
        <w:t xml:space="preserve"> рублей</w:t>
      </w:r>
      <w:r w:rsidR="007A1DD0">
        <w:rPr>
          <w:bCs/>
        </w:rPr>
        <w:t xml:space="preserve"> 30 коп.</w:t>
      </w:r>
      <w:r>
        <w:rPr>
          <w:bCs/>
        </w:rPr>
        <w:t xml:space="preserve"> </w:t>
      </w:r>
      <w:r w:rsidRPr="00387E91">
        <w:rPr>
          <w:bCs/>
        </w:rPr>
        <w:t>(</w:t>
      </w:r>
      <w:r w:rsidR="004D7A0B">
        <w:rPr>
          <w:bCs/>
        </w:rPr>
        <w:t>1</w:t>
      </w:r>
      <w:r>
        <w:rPr>
          <w:bCs/>
        </w:rPr>
        <w:t xml:space="preserve">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476D5522" w14:textId="4AFBD9C6" w:rsidR="001B0171" w:rsidRPr="00494A0E" w:rsidRDefault="001B0171" w:rsidP="0070661C">
      <w:pPr>
        <w:spacing w:line="276" w:lineRule="auto"/>
        <w:ind w:firstLine="709"/>
        <w:jc w:val="both"/>
      </w:pPr>
      <w:r w:rsidRPr="00494A0E">
        <w:t>3.</w:t>
      </w:r>
      <w:r>
        <w:t>6.3.4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4867E240" w14:textId="565B2DFF" w:rsidR="001B0171" w:rsidRDefault="001B0171" w:rsidP="0070661C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3.5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 w:rsidR="000C0377" w:rsidRPr="000C0377">
        <w:rPr>
          <w:bCs/>
          <w:color w:val="auto"/>
        </w:rPr>
        <w:t>выставляется впервые</w:t>
      </w:r>
      <w:r>
        <w:rPr>
          <w:bCs/>
        </w:rPr>
        <w:t>.</w:t>
      </w:r>
    </w:p>
    <w:p w14:paraId="17C68A78" w14:textId="0EF21463" w:rsidR="00E87007" w:rsidRDefault="001B0171" w:rsidP="007A1DD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>3.6.</w:t>
      </w:r>
      <w:r>
        <w:rPr>
          <w:color w:val="auto"/>
        </w:rPr>
        <w:t>3</w:t>
      </w:r>
      <w:r w:rsidRPr="008D091D">
        <w:rPr>
          <w:color w:val="auto"/>
        </w:rPr>
        <w:t xml:space="preserve">.6 </w:t>
      </w:r>
      <w:r w:rsidR="00E87007" w:rsidRPr="008D091D">
        <w:rPr>
          <w:color w:val="auto"/>
        </w:rPr>
        <w:t xml:space="preserve">Место осмотра </w:t>
      </w:r>
      <w:r w:rsidR="00837A16">
        <w:rPr>
          <w:color w:val="auto"/>
        </w:rPr>
        <w:t>имущества</w:t>
      </w:r>
      <w:r w:rsidR="00E87007" w:rsidRPr="008D091D">
        <w:rPr>
          <w:color w:val="auto"/>
        </w:rPr>
        <w:t>:</w:t>
      </w:r>
      <w:r w:rsidR="00E87007">
        <w:rPr>
          <w:color w:val="auto"/>
        </w:rPr>
        <w:t xml:space="preserve"> </w:t>
      </w:r>
      <w:r w:rsidR="007A1DD0" w:rsidRPr="003135E0">
        <w:rPr>
          <w:szCs w:val="20"/>
        </w:rPr>
        <w:t xml:space="preserve">Республика Дагестан, </w:t>
      </w:r>
      <w:r w:rsidR="007A1DD0" w:rsidRPr="003135E0">
        <w:rPr>
          <w:szCs w:val="20"/>
        </w:rPr>
        <w:br/>
        <w:t xml:space="preserve">г. Каспийск, район </w:t>
      </w:r>
      <w:proofErr w:type="spellStart"/>
      <w:r w:rsidR="007A1DD0" w:rsidRPr="003135E0">
        <w:rPr>
          <w:szCs w:val="20"/>
        </w:rPr>
        <w:t>Уйташ</w:t>
      </w:r>
      <w:proofErr w:type="spellEnd"/>
      <w:r w:rsidR="007A1DD0" w:rsidRPr="00240BF2">
        <w:t>.</w:t>
      </w:r>
    </w:p>
    <w:p w14:paraId="730BD658" w14:textId="5E80F227" w:rsidR="006F77E6" w:rsidRPr="00CC05A3" w:rsidRDefault="007A1DD0" w:rsidP="0070661C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7A1DD0">
        <w:rPr>
          <w:b/>
          <w:color w:val="auto"/>
        </w:rPr>
        <w:t>3.6.4.</w:t>
      </w:r>
      <w:r w:rsidRPr="007A1DD0">
        <w:rPr>
          <w:color w:val="auto"/>
        </w:rPr>
        <w:t xml:space="preserve"> </w:t>
      </w:r>
      <w:r w:rsidRPr="007A1DD0">
        <w:rPr>
          <w:b/>
          <w:color w:val="auto"/>
        </w:rPr>
        <w:t>Лот № 4</w:t>
      </w:r>
      <w:r w:rsidRPr="007A1DD0">
        <w:rPr>
          <w:color w:val="auto"/>
        </w:rPr>
        <w:t xml:space="preserve"> </w:t>
      </w:r>
      <w:r w:rsidRPr="007A1DD0">
        <w:rPr>
          <w:b/>
          <w:color w:val="auto"/>
        </w:rPr>
        <w:t>Тележка вилочная складская гидравлическая ручная грузоподъемностью 1,5 т</w:t>
      </w:r>
      <w:r w:rsidRPr="007A1DD0">
        <w:rPr>
          <w:color w:val="auto"/>
        </w:rPr>
        <w:t xml:space="preserve"> </w:t>
      </w:r>
      <w:r w:rsidRPr="008D091D">
        <w:rPr>
          <w:color w:val="auto"/>
        </w:rPr>
        <w:t>(информация</w:t>
      </w:r>
      <w:r>
        <w:rPr>
          <w:color w:val="auto"/>
        </w:rPr>
        <w:t xml:space="preserve"> </w:t>
      </w:r>
      <w:r w:rsidRPr="008D091D">
        <w:rPr>
          <w:color w:val="auto"/>
        </w:rPr>
        <w:t xml:space="preserve">о техническом состоянии и внешний вид </w:t>
      </w:r>
      <w:r>
        <w:rPr>
          <w:color w:val="auto"/>
        </w:rPr>
        <w:lastRenderedPageBreak/>
        <w:t xml:space="preserve">имущества прилагается </w:t>
      </w:r>
      <w:r w:rsidRPr="008D091D">
        <w:rPr>
          <w:color w:val="auto"/>
        </w:rPr>
        <w:t>в отдельном файле</w:t>
      </w:r>
      <w:r>
        <w:rPr>
          <w:color w:val="auto"/>
        </w:rPr>
        <w:t>, внешний вид может отличаться от указанного в отчете об оценке</w:t>
      </w:r>
      <w:r w:rsidRPr="008D091D">
        <w:rPr>
          <w:color w:val="auto"/>
        </w:rPr>
        <w:t>)</w:t>
      </w:r>
      <w:r w:rsidR="006F77E6" w:rsidRPr="008D091D">
        <w:rPr>
          <w:color w:val="auto"/>
        </w:rPr>
        <w:t>.</w:t>
      </w:r>
    </w:p>
    <w:p w14:paraId="04D14D52" w14:textId="50CD580C" w:rsidR="007A1DD0" w:rsidRPr="00454BEF" w:rsidRDefault="007A1DD0" w:rsidP="007A1DD0">
      <w:pPr>
        <w:spacing w:line="276" w:lineRule="auto"/>
        <w:ind w:firstLine="709"/>
        <w:jc w:val="both"/>
      </w:pPr>
      <w:r w:rsidRPr="00494A0E">
        <w:t>3.</w:t>
      </w:r>
      <w:r>
        <w:t>6.4.1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Pr="00540615">
        <w:rPr>
          <w:bCs/>
          <w:color w:val="auto"/>
        </w:rPr>
        <w:t>7 424</w:t>
      </w:r>
      <w:r>
        <w:rPr>
          <w:bCs/>
          <w:color w:val="auto"/>
        </w:rPr>
        <w:t>,00</w:t>
      </w:r>
      <w:r w:rsidRPr="00387E91">
        <w:t xml:space="preserve"> рублей</w:t>
      </w:r>
      <w:r>
        <w:t xml:space="preserve"> с НДС</w:t>
      </w:r>
      <w:r w:rsidRPr="00454BEF">
        <w:t>.</w:t>
      </w:r>
    </w:p>
    <w:p w14:paraId="6C900360" w14:textId="05518D51" w:rsidR="007A1DD0" w:rsidRPr="00494A0E" w:rsidRDefault="007A1DD0" w:rsidP="007A1DD0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4.2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>
        <w:rPr>
          <w:bCs/>
          <w:color w:val="auto"/>
        </w:rPr>
        <w:t>371</w:t>
      </w:r>
      <w:r>
        <w:rPr>
          <w:bCs/>
        </w:rPr>
        <w:t xml:space="preserve"> </w:t>
      </w:r>
      <w:r w:rsidRPr="00387E91">
        <w:rPr>
          <w:bCs/>
        </w:rPr>
        <w:t>рубл</w:t>
      </w:r>
      <w:r>
        <w:rPr>
          <w:bCs/>
        </w:rPr>
        <w:t>ь 20 коп.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6BDE69BE" w14:textId="0327A112" w:rsidR="007A1DD0" w:rsidRPr="00494A0E" w:rsidRDefault="007A1DD0" w:rsidP="007A1DD0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4.3</w:t>
      </w:r>
      <w:r w:rsidRPr="00494A0E">
        <w:t xml:space="preserve"> Размер задатка –</w:t>
      </w:r>
      <w:r>
        <w:t xml:space="preserve"> </w:t>
      </w:r>
      <w:r>
        <w:rPr>
          <w:color w:val="auto"/>
        </w:rPr>
        <w:t xml:space="preserve">742 </w:t>
      </w:r>
      <w:r>
        <w:rPr>
          <w:bCs/>
        </w:rPr>
        <w:t xml:space="preserve">рубля 40 коп.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4E8B7F34" w14:textId="6A6C5691" w:rsidR="007A1DD0" w:rsidRPr="00494A0E" w:rsidRDefault="007A1DD0" w:rsidP="007A1DD0">
      <w:pPr>
        <w:spacing w:line="276" w:lineRule="auto"/>
        <w:ind w:firstLine="709"/>
        <w:jc w:val="both"/>
      </w:pPr>
      <w:r w:rsidRPr="00494A0E">
        <w:t>3.</w:t>
      </w:r>
      <w:r>
        <w:t>6.4.4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589BDE5B" w14:textId="55EF8E4D" w:rsidR="007A1DD0" w:rsidRDefault="007A1DD0" w:rsidP="007A1DD0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4.5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>
        <w:rPr>
          <w:bCs/>
          <w:color w:val="auto"/>
        </w:rPr>
        <w:t>выставляется впервые</w:t>
      </w:r>
      <w:r>
        <w:rPr>
          <w:bCs/>
        </w:rPr>
        <w:t>.</w:t>
      </w:r>
    </w:p>
    <w:p w14:paraId="6EAE3B8C" w14:textId="579C681F" w:rsidR="007A1DD0" w:rsidRDefault="007A1DD0" w:rsidP="007A1DD0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>3.6.</w:t>
      </w:r>
      <w:r>
        <w:rPr>
          <w:color w:val="auto"/>
        </w:rPr>
        <w:t>4</w:t>
      </w:r>
      <w:r w:rsidRPr="008D091D">
        <w:rPr>
          <w:color w:val="auto"/>
        </w:rPr>
        <w:t xml:space="preserve">.6 Место осмотра </w:t>
      </w:r>
      <w:r w:rsidR="00837A16">
        <w:rPr>
          <w:color w:val="auto"/>
        </w:rPr>
        <w:t>имущества</w:t>
      </w:r>
      <w:r w:rsidRPr="008D091D">
        <w:rPr>
          <w:color w:val="auto"/>
        </w:rPr>
        <w:t>:</w:t>
      </w:r>
      <w:r>
        <w:rPr>
          <w:color w:val="auto"/>
        </w:rPr>
        <w:t xml:space="preserve"> </w:t>
      </w:r>
      <w:r w:rsidRPr="003135E0">
        <w:rPr>
          <w:szCs w:val="20"/>
        </w:rPr>
        <w:t xml:space="preserve">Республика Дагестан, </w:t>
      </w:r>
      <w:r w:rsidRPr="003135E0">
        <w:rPr>
          <w:szCs w:val="20"/>
        </w:rPr>
        <w:br/>
        <w:t xml:space="preserve">г. Каспийск, район </w:t>
      </w:r>
      <w:proofErr w:type="spellStart"/>
      <w:r w:rsidRPr="003135E0">
        <w:rPr>
          <w:szCs w:val="20"/>
        </w:rPr>
        <w:t>Уйташ</w:t>
      </w:r>
      <w:proofErr w:type="spellEnd"/>
      <w:r w:rsidRPr="00240BF2">
        <w:t>.</w:t>
      </w:r>
    </w:p>
    <w:p w14:paraId="496EF3E8" w14:textId="77777777" w:rsidR="00837A16" w:rsidRPr="00113FBD" w:rsidRDefault="00E87007" w:rsidP="00837A16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auto"/>
          <w:spacing w:val="-4"/>
        </w:rPr>
      </w:pPr>
      <w:r w:rsidRPr="00BA7032">
        <w:rPr>
          <w:b/>
          <w:color w:val="auto"/>
          <w:spacing w:val="-4"/>
        </w:rPr>
        <w:t>3.6.</w:t>
      </w:r>
      <w:r w:rsidR="00D814F9">
        <w:rPr>
          <w:b/>
          <w:color w:val="auto"/>
          <w:spacing w:val="-4"/>
        </w:rPr>
        <w:t>5</w:t>
      </w:r>
      <w:r w:rsidRPr="00BA7032">
        <w:rPr>
          <w:b/>
          <w:color w:val="auto"/>
          <w:spacing w:val="-4"/>
        </w:rPr>
        <w:t xml:space="preserve">. Лот № </w:t>
      </w:r>
      <w:r>
        <w:rPr>
          <w:b/>
          <w:color w:val="auto"/>
          <w:spacing w:val="-4"/>
        </w:rPr>
        <w:t xml:space="preserve">5 </w:t>
      </w:r>
      <w:r w:rsidR="00837A16">
        <w:rPr>
          <w:b/>
          <w:color w:val="auto"/>
          <w:spacing w:val="-4"/>
        </w:rPr>
        <w:t>Тележка вилочная складская гидра</w:t>
      </w:r>
      <w:r w:rsidR="00837A16" w:rsidRPr="007A1DD0">
        <w:rPr>
          <w:b/>
          <w:color w:val="auto"/>
          <w:spacing w:val="-4"/>
        </w:rPr>
        <w:t>влическая ручная грузоподъемностью 2,5т</w:t>
      </w:r>
      <w:r w:rsidR="00837A16" w:rsidRPr="00644699">
        <w:rPr>
          <w:b/>
          <w:color w:val="auto"/>
          <w:spacing w:val="-4"/>
        </w:rPr>
        <w:t xml:space="preserve"> </w:t>
      </w:r>
      <w:r w:rsidR="00837A16" w:rsidRPr="008D091D">
        <w:rPr>
          <w:color w:val="auto"/>
        </w:rPr>
        <w:t>(информация</w:t>
      </w:r>
      <w:r w:rsidR="00837A16">
        <w:rPr>
          <w:color w:val="auto"/>
        </w:rPr>
        <w:t xml:space="preserve"> </w:t>
      </w:r>
      <w:r w:rsidR="00837A16" w:rsidRPr="008D091D">
        <w:rPr>
          <w:color w:val="auto"/>
        </w:rPr>
        <w:t xml:space="preserve">о техническом состоянии и внешний вид </w:t>
      </w:r>
      <w:r w:rsidR="00837A16">
        <w:rPr>
          <w:color w:val="auto"/>
        </w:rPr>
        <w:t xml:space="preserve">имущества прилагается </w:t>
      </w:r>
      <w:r w:rsidR="00837A16" w:rsidRPr="008D091D">
        <w:rPr>
          <w:color w:val="auto"/>
        </w:rPr>
        <w:t>в отдельном файле</w:t>
      </w:r>
      <w:r w:rsidR="00837A16">
        <w:rPr>
          <w:color w:val="auto"/>
        </w:rPr>
        <w:t>, внешний вид может отличаться от указанного в отчете об оценке</w:t>
      </w:r>
      <w:r w:rsidR="00837A16" w:rsidRPr="008D091D">
        <w:rPr>
          <w:color w:val="auto"/>
        </w:rPr>
        <w:t>).</w:t>
      </w:r>
    </w:p>
    <w:p w14:paraId="408FDD54" w14:textId="48135CD0" w:rsidR="00837A16" w:rsidRPr="00454BEF" w:rsidRDefault="00837A16" w:rsidP="00837A16">
      <w:pPr>
        <w:spacing w:line="276" w:lineRule="auto"/>
        <w:ind w:firstLine="709"/>
        <w:jc w:val="both"/>
      </w:pPr>
      <w:r w:rsidRPr="00494A0E">
        <w:t>3.</w:t>
      </w:r>
      <w:r>
        <w:t>6.5.1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>
        <w:rPr>
          <w:bCs/>
          <w:color w:val="auto"/>
        </w:rPr>
        <w:t>8 153,00</w:t>
      </w:r>
      <w:r w:rsidRPr="00387E91">
        <w:t xml:space="preserve"> </w:t>
      </w:r>
      <w:r w:rsidRPr="00E87007">
        <w:t>рублей с НДС</w:t>
      </w:r>
      <w:r w:rsidRPr="00454BEF">
        <w:t>.</w:t>
      </w:r>
    </w:p>
    <w:p w14:paraId="6A2AB562" w14:textId="590A4D71" w:rsidR="00837A16" w:rsidRPr="00494A0E" w:rsidRDefault="00837A16" w:rsidP="00837A16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5.2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>
        <w:rPr>
          <w:bCs/>
          <w:color w:val="auto"/>
        </w:rPr>
        <w:t>407</w:t>
      </w:r>
      <w:r>
        <w:rPr>
          <w:bCs/>
        </w:rPr>
        <w:t xml:space="preserve"> </w:t>
      </w:r>
      <w:r w:rsidRPr="00387E91">
        <w:rPr>
          <w:bCs/>
        </w:rPr>
        <w:t>рубл</w:t>
      </w:r>
      <w:r>
        <w:rPr>
          <w:bCs/>
        </w:rPr>
        <w:t>ей 65 коп.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037D5097" w14:textId="46ECCB2B" w:rsidR="00837A16" w:rsidRPr="00494A0E" w:rsidRDefault="00837A16" w:rsidP="00837A16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5.3</w:t>
      </w:r>
      <w:r w:rsidRPr="00494A0E">
        <w:t xml:space="preserve"> Размер задатка –</w:t>
      </w:r>
      <w:r>
        <w:t xml:space="preserve"> </w:t>
      </w:r>
      <w:r>
        <w:rPr>
          <w:color w:val="auto"/>
        </w:rPr>
        <w:t>815</w:t>
      </w:r>
      <w:r>
        <w:rPr>
          <w:bCs/>
        </w:rPr>
        <w:t xml:space="preserve"> рублей 30 коп.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7989581D" w14:textId="7308BCE3" w:rsidR="00837A16" w:rsidRPr="00494A0E" w:rsidRDefault="00837A16" w:rsidP="00837A16">
      <w:pPr>
        <w:spacing w:line="276" w:lineRule="auto"/>
        <w:ind w:firstLine="709"/>
        <w:jc w:val="both"/>
      </w:pPr>
      <w:r w:rsidRPr="00494A0E">
        <w:t>3.</w:t>
      </w:r>
      <w:r>
        <w:t>6.5.4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250657A2" w14:textId="2BAA1ACA" w:rsidR="00837A16" w:rsidRDefault="00837A16" w:rsidP="00837A16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5.5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 w:rsidRPr="000C0377">
        <w:rPr>
          <w:bCs/>
          <w:color w:val="auto"/>
        </w:rPr>
        <w:t>выставляется впервые</w:t>
      </w:r>
      <w:r>
        <w:rPr>
          <w:bCs/>
        </w:rPr>
        <w:t>.</w:t>
      </w:r>
    </w:p>
    <w:p w14:paraId="7F5CA881" w14:textId="4E8C7392" w:rsidR="00837A16" w:rsidRDefault="00837A16" w:rsidP="00837A16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>3.6.</w:t>
      </w:r>
      <w:r>
        <w:rPr>
          <w:color w:val="auto"/>
        </w:rPr>
        <w:t>5</w:t>
      </w:r>
      <w:r w:rsidRPr="008D091D">
        <w:rPr>
          <w:color w:val="auto"/>
        </w:rPr>
        <w:t xml:space="preserve">.6 Место осмотра </w:t>
      </w:r>
      <w:r>
        <w:rPr>
          <w:color w:val="auto"/>
        </w:rPr>
        <w:t>имущества</w:t>
      </w:r>
      <w:r w:rsidRPr="008D091D">
        <w:rPr>
          <w:color w:val="auto"/>
        </w:rPr>
        <w:t>:</w:t>
      </w:r>
      <w:r>
        <w:rPr>
          <w:color w:val="auto"/>
        </w:rPr>
        <w:t xml:space="preserve"> </w:t>
      </w:r>
      <w:r w:rsidRPr="003135E0">
        <w:rPr>
          <w:szCs w:val="20"/>
        </w:rPr>
        <w:t xml:space="preserve">Республика Дагестан, </w:t>
      </w:r>
      <w:r w:rsidRPr="003135E0">
        <w:rPr>
          <w:szCs w:val="20"/>
        </w:rPr>
        <w:br/>
        <w:t xml:space="preserve">г. Каспийск, район </w:t>
      </w:r>
      <w:proofErr w:type="spellStart"/>
      <w:r w:rsidRPr="003135E0">
        <w:rPr>
          <w:szCs w:val="20"/>
        </w:rPr>
        <w:t>Уйташ</w:t>
      </w:r>
      <w:proofErr w:type="spellEnd"/>
      <w:r w:rsidRPr="00240BF2">
        <w:t>.</w:t>
      </w:r>
    </w:p>
    <w:p w14:paraId="1B8E4CAF" w14:textId="77777777" w:rsidR="00B562B5" w:rsidRPr="00CC05A3" w:rsidRDefault="006F77E6" w:rsidP="00B562B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BA7032">
        <w:rPr>
          <w:b/>
          <w:color w:val="auto"/>
          <w:spacing w:val="-4"/>
        </w:rPr>
        <w:t>3.6.</w:t>
      </w:r>
      <w:r w:rsidR="004900BF">
        <w:rPr>
          <w:b/>
          <w:color w:val="auto"/>
          <w:spacing w:val="-4"/>
        </w:rPr>
        <w:t>6</w:t>
      </w:r>
      <w:r w:rsidRPr="00BA7032">
        <w:rPr>
          <w:b/>
          <w:color w:val="auto"/>
          <w:spacing w:val="-4"/>
        </w:rPr>
        <w:t xml:space="preserve">. Лот № </w:t>
      </w:r>
      <w:r w:rsidR="004900BF">
        <w:rPr>
          <w:b/>
          <w:color w:val="auto"/>
          <w:spacing w:val="-4"/>
        </w:rPr>
        <w:t>6</w:t>
      </w:r>
      <w:r>
        <w:rPr>
          <w:b/>
          <w:color w:val="auto"/>
          <w:spacing w:val="-4"/>
        </w:rPr>
        <w:t xml:space="preserve"> </w:t>
      </w:r>
      <w:r w:rsidR="00B562B5" w:rsidRPr="007A1DD0">
        <w:rPr>
          <w:b/>
          <w:color w:val="auto"/>
        </w:rPr>
        <w:t>Тележка вилочная складская гидравлическая ручная грузоподъемностью 1,5 т</w:t>
      </w:r>
      <w:r w:rsidR="00B562B5" w:rsidRPr="007A1DD0">
        <w:rPr>
          <w:color w:val="auto"/>
        </w:rPr>
        <w:t xml:space="preserve"> </w:t>
      </w:r>
      <w:r w:rsidR="00B562B5" w:rsidRPr="008D091D">
        <w:rPr>
          <w:color w:val="auto"/>
        </w:rPr>
        <w:t>(информация</w:t>
      </w:r>
      <w:r w:rsidR="00B562B5">
        <w:rPr>
          <w:color w:val="auto"/>
        </w:rPr>
        <w:t xml:space="preserve"> </w:t>
      </w:r>
      <w:r w:rsidR="00B562B5" w:rsidRPr="008D091D">
        <w:rPr>
          <w:color w:val="auto"/>
        </w:rPr>
        <w:t xml:space="preserve">о техническом состоянии и внешний вид </w:t>
      </w:r>
      <w:r w:rsidR="00B562B5">
        <w:rPr>
          <w:color w:val="auto"/>
        </w:rPr>
        <w:t xml:space="preserve">имущества прилагается </w:t>
      </w:r>
      <w:r w:rsidR="00B562B5" w:rsidRPr="008D091D">
        <w:rPr>
          <w:color w:val="auto"/>
        </w:rPr>
        <w:t>в отдельном файле</w:t>
      </w:r>
      <w:r w:rsidR="00B562B5">
        <w:rPr>
          <w:color w:val="auto"/>
        </w:rPr>
        <w:t>, внешний вид может отличаться от указанного в отчете об оценке</w:t>
      </w:r>
      <w:r w:rsidR="00B562B5" w:rsidRPr="008D091D">
        <w:rPr>
          <w:color w:val="auto"/>
        </w:rPr>
        <w:t>).</w:t>
      </w:r>
    </w:p>
    <w:p w14:paraId="3D208DFF" w14:textId="6130178C" w:rsidR="00B562B5" w:rsidRPr="00454BEF" w:rsidRDefault="00B562B5" w:rsidP="00B562B5">
      <w:pPr>
        <w:spacing w:line="276" w:lineRule="auto"/>
        <w:ind w:firstLine="709"/>
        <w:jc w:val="both"/>
      </w:pPr>
      <w:r w:rsidRPr="00494A0E">
        <w:t>3.</w:t>
      </w:r>
      <w:r>
        <w:t>6.6.1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Pr="00540615">
        <w:rPr>
          <w:bCs/>
          <w:color w:val="auto"/>
        </w:rPr>
        <w:t>7 424</w:t>
      </w:r>
      <w:r>
        <w:rPr>
          <w:bCs/>
          <w:color w:val="auto"/>
        </w:rPr>
        <w:t>,00</w:t>
      </w:r>
      <w:r w:rsidRPr="00387E91">
        <w:t xml:space="preserve"> рублей</w:t>
      </w:r>
      <w:r>
        <w:t xml:space="preserve"> с НДС</w:t>
      </w:r>
      <w:r w:rsidRPr="00454BEF">
        <w:t>.</w:t>
      </w:r>
    </w:p>
    <w:p w14:paraId="24F440DC" w14:textId="279F2E06" w:rsidR="00B562B5" w:rsidRPr="00494A0E" w:rsidRDefault="00B562B5" w:rsidP="00B562B5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6.2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>
        <w:rPr>
          <w:bCs/>
          <w:color w:val="auto"/>
        </w:rPr>
        <w:t>371</w:t>
      </w:r>
      <w:r>
        <w:rPr>
          <w:bCs/>
        </w:rPr>
        <w:t xml:space="preserve"> </w:t>
      </w:r>
      <w:r w:rsidRPr="00387E91">
        <w:rPr>
          <w:bCs/>
        </w:rPr>
        <w:t>рубл</w:t>
      </w:r>
      <w:r>
        <w:rPr>
          <w:bCs/>
        </w:rPr>
        <w:t>ь 20 коп.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49690DDD" w14:textId="5492D711" w:rsidR="00B562B5" w:rsidRPr="00494A0E" w:rsidRDefault="00B562B5" w:rsidP="00B562B5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6.3</w:t>
      </w:r>
      <w:r w:rsidRPr="00494A0E">
        <w:t xml:space="preserve"> Размер задатка –</w:t>
      </w:r>
      <w:r>
        <w:t xml:space="preserve"> </w:t>
      </w:r>
      <w:r>
        <w:rPr>
          <w:color w:val="auto"/>
        </w:rPr>
        <w:t xml:space="preserve">742 </w:t>
      </w:r>
      <w:r>
        <w:rPr>
          <w:bCs/>
        </w:rPr>
        <w:t xml:space="preserve">рубля 40 коп.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5E45BE3C" w14:textId="16F1BD04" w:rsidR="00B562B5" w:rsidRPr="00494A0E" w:rsidRDefault="00B562B5" w:rsidP="00B562B5">
      <w:pPr>
        <w:spacing w:line="276" w:lineRule="auto"/>
        <w:ind w:firstLine="709"/>
        <w:jc w:val="both"/>
      </w:pPr>
      <w:r w:rsidRPr="00494A0E">
        <w:t>3.</w:t>
      </w:r>
      <w:r>
        <w:t>6.6.4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349FF3AA" w14:textId="0E5E1E31" w:rsidR="00B562B5" w:rsidRDefault="00B562B5" w:rsidP="00B562B5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6.5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>
        <w:rPr>
          <w:bCs/>
          <w:color w:val="auto"/>
        </w:rPr>
        <w:t>выставляется впервые</w:t>
      </w:r>
      <w:r>
        <w:rPr>
          <w:bCs/>
        </w:rPr>
        <w:t>.</w:t>
      </w:r>
    </w:p>
    <w:p w14:paraId="7753A1DD" w14:textId="3E434B38" w:rsidR="00B562B5" w:rsidRDefault="00B562B5" w:rsidP="00B562B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>3.6.</w:t>
      </w:r>
      <w:r>
        <w:rPr>
          <w:color w:val="auto"/>
        </w:rPr>
        <w:t>6</w:t>
      </w:r>
      <w:r w:rsidRPr="008D091D">
        <w:rPr>
          <w:color w:val="auto"/>
        </w:rPr>
        <w:t xml:space="preserve">.6 Место осмотра </w:t>
      </w:r>
      <w:r>
        <w:rPr>
          <w:color w:val="auto"/>
        </w:rPr>
        <w:t>имущества</w:t>
      </w:r>
      <w:r w:rsidRPr="008D091D">
        <w:rPr>
          <w:color w:val="auto"/>
        </w:rPr>
        <w:t>:</w:t>
      </w:r>
      <w:r>
        <w:rPr>
          <w:color w:val="auto"/>
        </w:rPr>
        <w:t xml:space="preserve"> </w:t>
      </w:r>
      <w:r w:rsidRPr="003135E0">
        <w:rPr>
          <w:szCs w:val="20"/>
        </w:rPr>
        <w:t xml:space="preserve">Республика Дагестан, </w:t>
      </w:r>
      <w:r w:rsidRPr="003135E0">
        <w:rPr>
          <w:szCs w:val="20"/>
        </w:rPr>
        <w:br/>
        <w:t xml:space="preserve">г. Каспийск, район </w:t>
      </w:r>
      <w:proofErr w:type="spellStart"/>
      <w:r w:rsidRPr="003135E0">
        <w:rPr>
          <w:szCs w:val="20"/>
        </w:rPr>
        <w:t>Уйташ</w:t>
      </w:r>
      <w:proofErr w:type="spellEnd"/>
      <w:r w:rsidRPr="00240BF2">
        <w:t>.</w:t>
      </w:r>
    </w:p>
    <w:p w14:paraId="34374FB0" w14:textId="19A5D038" w:rsidR="001806F5" w:rsidRPr="00CC05A3" w:rsidRDefault="001806F5" w:rsidP="001806F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BA7032">
        <w:rPr>
          <w:b/>
          <w:color w:val="auto"/>
          <w:spacing w:val="-4"/>
        </w:rPr>
        <w:t>3.6.</w:t>
      </w:r>
      <w:r>
        <w:rPr>
          <w:b/>
          <w:color w:val="auto"/>
          <w:spacing w:val="-4"/>
        </w:rPr>
        <w:t>7</w:t>
      </w:r>
      <w:r w:rsidRPr="00BA7032">
        <w:rPr>
          <w:b/>
          <w:color w:val="auto"/>
          <w:spacing w:val="-4"/>
        </w:rPr>
        <w:t xml:space="preserve">. Лот № </w:t>
      </w:r>
      <w:r>
        <w:rPr>
          <w:b/>
          <w:color w:val="auto"/>
          <w:spacing w:val="-4"/>
        </w:rPr>
        <w:t xml:space="preserve">7 </w:t>
      </w:r>
      <w:r w:rsidRPr="001806F5">
        <w:rPr>
          <w:b/>
          <w:color w:val="auto"/>
        </w:rPr>
        <w:t>Цифровая печатная машина (</w:t>
      </w:r>
      <w:proofErr w:type="spellStart"/>
      <w:r w:rsidRPr="001806F5">
        <w:rPr>
          <w:b/>
          <w:color w:val="auto"/>
        </w:rPr>
        <w:t>Free</w:t>
      </w:r>
      <w:proofErr w:type="spellEnd"/>
      <w:r w:rsidRPr="001806F5">
        <w:rPr>
          <w:b/>
          <w:color w:val="auto"/>
        </w:rPr>
        <w:t xml:space="preserve"> </w:t>
      </w:r>
      <w:proofErr w:type="spellStart"/>
      <w:r w:rsidRPr="001806F5">
        <w:rPr>
          <w:b/>
          <w:color w:val="auto"/>
        </w:rPr>
        <w:t>flow</w:t>
      </w:r>
      <w:proofErr w:type="spellEnd"/>
      <w:r w:rsidRPr="001806F5">
        <w:rPr>
          <w:b/>
          <w:color w:val="auto"/>
        </w:rPr>
        <w:t xml:space="preserve"> + </w:t>
      </w:r>
      <w:proofErr w:type="spellStart"/>
      <w:r w:rsidRPr="001806F5">
        <w:rPr>
          <w:b/>
          <w:color w:val="auto"/>
        </w:rPr>
        <w:t>High</w:t>
      </w:r>
      <w:proofErr w:type="spellEnd"/>
      <w:r w:rsidRPr="001806F5">
        <w:rPr>
          <w:b/>
          <w:color w:val="auto"/>
        </w:rPr>
        <w:t xml:space="preserve"> </w:t>
      </w:r>
      <w:proofErr w:type="spellStart"/>
      <w:r w:rsidRPr="001806F5">
        <w:rPr>
          <w:b/>
          <w:color w:val="auto"/>
        </w:rPr>
        <w:t>Capacity</w:t>
      </w:r>
      <w:proofErr w:type="spellEnd"/>
      <w:r w:rsidRPr="001806F5">
        <w:rPr>
          <w:b/>
          <w:color w:val="auto"/>
        </w:rPr>
        <w:t xml:space="preserve"> </w:t>
      </w:r>
      <w:proofErr w:type="spellStart"/>
      <w:r w:rsidRPr="001806F5">
        <w:rPr>
          <w:b/>
          <w:color w:val="auto"/>
        </w:rPr>
        <w:t>Stacker</w:t>
      </w:r>
      <w:proofErr w:type="spellEnd"/>
      <w:r w:rsidRPr="001806F5">
        <w:rPr>
          <w:b/>
          <w:color w:val="auto"/>
        </w:rPr>
        <w:t xml:space="preserve">) в комплекте с MSI, FTMS, FFPS - </w:t>
      </w:r>
      <w:proofErr w:type="spellStart"/>
      <w:r w:rsidRPr="001806F5">
        <w:rPr>
          <w:b/>
          <w:color w:val="auto"/>
        </w:rPr>
        <w:t>податчик</w:t>
      </w:r>
      <w:proofErr w:type="spellEnd"/>
      <w:r w:rsidRPr="001806F5">
        <w:rPr>
          <w:b/>
          <w:color w:val="auto"/>
        </w:rPr>
        <w:t xml:space="preserve"> и укладчик листов, D110 </w:t>
      </w:r>
      <w:r w:rsidRPr="001806F5">
        <w:rPr>
          <w:b/>
          <w:color w:val="auto"/>
        </w:rPr>
        <w:lastRenderedPageBreak/>
        <w:t xml:space="preserve">EPS </w:t>
      </w:r>
      <w:r w:rsidRPr="008D091D">
        <w:rPr>
          <w:color w:val="auto"/>
        </w:rPr>
        <w:t>(информация</w:t>
      </w:r>
      <w:r>
        <w:rPr>
          <w:color w:val="auto"/>
        </w:rPr>
        <w:t xml:space="preserve"> </w:t>
      </w:r>
      <w:r w:rsidRPr="008D091D">
        <w:rPr>
          <w:color w:val="auto"/>
        </w:rPr>
        <w:t xml:space="preserve">о техническом состоянии и внешний вид </w:t>
      </w:r>
      <w:r>
        <w:rPr>
          <w:color w:val="auto"/>
        </w:rPr>
        <w:t xml:space="preserve">имущества прилагается </w:t>
      </w:r>
      <w:r w:rsidRPr="008D091D">
        <w:rPr>
          <w:color w:val="auto"/>
        </w:rPr>
        <w:t>в отдельном файле</w:t>
      </w:r>
      <w:r>
        <w:rPr>
          <w:color w:val="auto"/>
        </w:rPr>
        <w:t>, внешний вид может отличаться от указанного в отчете об оценке</w:t>
      </w:r>
      <w:r w:rsidRPr="008D091D">
        <w:rPr>
          <w:color w:val="auto"/>
        </w:rPr>
        <w:t>).</w:t>
      </w:r>
    </w:p>
    <w:p w14:paraId="48F8E762" w14:textId="4BFA21D2" w:rsidR="001806F5" w:rsidRPr="00454BEF" w:rsidRDefault="001806F5" w:rsidP="001806F5">
      <w:pPr>
        <w:spacing w:line="276" w:lineRule="auto"/>
        <w:ind w:firstLine="709"/>
        <w:jc w:val="both"/>
      </w:pPr>
      <w:r w:rsidRPr="00494A0E">
        <w:t>3.</w:t>
      </w:r>
      <w:r>
        <w:t>6.7.1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Pr="001806F5">
        <w:rPr>
          <w:bCs/>
          <w:color w:val="auto"/>
        </w:rPr>
        <w:t>4 802 579</w:t>
      </w:r>
      <w:r>
        <w:rPr>
          <w:bCs/>
          <w:color w:val="auto"/>
        </w:rPr>
        <w:t>,00</w:t>
      </w:r>
      <w:r w:rsidRPr="00387E91">
        <w:t xml:space="preserve"> рублей</w:t>
      </w:r>
      <w:r>
        <w:t xml:space="preserve"> с НДС</w:t>
      </w:r>
      <w:r w:rsidRPr="00454BEF">
        <w:t>.</w:t>
      </w:r>
    </w:p>
    <w:p w14:paraId="0FD16948" w14:textId="4A5E240B" w:rsidR="001806F5" w:rsidRPr="00494A0E" w:rsidRDefault="001806F5" w:rsidP="001806F5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7.2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Pr="001806F5">
        <w:rPr>
          <w:bCs/>
          <w:color w:val="auto"/>
        </w:rPr>
        <w:t>240</w:t>
      </w:r>
      <w:r>
        <w:rPr>
          <w:bCs/>
          <w:color w:val="auto"/>
        </w:rPr>
        <w:t xml:space="preserve"> 128 рублей </w:t>
      </w:r>
      <w:r w:rsidRPr="001806F5">
        <w:rPr>
          <w:bCs/>
          <w:color w:val="auto"/>
        </w:rPr>
        <w:t>95</w:t>
      </w:r>
      <w:r>
        <w:rPr>
          <w:bCs/>
          <w:color w:val="auto"/>
        </w:rPr>
        <w:t xml:space="preserve"> коп.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6FC097FD" w14:textId="3BC82954" w:rsidR="001806F5" w:rsidRPr="00494A0E" w:rsidRDefault="001806F5" w:rsidP="001806F5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7.3</w:t>
      </w:r>
      <w:r w:rsidRPr="00494A0E">
        <w:t xml:space="preserve"> Размер задатка –</w:t>
      </w:r>
      <w:r>
        <w:t xml:space="preserve"> </w:t>
      </w:r>
      <w:r w:rsidRPr="001806F5">
        <w:rPr>
          <w:bCs/>
          <w:color w:val="auto"/>
        </w:rPr>
        <w:t>480</w:t>
      </w:r>
      <w:r>
        <w:rPr>
          <w:bCs/>
          <w:color w:val="auto"/>
        </w:rPr>
        <w:t xml:space="preserve"> 257 рублей </w:t>
      </w:r>
      <w:r w:rsidRPr="001806F5">
        <w:rPr>
          <w:bCs/>
          <w:color w:val="auto"/>
        </w:rPr>
        <w:t>9</w:t>
      </w:r>
      <w:r>
        <w:rPr>
          <w:bCs/>
          <w:color w:val="auto"/>
        </w:rPr>
        <w:t>0 коп.</w:t>
      </w:r>
      <w:r>
        <w:rPr>
          <w:bCs/>
        </w:rPr>
        <w:t xml:space="preserve">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4A93C4E3" w14:textId="63DC97AB" w:rsidR="001806F5" w:rsidRPr="00494A0E" w:rsidRDefault="001806F5" w:rsidP="001806F5">
      <w:pPr>
        <w:spacing w:line="276" w:lineRule="auto"/>
        <w:ind w:firstLine="709"/>
        <w:jc w:val="both"/>
      </w:pPr>
      <w:r w:rsidRPr="00494A0E">
        <w:t>3.</w:t>
      </w:r>
      <w:r>
        <w:t>6.7.4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21F51B99" w14:textId="47BCA62D" w:rsidR="001806F5" w:rsidRDefault="001806F5" w:rsidP="001806F5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7.5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>
        <w:rPr>
          <w:bCs/>
          <w:color w:val="auto"/>
        </w:rPr>
        <w:t>выставляется впервые</w:t>
      </w:r>
      <w:r>
        <w:rPr>
          <w:bCs/>
        </w:rPr>
        <w:t>.</w:t>
      </w:r>
    </w:p>
    <w:p w14:paraId="53307BF8" w14:textId="6A7603F5" w:rsidR="001806F5" w:rsidRDefault="001806F5" w:rsidP="001806F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>3.6.</w:t>
      </w:r>
      <w:r>
        <w:rPr>
          <w:color w:val="auto"/>
        </w:rPr>
        <w:t>7</w:t>
      </w:r>
      <w:r w:rsidRPr="008D091D">
        <w:rPr>
          <w:color w:val="auto"/>
        </w:rPr>
        <w:t xml:space="preserve">.6 Место осмотра </w:t>
      </w:r>
      <w:r>
        <w:rPr>
          <w:color w:val="auto"/>
        </w:rPr>
        <w:t>имущества</w:t>
      </w:r>
      <w:r w:rsidRPr="008D091D">
        <w:rPr>
          <w:color w:val="auto"/>
        </w:rPr>
        <w:t>:</w:t>
      </w:r>
      <w:r>
        <w:rPr>
          <w:color w:val="auto"/>
        </w:rPr>
        <w:t xml:space="preserve"> </w:t>
      </w:r>
      <w:r w:rsidRPr="003135E0">
        <w:rPr>
          <w:szCs w:val="20"/>
        </w:rPr>
        <w:t xml:space="preserve">Республика Дагестан, </w:t>
      </w:r>
      <w:r w:rsidRPr="003135E0">
        <w:rPr>
          <w:szCs w:val="20"/>
        </w:rPr>
        <w:br/>
        <w:t>г. Махачкала, ул. Эрлиха, 17</w:t>
      </w:r>
      <w:r>
        <w:rPr>
          <w:szCs w:val="20"/>
        </w:rPr>
        <w:t>.</w:t>
      </w:r>
    </w:p>
    <w:p w14:paraId="59192E2F" w14:textId="5B526264" w:rsidR="001806F5" w:rsidRPr="00CC05A3" w:rsidRDefault="001806F5" w:rsidP="001806F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BA7032">
        <w:rPr>
          <w:b/>
          <w:color w:val="auto"/>
          <w:spacing w:val="-4"/>
        </w:rPr>
        <w:t>3.6.</w:t>
      </w:r>
      <w:r>
        <w:rPr>
          <w:b/>
          <w:color w:val="auto"/>
          <w:spacing w:val="-4"/>
        </w:rPr>
        <w:t>8</w:t>
      </w:r>
      <w:r w:rsidRPr="00BA7032">
        <w:rPr>
          <w:b/>
          <w:color w:val="auto"/>
          <w:spacing w:val="-4"/>
        </w:rPr>
        <w:t xml:space="preserve">. Лот № </w:t>
      </w:r>
      <w:r>
        <w:rPr>
          <w:b/>
          <w:color w:val="auto"/>
          <w:spacing w:val="-4"/>
        </w:rPr>
        <w:t xml:space="preserve">8 </w:t>
      </w:r>
      <w:proofErr w:type="spellStart"/>
      <w:r w:rsidRPr="001806F5">
        <w:rPr>
          <w:b/>
          <w:color w:val="auto"/>
        </w:rPr>
        <w:t>Конвертальное</w:t>
      </w:r>
      <w:proofErr w:type="spellEnd"/>
      <w:r w:rsidRPr="001806F5">
        <w:rPr>
          <w:b/>
          <w:color w:val="auto"/>
        </w:rPr>
        <w:t xml:space="preserve"> оборудование </w:t>
      </w:r>
      <w:proofErr w:type="spellStart"/>
      <w:r w:rsidRPr="001806F5">
        <w:rPr>
          <w:b/>
          <w:color w:val="auto"/>
        </w:rPr>
        <w:t>Neopost</w:t>
      </w:r>
      <w:proofErr w:type="spellEnd"/>
      <w:r w:rsidRPr="001806F5">
        <w:rPr>
          <w:b/>
          <w:color w:val="auto"/>
        </w:rPr>
        <w:t xml:space="preserve"> DS 180 </w:t>
      </w:r>
      <w:r w:rsidRPr="008D091D">
        <w:rPr>
          <w:color w:val="auto"/>
        </w:rPr>
        <w:t>(информация</w:t>
      </w:r>
      <w:r>
        <w:rPr>
          <w:color w:val="auto"/>
        </w:rPr>
        <w:t xml:space="preserve"> </w:t>
      </w:r>
      <w:r w:rsidRPr="008D091D">
        <w:rPr>
          <w:color w:val="auto"/>
        </w:rPr>
        <w:t xml:space="preserve">о техническом состоянии и внешний вид </w:t>
      </w:r>
      <w:r>
        <w:rPr>
          <w:color w:val="auto"/>
        </w:rPr>
        <w:t xml:space="preserve">имущества прилагается </w:t>
      </w:r>
      <w:r w:rsidRPr="008D091D">
        <w:rPr>
          <w:color w:val="auto"/>
        </w:rPr>
        <w:t>в отдельном файле</w:t>
      </w:r>
      <w:r>
        <w:rPr>
          <w:color w:val="auto"/>
        </w:rPr>
        <w:t>, внешний вид может отличаться от указанного в отчете об оценке</w:t>
      </w:r>
      <w:r w:rsidRPr="008D091D">
        <w:rPr>
          <w:color w:val="auto"/>
        </w:rPr>
        <w:t>).</w:t>
      </w:r>
    </w:p>
    <w:p w14:paraId="360DB2E4" w14:textId="5CC8E3CE" w:rsidR="001806F5" w:rsidRPr="00454BEF" w:rsidRDefault="001806F5" w:rsidP="001806F5">
      <w:pPr>
        <w:spacing w:line="276" w:lineRule="auto"/>
        <w:ind w:firstLine="709"/>
        <w:jc w:val="both"/>
      </w:pPr>
      <w:r w:rsidRPr="00494A0E">
        <w:t>3.</w:t>
      </w:r>
      <w:r>
        <w:t>6.8.1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Pr="001806F5">
        <w:rPr>
          <w:bCs/>
          <w:color w:val="auto"/>
        </w:rPr>
        <w:t>8 525 927</w:t>
      </w:r>
      <w:r>
        <w:rPr>
          <w:bCs/>
          <w:color w:val="auto"/>
        </w:rPr>
        <w:t>,00</w:t>
      </w:r>
      <w:r w:rsidRPr="00387E91">
        <w:t xml:space="preserve"> рублей</w:t>
      </w:r>
      <w:r>
        <w:t xml:space="preserve"> с НДС</w:t>
      </w:r>
      <w:r w:rsidRPr="00454BEF">
        <w:t>.</w:t>
      </w:r>
    </w:p>
    <w:p w14:paraId="4694AB4C" w14:textId="45D31665" w:rsidR="001806F5" w:rsidRPr="00494A0E" w:rsidRDefault="001806F5" w:rsidP="001806F5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8.2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Pr="001806F5">
        <w:rPr>
          <w:bCs/>
          <w:color w:val="auto"/>
        </w:rPr>
        <w:t>426</w:t>
      </w:r>
      <w:r>
        <w:rPr>
          <w:bCs/>
          <w:color w:val="auto"/>
        </w:rPr>
        <w:t xml:space="preserve"> 296 рублей </w:t>
      </w:r>
      <w:r w:rsidRPr="001806F5">
        <w:rPr>
          <w:bCs/>
          <w:color w:val="auto"/>
        </w:rPr>
        <w:t>35</w:t>
      </w:r>
      <w:r>
        <w:rPr>
          <w:bCs/>
          <w:color w:val="auto"/>
        </w:rPr>
        <w:t xml:space="preserve"> коп.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507C4D9D" w14:textId="23397CC3" w:rsidR="001806F5" w:rsidRPr="00494A0E" w:rsidRDefault="001806F5" w:rsidP="001806F5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8.3</w:t>
      </w:r>
      <w:r w:rsidRPr="00494A0E">
        <w:t xml:space="preserve"> Размер задатка –</w:t>
      </w:r>
      <w:r>
        <w:t xml:space="preserve"> </w:t>
      </w:r>
      <w:r w:rsidRPr="001806F5">
        <w:rPr>
          <w:bCs/>
          <w:color w:val="auto"/>
        </w:rPr>
        <w:t>852</w:t>
      </w:r>
      <w:r>
        <w:rPr>
          <w:bCs/>
          <w:color w:val="auto"/>
        </w:rPr>
        <w:t xml:space="preserve"> 592 рублей </w:t>
      </w:r>
      <w:r w:rsidRPr="001806F5">
        <w:rPr>
          <w:bCs/>
          <w:color w:val="auto"/>
        </w:rPr>
        <w:t>7</w:t>
      </w:r>
      <w:r>
        <w:rPr>
          <w:bCs/>
          <w:color w:val="auto"/>
        </w:rPr>
        <w:t>0 коп.</w:t>
      </w:r>
      <w:r>
        <w:rPr>
          <w:bCs/>
        </w:rPr>
        <w:t xml:space="preserve">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4BBA530E" w14:textId="43609740" w:rsidR="001806F5" w:rsidRPr="00494A0E" w:rsidRDefault="001806F5" w:rsidP="001806F5">
      <w:pPr>
        <w:spacing w:line="276" w:lineRule="auto"/>
        <w:ind w:firstLine="709"/>
        <w:jc w:val="both"/>
      </w:pPr>
      <w:r w:rsidRPr="00494A0E">
        <w:t>3.</w:t>
      </w:r>
      <w:r>
        <w:t>6.8.4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461123D1" w14:textId="6C03A80F" w:rsidR="001806F5" w:rsidRDefault="001806F5" w:rsidP="001806F5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8.5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>
        <w:rPr>
          <w:bCs/>
          <w:color w:val="auto"/>
        </w:rPr>
        <w:t>выставляется впервые</w:t>
      </w:r>
      <w:r>
        <w:rPr>
          <w:bCs/>
        </w:rPr>
        <w:t>.</w:t>
      </w:r>
    </w:p>
    <w:p w14:paraId="1A97D9B3" w14:textId="73B698F3" w:rsidR="001806F5" w:rsidRDefault="001806F5" w:rsidP="001806F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t>3.6.</w:t>
      </w:r>
      <w:r>
        <w:rPr>
          <w:color w:val="auto"/>
        </w:rPr>
        <w:t>8</w:t>
      </w:r>
      <w:r w:rsidRPr="008D091D">
        <w:rPr>
          <w:color w:val="auto"/>
        </w:rPr>
        <w:t xml:space="preserve">.6 Место осмотра </w:t>
      </w:r>
      <w:r>
        <w:rPr>
          <w:color w:val="auto"/>
        </w:rPr>
        <w:t>имущества</w:t>
      </w:r>
      <w:r w:rsidRPr="008D091D">
        <w:rPr>
          <w:color w:val="auto"/>
        </w:rPr>
        <w:t>:</w:t>
      </w:r>
      <w:r>
        <w:rPr>
          <w:color w:val="auto"/>
        </w:rPr>
        <w:t xml:space="preserve"> </w:t>
      </w:r>
      <w:r w:rsidRPr="003135E0">
        <w:rPr>
          <w:szCs w:val="20"/>
        </w:rPr>
        <w:t xml:space="preserve">Республика Дагестан, </w:t>
      </w:r>
      <w:r w:rsidRPr="003135E0">
        <w:rPr>
          <w:szCs w:val="20"/>
        </w:rPr>
        <w:br/>
        <w:t>г. Махачкала, ул. Эрлиха, 17</w:t>
      </w:r>
      <w:r>
        <w:rPr>
          <w:szCs w:val="20"/>
        </w:rPr>
        <w:t>.</w:t>
      </w:r>
    </w:p>
    <w:p w14:paraId="7BA404B2" w14:textId="6A7B00A1" w:rsidR="001806F5" w:rsidRPr="00CC05A3" w:rsidRDefault="001806F5" w:rsidP="001806F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BA7032">
        <w:rPr>
          <w:b/>
          <w:color w:val="auto"/>
          <w:spacing w:val="-4"/>
        </w:rPr>
        <w:t>3.6.</w:t>
      </w:r>
      <w:r>
        <w:rPr>
          <w:b/>
          <w:color w:val="auto"/>
          <w:spacing w:val="-4"/>
        </w:rPr>
        <w:t>9</w:t>
      </w:r>
      <w:r w:rsidRPr="00BA7032">
        <w:rPr>
          <w:b/>
          <w:color w:val="auto"/>
          <w:spacing w:val="-4"/>
        </w:rPr>
        <w:t xml:space="preserve">. Лот № </w:t>
      </w:r>
      <w:r>
        <w:rPr>
          <w:b/>
          <w:color w:val="auto"/>
          <w:spacing w:val="-4"/>
        </w:rPr>
        <w:t xml:space="preserve">9 </w:t>
      </w:r>
      <w:r w:rsidRPr="001806F5">
        <w:rPr>
          <w:b/>
          <w:color w:val="auto"/>
        </w:rPr>
        <w:t>Цифровая печатная машина (</w:t>
      </w:r>
      <w:proofErr w:type="spellStart"/>
      <w:r w:rsidRPr="001806F5">
        <w:rPr>
          <w:b/>
          <w:color w:val="auto"/>
        </w:rPr>
        <w:t>Free</w:t>
      </w:r>
      <w:proofErr w:type="spellEnd"/>
      <w:r w:rsidRPr="001806F5">
        <w:rPr>
          <w:b/>
          <w:color w:val="auto"/>
        </w:rPr>
        <w:t xml:space="preserve"> </w:t>
      </w:r>
      <w:proofErr w:type="spellStart"/>
      <w:r w:rsidRPr="001806F5">
        <w:rPr>
          <w:b/>
          <w:color w:val="auto"/>
        </w:rPr>
        <w:t>flow</w:t>
      </w:r>
      <w:proofErr w:type="spellEnd"/>
      <w:r w:rsidRPr="001806F5">
        <w:rPr>
          <w:b/>
          <w:color w:val="auto"/>
        </w:rPr>
        <w:t xml:space="preserve"> + </w:t>
      </w:r>
      <w:proofErr w:type="spellStart"/>
      <w:r w:rsidRPr="001806F5">
        <w:rPr>
          <w:b/>
          <w:color w:val="auto"/>
        </w:rPr>
        <w:t>High</w:t>
      </w:r>
      <w:proofErr w:type="spellEnd"/>
      <w:r w:rsidRPr="001806F5">
        <w:rPr>
          <w:b/>
          <w:color w:val="auto"/>
        </w:rPr>
        <w:t xml:space="preserve"> </w:t>
      </w:r>
      <w:proofErr w:type="spellStart"/>
      <w:r w:rsidRPr="001806F5">
        <w:rPr>
          <w:b/>
          <w:color w:val="auto"/>
        </w:rPr>
        <w:t>Capacity</w:t>
      </w:r>
      <w:proofErr w:type="spellEnd"/>
      <w:r w:rsidRPr="001806F5">
        <w:rPr>
          <w:b/>
          <w:color w:val="auto"/>
        </w:rPr>
        <w:t xml:space="preserve"> </w:t>
      </w:r>
      <w:proofErr w:type="spellStart"/>
      <w:r w:rsidRPr="001806F5">
        <w:rPr>
          <w:b/>
          <w:color w:val="auto"/>
        </w:rPr>
        <w:t>Stacker</w:t>
      </w:r>
      <w:proofErr w:type="spellEnd"/>
      <w:r w:rsidRPr="001806F5">
        <w:rPr>
          <w:b/>
          <w:color w:val="auto"/>
        </w:rPr>
        <w:t xml:space="preserve">) в комплекте с MSI, FTMS, FFPS - </w:t>
      </w:r>
      <w:proofErr w:type="spellStart"/>
      <w:r w:rsidRPr="001806F5">
        <w:rPr>
          <w:b/>
          <w:color w:val="auto"/>
        </w:rPr>
        <w:t>податчик</w:t>
      </w:r>
      <w:proofErr w:type="spellEnd"/>
      <w:r w:rsidRPr="001806F5">
        <w:rPr>
          <w:b/>
          <w:color w:val="auto"/>
        </w:rPr>
        <w:t xml:space="preserve"> и укладчик листов, D110 EPS </w:t>
      </w:r>
      <w:r w:rsidRPr="008D091D">
        <w:rPr>
          <w:color w:val="auto"/>
        </w:rPr>
        <w:t>(информация</w:t>
      </w:r>
      <w:r>
        <w:rPr>
          <w:color w:val="auto"/>
        </w:rPr>
        <w:t xml:space="preserve"> </w:t>
      </w:r>
      <w:r w:rsidRPr="008D091D">
        <w:rPr>
          <w:color w:val="auto"/>
        </w:rPr>
        <w:t xml:space="preserve">о техническом состоянии и внешний вид </w:t>
      </w:r>
      <w:r>
        <w:rPr>
          <w:color w:val="auto"/>
        </w:rPr>
        <w:t xml:space="preserve">имущества прилагается </w:t>
      </w:r>
      <w:r w:rsidRPr="008D091D">
        <w:rPr>
          <w:color w:val="auto"/>
        </w:rPr>
        <w:t>в отдельном файле</w:t>
      </w:r>
      <w:r>
        <w:rPr>
          <w:color w:val="auto"/>
        </w:rPr>
        <w:t>, внешний вид может отличаться от указанного в отчете об оценке</w:t>
      </w:r>
      <w:r w:rsidRPr="008D091D">
        <w:rPr>
          <w:color w:val="auto"/>
        </w:rPr>
        <w:t>).</w:t>
      </w:r>
    </w:p>
    <w:p w14:paraId="03F5A5C7" w14:textId="3E2CB09C" w:rsidR="001806F5" w:rsidRPr="00454BEF" w:rsidRDefault="001806F5" w:rsidP="001806F5">
      <w:pPr>
        <w:spacing w:line="276" w:lineRule="auto"/>
        <w:ind w:firstLine="709"/>
        <w:jc w:val="both"/>
      </w:pPr>
      <w:r w:rsidRPr="00494A0E">
        <w:t>3.</w:t>
      </w:r>
      <w:r>
        <w:t>6.9.1</w:t>
      </w:r>
      <w:r w:rsidRPr="00494A0E">
        <w:t xml:space="preserve"> Начальная цена (лота</w:t>
      </w:r>
      <w:r w:rsidRPr="00494A0E">
        <w:rPr>
          <w:bCs/>
        </w:rPr>
        <w:t xml:space="preserve">) – </w:t>
      </w:r>
      <w:r w:rsidRPr="001806F5">
        <w:rPr>
          <w:bCs/>
          <w:color w:val="auto"/>
        </w:rPr>
        <w:t>4 802 579</w:t>
      </w:r>
      <w:r>
        <w:rPr>
          <w:bCs/>
          <w:color w:val="auto"/>
        </w:rPr>
        <w:t>,00</w:t>
      </w:r>
      <w:r w:rsidRPr="00387E91">
        <w:t xml:space="preserve"> рублей</w:t>
      </w:r>
      <w:r>
        <w:t xml:space="preserve"> с НДС</w:t>
      </w:r>
      <w:r w:rsidRPr="00454BEF">
        <w:t>.</w:t>
      </w:r>
    </w:p>
    <w:p w14:paraId="01E5646A" w14:textId="62369792" w:rsidR="001806F5" w:rsidRPr="00494A0E" w:rsidRDefault="001806F5" w:rsidP="001806F5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9.2</w:t>
      </w:r>
      <w:r w:rsidRPr="00494A0E">
        <w:t xml:space="preserve"> Шаг аукциона (величина повышения цены) </w:t>
      </w:r>
      <w:r w:rsidRPr="00494A0E">
        <w:rPr>
          <w:bCs/>
        </w:rPr>
        <w:t>–</w:t>
      </w:r>
      <w:r>
        <w:rPr>
          <w:bCs/>
        </w:rPr>
        <w:t xml:space="preserve"> </w:t>
      </w:r>
      <w:r w:rsidRPr="001806F5">
        <w:rPr>
          <w:bCs/>
          <w:color w:val="auto"/>
        </w:rPr>
        <w:t>240</w:t>
      </w:r>
      <w:r>
        <w:rPr>
          <w:bCs/>
          <w:color w:val="auto"/>
        </w:rPr>
        <w:t xml:space="preserve"> 128 рублей </w:t>
      </w:r>
      <w:r w:rsidRPr="001806F5">
        <w:rPr>
          <w:bCs/>
          <w:color w:val="auto"/>
        </w:rPr>
        <w:t>95</w:t>
      </w:r>
      <w:r>
        <w:rPr>
          <w:bCs/>
          <w:color w:val="auto"/>
        </w:rPr>
        <w:t xml:space="preserve"> коп.</w:t>
      </w:r>
      <w:r>
        <w:rPr>
          <w:bCs/>
        </w:rPr>
        <w:br/>
      </w:r>
      <w:r w:rsidRPr="00387E91">
        <w:rPr>
          <w:bCs/>
        </w:rPr>
        <w:t>(5</w:t>
      </w:r>
      <w:r>
        <w:rPr>
          <w:bCs/>
        </w:rPr>
        <w:t xml:space="preserve">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5849F4EC" w14:textId="42E68121" w:rsidR="001806F5" w:rsidRPr="00494A0E" w:rsidRDefault="001806F5" w:rsidP="001806F5">
      <w:pPr>
        <w:spacing w:line="276" w:lineRule="auto"/>
        <w:ind w:firstLine="709"/>
        <w:jc w:val="both"/>
      </w:pPr>
      <w:r w:rsidRPr="00494A0E">
        <w:t>3.</w:t>
      </w:r>
      <w:r>
        <w:t>6</w:t>
      </w:r>
      <w:r w:rsidRPr="00494A0E">
        <w:t>.</w:t>
      </w:r>
      <w:r>
        <w:t>9.3</w:t>
      </w:r>
      <w:r w:rsidRPr="00494A0E">
        <w:t xml:space="preserve"> Размер задатка –</w:t>
      </w:r>
      <w:r>
        <w:t xml:space="preserve"> </w:t>
      </w:r>
      <w:r w:rsidRPr="001806F5">
        <w:rPr>
          <w:bCs/>
          <w:color w:val="auto"/>
        </w:rPr>
        <w:t>480</w:t>
      </w:r>
      <w:r>
        <w:rPr>
          <w:bCs/>
          <w:color w:val="auto"/>
        </w:rPr>
        <w:t xml:space="preserve"> 257 рублей </w:t>
      </w:r>
      <w:r w:rsidRPr="001806F5">
        <w:rPr>
          <w:bCs/>
          <w:color w:val="auto"/>
        </w:rPr>
        <w:t>9</w:t>
      </w:r>
      <w:r>
        <w:rPr>
          <w:bCs/>
          <w:color w:val="auto"/>
        </w:rPr>
        <w:t>0 коп.</w:t>
      </w:r>
      <w:r>
        <w:rPr>
          <w:bCs/>
        </w:rPr>
        <w:t xml:space="preserve"> </w:t>
      </w:r>
      <w:r w:rsidRPr="00387E91">
        <w:rPr>
          <w:bCs/>
        </w:rPr>
        <w:t>(</w:t>
      </w:r>
      <w:r>
        <w:rPr>
          <w:bCs/>
        </w:rPr>
        <w:t xml:space="preserve">10 </w:t>
      </w:r>
      <w:r w:rsidRPr="00387E91">
        <w:rPr>
          <w:bCs/>
        </w:rPr>
        <w:t>% от начальной цены лота)</w:t>
      </w:r>
      <w:r w:rsidRPr="00494A0E">
        <w:rPr>
          <w:bCs/>
        </w:rPr>
        <w:t>.</w:t>
      </w:r>
    </w:p>
    <w:p w14:paraId="2845E757" w14:textId="6C08BEB8" w:rsidR="001806F5" w:rsidRPr="00494A0E" w:rsidRDefault="001806F5" w:rsidP="001806F5">
      <w:pPr>
        <w:spacing w:line="276" w:lineRule="auto"/>
        <w:ind w:firstLine="709"/>
        <w:jc w:val="both"/>
      </w:pPr>
      <w:r w:rsidRPr="00494A0E">
        <w:t>3.</w:t>
      </w:r>
      <w:r>
        <w:t>6.9.4</w:t>
      </w:r>
      <w:r w:rsidRPr="00494A0E">
        <w:t xml:space="preserve">. Срок внесения задатка – </w:t>
      </w:r>
      <w:r w:rsidRPr="00387E91">
        <w:rPr>
          <w:bCs/>
        </w:rPr>
        <w:t>в течение срока приема заявок</w:t>
      </w:r>
      <w:r w:rsidRPr="00494A0E">
        <w:rPr>
          <w:bCs/>
        </w:rPr>
        <w:t>.</w:t>
      </w:r>
    </w:p>
    <w:p w14:paraId="1CC8CAC7" w14:textId="0964EF41" w:rsidR="001806F5" w:rsidRDefault="001806F5" w:rsidP="001806F5">
      <w:pPr>
        <w:tabs>
          <w:tab w:val="left" w:pos="284"/>
        </w:tabs>
        <w:spacing w:line="276" w:lineRule="auto"/>
        <w:ind w:firstLine="709"/>
        <w:jc w:val="both"/>
        <w:rPr>
          <w:bCs/>
        </w:rPr>
      </w:pPr>
      <w:r w:rsidRPr="00494A0E">
        <w:t>3.</w:t>
      </w:r>
      <w:r>
        <w:t>6</w:t>
      </w:r>
      <w:r w:rsidRPr="00494A0E">
        <w:t>.</w:t>
      </w:r>
      <w:r>
        <w:t>9.5</w:t>
      </w:r>
      <w:r w:rsidRPr="00494A0E">
        <w:t xml:space="preserve"> Сведения о предыдущих торгах по продаже имущества, объявленных</w:t>
      </w:r>
      <w:r>
        <w:br/>
      </w:r>
      <w:r w:rsidRPr="00494A0E">
        <w:t>в течение года, предшествующего его продаже</w:t>
      </w:r>
      <w:r>
        <w:t xml:space="preserve"> </w:t>
      </w:r>
      <w:r w:rsidRPr="008D091D">
        <w:rPr>
          <w:bCs/>
          <w:color w:val="auto"/>
        </w:rPr>
        <w:t xml:space="preserve">– </w:t>
      </w:r>
      <w:r>
        <w:rPr>
          <w:bCs/>
          <w:color w:val="auto"/>
        </w:rPr>
        <w:t>выставляется впервые</w:t>
      </w:r>
      <w:r>
        <w:rPr>
          <w:bCs/>
        </w:rPr>
        <w:t>.</w:t>
      </w:r>
    </w:p>
    <w:p w14:paraId="5E17E36C" w14:textId="4AD1C56C" w:rsidR="001806F5" w:rsidRDefault="001806F5" w:rsidP="001806F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8D091D">
        <w:rPr>
          <w:color w:val="auto"/>
        </w:rPr>
        <w:lastRenderedPageBreak/>
        <w:t>3.6.</w:t>
      </w:r>
      <w:r>
        <w:rPr>
          <w:color w:val="auto"/>
        </w:rPr>
        <w:t>9</w:t>
      </w:r>
      <w:r w:rsidRPr="008D091D">
        <w:rPr>
          <w:color w:val="auto"/>
        </w:rPr>
        <w:t xml:space="preserve">.6 Место осмотра </w:t>
      </w:r>
      <w:r>
        <w:rPr>
          <w:color w:val="auto"/>
        </w:rPr>
        <w:t>имущества</w:t>
      </w:r>
      <w:r w:rsidRPr="008D091D">
        <w:rPr>
          <w:color w:val="auto"/>
        </w:rPr>
        <w:t>:</w:t>
      </w:r>
      <w:r>
        <w:rPr>
          <w:color w:val="auto"/>
        </w:rPr>
        <w:t xml:space="preserve"> </w:t>
      </w:r>
      <w:r w:rsidRPr="003135E0">
        <w:rPr>
          <w:szCs w:val="20"/>
        </w:rPr>
        <w:t xml:space="preserve">Республика Дагестан, </w:t>
      </w:r>
      <w:r w:rsidRPr="003135E0">
        <w:rPr>
          <w:szCs w:val="20"/>
        </w:rPr>
        <w:br/>
        <w:t>г. Махачкала, ул. Эрлиха, 17</w:t>
      </w:r>
      <w:r>
        <w:rPr>
          <w:szCs w:val="20"/>
        </w:rPr>
        <w:t>.</w:t>
      </w:r>
    </w:p>
    <w:p w14:paraId="36A97458" w14:textId="77777777" w:rsidR="001806F5" w:rsidRDefault="001806F5" w:rsidP="00FF5E72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26FBA3D3" w14:textId="69A93620" w:rsidR="00BD6E05" w:rsidRPr="008D091D" w:rsidRDefault="008C14DB" w:rsidP="00B562B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auto"/>
        </w:rPr>
      </w:pPr>
      <w:r w:rsidRPr="008D091D">
        <w:rPr>
          <w:b/>
          <w:color w:val="auto"/>
        </w:rPr>
        <w:t>4. Место, сроки подачи (приема) заявок, определения участников</w:t>
      </w:r>
      <w:r w:rsidR="00EF534D" w:rsidRPr="008D091D">
        <w:rPr>
          <w:b/>
          <w:color w:val="auto"/>
        </w:rPr>
        <w:br/>
      </w:r>
      <w:r w:rsidRPr="008D091D">
        <w:rPr>
          <w:b/>
          <w:color w:val="auto"/>
        </w:rPr>
        <w:t>и проведения</w:t>
      </w:r>
      <w:r w:rsidR="00494A0E" w:rsidRPr="008D091D">
        <w:rPr>
          <w:b/>
          <w:color w:val="auto"/>
        </w:rPr>
        <w:t xml:space="preserve"> </w:t>
      </w:r>
      <w:r w:rsidRPr="008D091D">
        <w:rPr>
          <w:b/>
          <w:color w:val="auto"/>
        </w:rPr>
        <w:t>аукциона</w:t>
      </w:r>
    </w:p>
    <w:p w14:paraId="18B8D801" w14:textId="77777777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4</w:t>
      </w:r>
      <w:r w:rsidRPr="000A7FA9">
        <w:rPr>
          <w:color w:val="auto"/>
        </w:rPr>
        <w:t>.1. Место подачи (приема) Заявок: sale.zakazrf.ru.</w:t>
      </w:r>
    </w:p>
    <w:p w14:paraId="064363FA" w14:textId="7B245C52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0A7FA9">
        <w:rPr>
          <w:color w:val="auto"/>
        </w:rPr>
        <w:t xml:space="preserve">4.2. Дата и время начала подачи (приема): </w:t>
      </w:r>
      <w:r w:rsidR="00C26F07">
        <w:rPr>
          <w:color w:val="auto"/>
        </w:rPr>
        <w:t>6</w:t>
      </w:r>
      <w:r w:rsidR="008D3BC3">
        <w:rPr>
          <w:color w:val="auto"/>
        </w:rPr>
        <w:t xml:space="preserve"> августа</w:t>
      </w:r>
      <w:r w:rsidRPr="000A7FA9">
        <w:rPr>
          <w:color w:val="auto"/>
        </w:rPr>
        <w:t xml:space="preserve"> 202</w:t>
      </w:r>
      <w:r w:rsidR="00326EAE">
        <w:rPr>
          <w:color w:val="auto"/>
        </w:rPr>
        <w:t>5</w:t>
      </w:r>
      <w:r w:rsidRPr="000A7FA9">
        <w:rPr>
          <w:color w:val="auto"/>
        </w:rPr>
        <w:t xml:space="preserve"> года</w:t>
      </w:r>
      <w:r w:rsidR="000C3AB1">
        <w:rPr>
          <w:color w:val="auto"/>
        </w:rPr>
        <w:t xml:space="preserve"> в 12.30</w:t>
      </w:r>
      <w:bookmarkStart w:id="4" w:name="_GoBack"/>
      <w:bookmarkEnd w:id="4"/>
      <w:r w:rsidR="00FF5E72">
        <w:rPr>
          <w:color w:val="auto"/>
        </w:rPr>
        <w:t xml:space="preserve"> часов</w:t>
      </w:r>
      <w:r w:rsidRPr="000A7FA9">
        <w:rPr>
          <w:color w:val="auto"/>
        </w:rPr>
        <w:t>;</w:t>
      </w:r>
    </w:p>
    <w:p w14:paraId="625F177B" w14:textId="77777777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0A7FA9">
        <w:rPr>
          <w:color w:val="auto"/>
        </w:rPr>
        <w:t>Подача Заявок осуществляется круглосуточно.</w:t>
      </w:r>
    </w:p>
    <w:p w14:paraId="7514A338" w14:textId="02C42BA0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0A7FA9">
        <w:rPr>
          <w:color w:val="auto"/>
        </w:rPr>
        <w:t xml:space="preserve">4.3. Дата и время окончания подачи (приема): </w:t>
      </w:r>
      <w:r w:rsidR="00C26F07">
        <w:rPr>
          <w:color w:val="auto"/>
        </w:rPr>
        <w:t>31</w:t>
      </w:r>
      <w:r w:rsidR="008D3BC3">
        <w:rPr>
          <w:color w:val="auto"/>
        </w:rPr>
        <w:t xml:space="preserve"> </w:t>
      </w:r>
      <w:r w:rsidR="00A03803">
        <w:rPr>
          <w:color w:val="auto"/>
        </w:rPr>
        <w:t xml:space="preserve">августа </w:t>
      </w:r>
      <w:r w:rsidRPr="000A7FA9">
        <w:rPr>
          <w:color w:val="auto"/>
        </w:rPr>
        <w:t>202</w:t>
      </w:r>
      <w:r w:rsidR="00326EAE">
        <w:rPr>
          <w:color w:val="auto"/>
        </w:rPr>
        <w:t>5</w:t>
      </w:r>
      <w:r w:rsidR="000350A7">
        <w:rPr>
          <w:color w:val="auto"/>
        </w:rPr>
        <w:t xml:space="preserve"> </w:t>
      </w:r>
      <w:r w:rsidRPr="000A7FA9">
        <w:rPr>
          <w:color w:val="auto"/>
        </w:rPr>
        <w:t>года в 18.00 часов.</w:t>
      </w:r>
    </w:p>
    <w:p w14:paraId="33C69DDF" w14:textId="0D3A7347" w:rsidR="00741717" w:rsidRPr="000A7FA9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0A7FA9">
        <w:rPr>
          <w:color w:val="auto"/>
        </w:rPr>
        <w:t xml:space="preserve">4.4. Дата определения Участников: </w:t>
      </w:r>
      <w:r w:rsidR="006933BD">
        <w:rPr>
          <w:color w:val="auto"/>
        </w:rPr>
        <w:t xml:space="preserve">5 </w:t>
      </w:r>
      <w:r w:rsidR="00C26F07">
        <w:rPr>
          <w:color w:val="auto"/>
        </w:rPr>
        <w:t xml:space="preserve">сентября </w:t>
      </w:r>
      <w:r w:rsidRPr="000A7FA9">
        <w:rPr>
          <w:color w:val="auto"/>
        </w:rPr>
        <w:t>202</w:t>
      </w:r>
      <w:r w:rsidR="00326EAE">
        <w:rPr>
          <w:color w:val="auto"/>
        </w:rPr>
        <w:t>5</w:t>
      </w:r>
      <w:r w:rsidRPr="000A7FA9">
        <w:rPr>
          <w:color w:val="auto"/>
        </w:rPr>
        <w:t xml:space="preserve"> года.</w:t>
      </w:r>
    </w:p>
    <w:p w14:paraId="65A337AC" w14:textId="2B5E93EB" w:rsidR="00741717" w:rsidRPr="008D091D" w:rsidRDefault="00741717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0A7FA9">
        <w:rPr>
          <w:color w:val="auto"/>
        </w:rPr>
        <w:t xml:space="preserve">4.5. Дата, время и срок проведения аукциона: </w:t>
      </w:r>
      <w:r w:rsidR="006933BD">
        <w:rPr>
          <w:color w:val="auto"/>
        </w:rPr>
        <w:t>8</w:t>
      </w:r>
      <w:r w:rsidR="00326EAE">
        <w:rPr>
          <w:color w:val="auto"/>
        </w:rPr>
        <w:t xml:space="preserve"> </w:t>
      </w:r>
      <w:r w:rsidR="00E32D66">
        <w:rPr>
          <w:color w:val="auto"/>
        </w:rPr>
        <w:t>сентября</w:t>
      </w:r>
      <w:r w:rsidR="00A03803">
        <w:rPr>
          <w:color w:val="auto"/>
        </w:rPr>
        <w:t xml:space="preserve"> </w:t>
      </w:r>
      <w:r>
        <w:rPr>
          <w:color w:val="auto"/>
        </w:rPr>
        <w:t>202</w:t>
      </w:r>
      <w:r w:rsidR="00326EAE">
        <w:rPr>
          <w:color w:val="auto"/>
        </w:rPr>
        <w:t>5</w:t>
      </w:r>
      <w:r>
        <w:rPr>
          <w:color w:val="auto"/>
        </w:rPr>
        <w:t xml:space="preserve"> года в </w:t>
      </w:r>
      <w:r w:rsidR="00E32D66">
        <w:rPr>
          <w:color w:val="auto"/>
        </w:rPr>
        <w:t>10</w:t>
      </w:r>
      <w:r>
        <w:rPr>
          <w:color w:val="auto"/>
        </w:rPr>
        <w:t>.00 часов</w:t>
      </w:r>
      <w:r w:rsidRPr="001351E1">
        <w:rPr>
          <w:bCs/>
          <w:color w:val="auto"/>
        </w:rPr>
        <w:t>.</w:t>
      </w:r>
    </w:p>
    <w:p w14:paraId="1B1A1E09" w14:textId="7003E29E" w:rsidR="003047AC" w:rsidRPr="00D43C77" w:rsidRDefault="003047AC" w:rsidP="00D43C77">
      <w:pPr>
        <w:widowControl w:val="0"/>
        <w:spacing w:line="276" w:lineRule="auto"/>
        <w:ind w:firstLine="709"/>
        <w:contextualSpacing/>
        <w:jc w:val="center"/>
        <w:rPr>
          <w:b/>
          <w:color w:val="auto"/>
        </w:rPr>
      </w:pPr>
      <w:r w:rsidRPr="008D091D">
        <w:rPr>
          <w:b/>
          <w:color w:val="auto"/>
        </w:rPr>
        <w:t>5. Срок и порядок регистрации на электронной площадке</w:t>
      </w:r>
    </w:p>
    <w:p w14:paraId="53FEF4D8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5.1. Для обеспечения доступа к участию в электронном аукционе Претендентам необходимо пройти процедуру регистрации в соответствии</w:t>
      </w:r>
      <w:r w:rsidRPr="008D091D">
        <w:rPr>
          <w:color w:val="auto"/>
        </w:rPr>
        <w:br/>
        <w:t>с Регламентом электронной площадки Организатора продажи.</w:t>
      </w:r>
    </w:p>
    <w:p w14:paraId="7703D76F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5.2. Дата и время регистрации на электронной площадке претендентов</w:t>
      </w:r>
      <w:r w:rsidRPr="008D091D">
        <w:rPr>
          <w:color w:val="auto"/>
        </w:rPr>
        <w:br/>
        <w:t>на участие в аукционе осуществляется ежедневно, круглосуточно, но не позднее даты и времени окончания подачи (приема) Заявок.</w:t>
      </w:r>
    </w:p>
    <w:p w14:paraId="696CBCC6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5.3. Регистрация на электронной площадке осуществляется без взимания платы.</w:t>
      </w:r>
    </w:p>
    <w:p w14:paraId="0B92F716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5.4. Регистрации на электронной площадке подлежат Претенденты, ранее</w:t>
      </w:r>
      <w:r w:rsidRPr="008D091D">
        <w:rPr>
          <w:color w:val="auto"/>
        </w:rPr>
        <w:br/>
        <w:t>не зарегистрированные на электронной площадке или регистрация которых,</w:t>
      </w:r>
      <w:r w:rsidRPr="008D091D">
        <w:rPr>
          <w:color w:val="auto"/>
        </w:rPr>
        <w:br/>
        <w:t>на электронной площадке была ими прекращена.</w:t>
      </w:r>
    </w:p>
    <w:p w14:paraId="201DC3D6" w14:textId="7278BF92" w:rsidR="003047AC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5.5. Регистрация на электронной площадке проводится в соответствии</w:t>
      </w:r>
      <w:r w:rsidRPr="008D091D">
        <w:rPr>
          <w:color w:val="auto"/>
        </w:rPr>
        <w:br/>
        <w:t>с Регламентом электронной площадки.</w:t>
      </w:r>
    </w:p>
    <w:p w14:paraId="1D5A2A18" w14:textId="77777777" w:rsidR="00D43C77" w:rsidRDefault="00D43C77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</w:p>
    <w:p w14:paraId="4FC0416D" w14:textId="33B69A10" w:rsidR="003047AC" w:rsidRPr="00D43C77" w:rsidRDefault="003047AC" w:rsidP="00D43C77">
      <w:pPr>
        <w:numPr>
          <w:ilvl w:val="0"/>
          <w:numId w:val="14"/>
        </w:numPr>
        <w:spacing w:line="276" w:lineRule="auto"/>
        <w:ind w:left="0" w:firstLine="851"/>
        <w:jc w:val="center"/>
        <w:rPr>
          <w:b/>
          <w:color w:val="auto"/>
        </w:rPr>
      </w:pPr>
      <w:r w:rsidRPr="008D091D">
        <w:rPr>
          <w:b/>
          <w:color w:val="auto"/>
        </w:rPr>
        <w:t>Порядок подачи (приема) и отзыва заявок</w:t>
      </w:r>
    </w:p>
    <w:p w14:paraId="1D9AC94B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6.1. Прием заявок и прилагаемых к ним документов начинается с даты</w:t>
      </w:r>
      <w:r w:rsidRPr="008D091D">
        <w:rPr>
          <w:color w:val="auto"/>
        </w:rPr>
        <w:br/>
        <w:t>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14:paraId="5628FBCA" w14:textId="73086F91" w:rsidR="003047AC" w:rsidRPr="00366A12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 xml:space="preserve">6.2. Для участия в продаже имущества на аукционе претенденты перечисляют задаток в размере </w:t>
      </w:r>
      <w:r w:rsidR="00A5760D">
        <w:rPr>
          <w:color w:val="auto"/>
        </w:rPr>
        <w:t xml:space="preserve">10 </w:t>
      </w:r>
      <w:r w:rsidR="00A5760D" w:rsidRPr="008D091D">
        <w:rPr>
          <w:color w:val="auto"/>
        </w:rPr>
        <w:t>процентов</w:t>
      </w:r>
      <w:r w:rsidR="00A5760D">
        <w:rPr>
          <w:color w:val="auto"/>
        </w:rPr>
        <w:t xml:space="preserve"> </w:t>
      </w:r>
      <w:r w:rsidR="00A5760D" w:rsidRPr="00A5760D">
        <w:rPr>
          <w:color w:val="auto"/>
        </w:rPr>
        <w:t>начальной цены, указанной в информационном сообщении о продаже государственного или муниципального имущества и составля</w:t>
      </w:r>
      <w:r w:rsidR="00A5760D">
        <w:rPr>
          <w:color w:val="auto"/>
        </w:rPr>
        <w:t>ющей менее 100 миллионов рублей</w:t>
      </w:r>
      <w:r w:rsidRPr="008D091D">
        <w:rPr>
          <w:color w:val="auto"/>
        </w:rPr>
        <w:t xml:space="preserve"> и заполняют размещенную в открытой части электронной площадки форму заявки с </w:t>
      </w:r>
      <w:r w:rsidRPr="008D091D">
        <w:rPr>
          <w:color w:val="auto"/>
        </w:rPr>
        <w:lastRenderedPageBreak/>
        <w:t>приложением электронных документов в соответствии с перечнем, приведенным</w:t>
      </w:r>
      <w:r w:rsidRPr="008D091D">
        <w:rPr>
          <w:color w:val="auto"/>
        </w:rPr>
        <w:br/>
      </w:r>
      <w:r w:rsidRPr="00366A12">
        <w:rPr>
          <w:color w:val="auto"/>
        </w:rPr>
        <w:t>в информационном сообщении о проведении аукциона.</w:t>
      </w:r>
    </w:p>
    <w:p w14:paraId="7D506166" w14:textId="77777777" w:rsidR="003047AC" w:rsidRPr="00366A12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366A12">
        <w:rPr>
          <w:color w:val="auto"/>
        </w:rPr>
        <w:t>6.3.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– открытая часть электронной площадки),</w:t>
      </w:r>
      <w:r w:rsidRPr="00366A12">
        <w:rPr>
          <w:color w:val="auto"/>
        </w:rPr>
        <w:br/>
        <w:t xml:space="preserve">с приложением электронных образов документов, предусмотренных Федеральным </w:t>
      </w:r>
      <w:hyperlink r:id="rId8" w:history="1">
        <w:r w:rsidRPr="00366A12">
          <w:rPr>
            <w:color w:val="auto"/>
          </w:rPr>
          <w:t>законом</w:t>
        </w:r>
      </w:hyperlink>
      <w:r w:rsidRPr="00366A12">
        <w:rPr>
          <w:color w:val="auto"/>
        </w:rPr>
        <w:t xml:space="preserve"> о приватизации от 21 декабря 2001 г. № 178-ФЗ «О приватизации государственного и муниципального имущества» и электронного образа согласия на обработку персональных данных в соответствии с Федеральным законом</w:t>
      </w:r>
      <w:r w:rsidRPr="00366A12">
        <w:rPr>
          <w:color w:val="auto"/>
        </w:rPr>
        <w:br/>
        <w:t>от 27 июля 2006 № 152-ФЗ «О персональных данных».</w:t>
      </w:r>
    </w:p>
    <w:p w14:paraId="0FB59146" w14:textId="77777777" w:rsidR="003047AC" w:rsidRPr="00366A12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366A12">
        <w:rPr>
          <w:color w:val="auto"/>
        </w:rPr>
        <w:t>6.4. Одно лицо имеет право подать только одну заявку.</w:t>
      </w:r>
    </w:p>
    <w:p w14:paraId="4392F0CA" w14:textId="77777777" w:rsidR="003047AC" w:rsidRPr="00366A12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366A12">
        <w:rPr>
          <w:color w:val="auto"/>
        </w:rPr>
        <w:t>6.5. При приеме заявок от претендентов Организатор продаж обеспечивает:</w:t>
      </w:r>
    </w:p>
    <w:p w14:paraId="772C3E5C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366A12">
        <w:rPr>
          <w:color w:val="auto"/>
        </w:rPr>
        <w:t>- регистрацию заявок и прилагаемых к ним документов в журнале приема</w:t>
      </w:r>
      <w:r w:rsidRPr="008D091D">
        <w:rPr>
          <w:color w:val="auto"/>
        </w:rPr>
        <w:t xml:space="preserve"> заявок. Каждой заявке присваивается номер с указанием даты и времени приема;</w:t>
      </w:r>
    </w:p>
    <w:p w14:paraId="77614C79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конфиденциальность данных о Претендентах и Участниках,</w:t>
      </w:r>
      <w:r w:rsidRPr="008D091D">
        <w:rPr>
          <w:color w:val="auto"/>
        </w:rPr>
        <w:br/>
        <w:t xml:space="preserve">за исключением случая направления электронных документов Продавцу в порядке, установленном </w:t>
      </w:r>
      <w:r w:rsidRPr="008D091D">
        <w:rPr>
          <w:bCs/>
          <w:color w:val="auto"/>
        </w:rPr>
        <w:t>постановлением</w:t>
      </w:r>
      <w:r w:rsidRPr="008D091D">
        <w:rPr>
          <w:color w:val="auto"/>
        </w:rPr>
        <w:t xml:space="preserve"> Правительства Российской Федерации</w:t>
      </w:r>
      <w:r w:rsidRPr="008D091D">
        <w:rPr>
          <w:color w:val="auto"/>
        </w:rPr>
        <w:br/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14:paraId="6ABFC44D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6.6. В течение одного часа со времени поступления заявки организатор сообщает претенденту о ее поступлении путем направления уведомления</w:t>
      </w:r>
      <w:r w:rsidRPr="008D091D">
        <w:rPr>
          <w:color w:val="auto"/>
        </w:rPr>
        <w:br/>
        <w:t>с приложением электронных копий зарегистрированной заявки и прилагаемых</w:t>
      </w:r>
      <w:r w:rsidRPr="008D091D">
        <w:rPr>
          <w:color w:val="auto"/>
        </w:rPr>
        <w:br/>
        <w:t>к ней документов.</w:t>
      </w:r>
    </w:p>
    <w:p w14:paraId="59DAB209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5ECEAF9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5CFF14EB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</w:t>
      </w:r>
      <w:r w:rsidRPr="008D091D">
        <w:rPr>
          <w:color w:val="auto"/>
        </w:rPr>
        <w:br/>
        <w:t>о чем Претенденту направляется соответствующее уведомление.</w:t>
      </w:r>
    </w:p>
    <w:p w14:paraId="40D259A2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</w:t>
      </w:r>
      <w:r w:rsidRPr="008D091D">
        <w:rPr>
          <w:color w:val="auto"/>
        </w:rPr>
        <w:br/>
        <w:t>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14:paraId="26EDEBA1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851"/>
        <w:jc w:val="both"/>
        <w:rPr>
          <w:color w:val="auto"/>
        </w:rPr>
      </w:pPr>
    </w:p>
    <w:p w14:paraId="7DA68314" w14:textId="47C72F01" w:rsidR="003047AC" w:rsidRPr="00D43C77" w:rsidRDefault="003047AC" w:rsidP="00D43C77">
      <w:pPr>
        <w:numPr>
          <w:ilvl w:val="0"/>
          <w:numId w:val="14"/>
        </w:numPr>
        <w:spacing w:line="276" w:lineRule="auto"/>
        <w:ind w:left="0" w:firstLine="851"/>
        <w:jc w:val="center"/>
        <w:rPr>
          <w:b/>
          <w:color w:val="auto"/>
        </w:rPr>
      </w:pPr>
      <w:r w:rsidRPr="008D091D">
        <w:rPr>
          <w:b/>
          <w:color w:val="auto"/>
        </w:rPr>
        <w:lastRenderedPageBreak/>
        <w:t xml:space="preserve">Перечень документов, </w:t>
      </w:r>
      <w:r w:rsidRPr="008D091D">
        <w:rPr>
          <w:b/>
          <w:bCs/>
          <w:color w:val="auto"/>
        </w:rPr>
        <w:t>представляемый</w:t>
      </w:r>
      <w:r w:rsidRPr="008D091D">
        <w:rPr>
          <w:b/>
          <w:color w:val="auto"/>
        </w:rPr>
        <w:t xml:space="preserve"> участниками торгов</w:t>
      </w:r>
      <w:r w:rsidRPr="008D091D">
        <w:rPr>
          <w:b/>
          <w:color w:val="auto"/>
        </w:rPr>
        <w:br/>
        <w:t>и требования к их оформлению</w:t>
      </w:r>
    </w:p>
    <w:p w14:paraId="77FF81DC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</w:t>
      </w:r>
      <w:r w:rsidRPr="008D091D">
        <w:rPr>
          <w:color w:val="auto"/>
        </w:rPr>
        <w:br/>
        <w:t>с сохранением их реквизитов), заверенных электронной подписью:</w:t>
      </w:r>
    </w:p>
    <w:p w14:paraId="2025CED5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7.1.1. Доверенность на лицо, имеющее право действовать от имени претендента, если заявка подается представителем претендента, оформленная</w:t>
      </w:r>
      <w:r w:rsidRPr="008D091D">
        <w:rPr>
          <w:color w:val="auto"/>
        </w:rPr>
        <w:br/>
        <w:t>в установленном порядке, или нотариально заверенная копия такой доверенности.</w:t>
      </w:r>
    </w:p>
    <w:p w14:paraId="657C893C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75A9A40D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7.1.2. юридические лица:</w:t>
      </w:r>
    </w:p>
    <w:p w14:paraId="08077E16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заверенные копии учредительных документов;</w:t>
      </w:r>
    </w:p>
    <w:p w14:paraId="227CD31B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</w:t>
      </w:r>
      <w:r w:rsidRPr="008D091D">
        <w:rPr>
          <w:color w:val="auto"/>
        </w:rPr>
        <w:br/>
        <w:t>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29BB86BB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14:paraId="1A2C7832" w14:textId="77777777" w:rsidR="003047AC" w:rsidRPr="008D091D" w:rsidRDefault="003047AC" w:rsidP="0070661C">
      <w:pPr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rFonts w:eastAsia="Calibri"/>
          <w:color w:val="auto"/>
          <w:lang w:eastAsia="en-US"/>
        </w:rPr>
        <w:t>7.1.3. физические лица, в том числе индивидуальные предприниматели</w:t>
      </w:r>
      <w:r w:rsidRPr="008D091D">
        <w:rPr>
          <w:bCs/>
          <w:color w:val="auto"/>
        </w:rPr>
        <w:t xml:space="preserve"> </w:t>
      </w:r>
    </w:p>
    <w:p w14:paraId="370BDBD9" w14:textId="77777777" w:rsidR="003047AC" w:rsidRPr="008D091D" w:rsidRDefault="003047AC" w:rsidP="0070661C">
      <w:pPr>
        <w:spacing w:line="276" w:lineRule="auto"/>
        <w:ind w:firstLine="709"/>
        <w:jc w:val="both"/>
        <w:rPr>
          <w:b/>
          <w:bCs/>
          <w:color w:val="auto"/>
        </w:rPr>
      </w:pPr>
      <w:bookmarkStart w:id="5" w:name="_Hlk31450727"/>
      <w:r w:rsidRPr="008D091D">
        <w:rPr>
          <w:bCs/>
          <w:color w:val="auto"/>
        </w:rPr>
        <w:t>-документ, удостоверяющий личность, или представляют копии всех его листов.</w:t>
      </w:r>
      <w:bookmarkEnd w:id="5"/>
    </w:p>
    <w:p w14:paraId="5CFDEAD3" w14:textId="77777777" w:rsidR="003047AC" w:rsidRPr="008D091D" w:rsidRDefault="003047AC" w:rsidP="0070661C">
      <w:pPr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14:paraId="14267613" w14:textId="77777777" w:rsidR="003047AC" w:rsidRPr="008D091D" w:rsidRDefault="003047AC" w:rsidP="0070661C">
      <w:pPr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color w:val="auto"/>
        </w:rPr>
        <w:t>7.1.5.</w:t>
      </w:r>
      <w:r w:rsidRPr="008D091D">
        <w:rPr>
          <w:rFonts w:eastAsia="Calibri"/>
          <w:color w:val="auto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228C6D14" w14:textId="77777777" w:rsidR="003047AC" w:rsidRPr="008D091D" w:rsidRDefault="003047AC" w:rsidP="0070661C">
      <w:pPr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t>7.1.</w:t>
      </w:r>
      <w:r w:rsidRPr="008D091D">
        <w:rPr>
          <w:color w:val="auto"/>
        </w:rPr>
        <w:t>6</w:t>
      </w:r>
      <w:r w:rsidRPr="008D091D">
        <w:rPr>
          <w:rFonts w:eastAsia="Calibri"/>
          <w:color w:val="auto"/>
          <w:lang w:eastAsia="en-US"/>
        </w:rPr>
        <w:t>. Указанные документы (в том числе копии документов) в части</w:t>
      </w:r>
      <w:r w:rsidRPr="008D091D">
        <w:rPr>
          <w:rFonts w:eastAsia="Calibri"/>
          <w:color w:val="auto"/>
          <w:lang w:eastAsia="en-US"/>
        </w:rPr>
        <w:br/>
        <w:t xml:space="preserve">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14:paraId="00415842" w14:textId="77777777" w:rsidR="003047AC" w:rsidRPr="008D091D" w:rsidRDefault="003047AC" w:rsidP="007066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t>7.1.</w:t>
      </w:r>
      <w:r w:rsidRPr="008D091D">
        <w:rPr>
          <w:color w:val="auto"/>
        </w:rPr>
        <w:t>7</w:t>
      </w:r>
      <w:r w:rsidRPr="008D091D">
        <w:rPr>
          <w:rFonts w:eastAsia="Calibri"/>
          <w:color w:val="auto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14:paraId="65E39419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lastRenderedPageBreak/>
        <w:t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</w:p>
    <w:p w14:paraId="66B55ECB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rFonts w:eastAsia="Calibri"/>
          <w:color w:val="auto"/>
          <w:lang w:eastAsia="en-US"/>
        </w:rPr>
        <w:t>7.1.9. 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</w:t>
      </w:r>
      <w:r w:rsidRPr="008D091D">
        <w:rPr>
          <w:rFonts w:eastAsia="Calibri"/>
          <w:color w:val="auto"/>
          <w:lang w:eastAsia="en-US"/>
        </w:rPr>
        <w:br/>
        <w:t>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14:paraId="5702868F" w14:textId="77777777" w:rsidR="003047AC" w:rsidRPr="008D091D" w:rsidRDefault="003047AC" w:rsidP="0070661C">
      <w:pPr>
        <w:autoSpaceDE w:val="0"/>
        <w:autoSpaceDN w:val="0"/>
        <w:adjustRightInd w:val="0"/>
        <w:spacing w:line="276" w:lineRule="auto"/>
        <w:ind w:left="851"/>
        <w:jc w:val="center"/>
        <w:rPr>
          <w:b/>
          <w:bCs/>
          <w:color w:val="auto"/>
        </w:rPr>
      </w:pPr>
    </w:p>
    <w:p w14:paraId="3617AC49" w14:textId="46BB85EB" w:rsidR="003047AC" w:rsidRPr="008D091D" w:rsidRDefault="003047AC" w:rsidP="00D43C77">
      <w:pPr>
        <w:autoSpaceDE w:val="0"/>
        <w:autoSpaceDN w:val="0"/>
        <w:adjustRightInd w:val="0"/>
        <w:spacing w:line="276" w:lineRule="auto"/>
        <w:ind w:left="851"/>
        <w:jc w:val="center"/>
        <w:rPr>
          <w:color w:val="auto"/>
        </w:rPr>
      </w:pPr>
      <w:r w:rsidRPr="008D091D">
        <w:rPr>
          <w:b/>
          <w:bCs/>
          <w:color w:val="auto"/>
        </w:rPr>
        <w:t xml:space="preserve">8. </w:t>
      </w:r>
      <w:r w:rsidRPr="008D091D">
        <w:rPr>
          <w:b/>
          <w:color w:val="auto"/>
        </w:rPr>
        <w:t xml:space="preserve">Ограничения участия </w:t>
      </w:r>
      <w:r w:rsidRPr="008D091D">
        <w:rPr>
          <w:b/>
          <w:bCs/>
          <w:color w:val="auto"/>
        </w:rPr>
        <w:t xml:space="preserve">в аукционе </w:t>
      </w:r>
      <w:r w:rsidRPr="008D091D">
        <w:rPr>
          <w:b/>
          <w:color w:val="auto"/>
        </w:rPr>
        <w:t>отдельных категорий физических и юридических лиц</w:t>
      </w:r>
    </w:p>
    <w:p w14:paraId="45394E87" w14:textId="68552B96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8.1. Покупателями </w:t>
      </w:r>
      <w:r w:rsidR="00F34934">
        <w:rPr>
          <w:color w:val="auto"/>
        </w:rPr>
        <w:t>имущества</w:t>
      </w:r>
      <w:r w:rsidRPr="008D091D">
        <w:rPr>
          <w:color w:val="auto"/>
        </w:rPr>
        <w:t xml:space="preserve"> могут быть лица, отвечающие признакам покупателя в соответствии с Федеральным законом</w:t>
      </w:r>
      <w:r w:rsidRPr="008D091D">
        <w:rPr>
          <w:color w:val="auto"/>
        </w:rPr>
        <w:br/>
        <w:t>от 21 декабря 2001 г. № 178-ФЗ «О приватизации государственного</w:t>
      </w:r>
      <w:r w:rsidRPr="008D091D">
        <w:rPr>
          <w:color w:val="auto"/>
        </w:rPr>
        <w:br/>
        <w:t>и муниципального имущества» и желающие приобрести республиканское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14:paraId="42865AFF" w14:textId="6DE26D7C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8.2. Покупателями </w:t>
      </w:r>
      <w:r w:rsidR="00F34934">
        <w:rPr>
          <w:color w:val="auto"/>
        </w:rPr>
        <w:t>имущества</w:t>
      </w:r>
      <w:r w:rsidRPr="008D091D">
        <w:rPr>
          <w:color w:val="auto"/>
        </w:rPr>
        <w:t xml:space="preserve"> могут быть любые физические и юридические лица, за исключением случаев ограничения участия лиц, предусмотренных статьей 5 Федерально</w:t>
      </w:r>
      <w:r w:rsidR="00F34934">
        <w:rPr>
          <w:color w:val="auto"/>
        </w:rPr>
        <w:t xml:space="preserve">го закона от 21 декабря 2001 г. </w:t>
      </w:r>
      <w:r w:rsidRPr="008D091D">
        <w:rPr>
          <w:color w:val="auto"/>
        </w:rPr>
        <w:t>№ 178-ФЗ «О приватизации государственного и муниципального имущества» (далее – Закон):</w:t>
      </w:r>
    </w:p>
    <w:p w14:paraId="375DCD31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государственных и муниципальных унитарных предприятий, государственных и муниципальных учреждений;</w:t>
      </w:r>
    </w:p>
    <w:p w14:paraId="2495A180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14:paraId="1B617708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</w:t>
      </w:r>
      <w:r w:rsidRPr="008D091D">
        <w:rPr>
          <w:color w:val="auto"/>
        </w:rPr>
        <w:br/>
        <w:t>и предоставления информации при проведении финансовых операций (офшорные зоны), и которые не осуществляют раскрытие и предоставление информации</w:t>
      </w:r>
      <w:r w:rsidRPr="008D091D">
        <w:rPr>
          <w:color w:val="auto"/>
        </w:rPr>
        <w:br/>
        <w:t xml:space="preserve">о своих выгодоприобретателях, </w:t>
      </w:r>
      <w:proofErr w:type="spellStart"/>
      <w:r w:rsidRPr="008D091D">
        <w:rPr>
          <w:color w:val="auto"/>
        </w:rPr>
        <w:t>бенефициарных</w:t>
      </w:r>
      <w:proofErr w:type="spellEnd"/>
      <w:r w:rsidRPr="008D091D">
        <w:rPr>
          <w:color w:val="auto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052024FC" w14:textId="77777777" w:rsidR="003047AC" w:rsidRPr="008D091D" w:rsidRDefault="003047AC" w:rsidP="0070661C">
      <w:pPr>
        <w:spacing w:line="276" w:lineRule="auto"/>
        <w:ind w:firstLine="851"/>
        <w:jc w:val="both"/>
        <w:rPr>
          <w:b/>
          <w:bCs/>
          <w:color w:val="auto"/>
        </w:rPr>
      </w:pPr>
    </w:p>
    <w:p w14:paraId="1405F793" w14:textId="441FF136" w:rsidR="003047AC" w:rsidRPr="00D43C77" w:rsidRDefault="003047AC" w:rsidP="00D43C77">
      <w:pPr>
        <w:tabs>
          <w:tab w:val="left" w:pos="284"/>
        </w:tabs>
        <w:spacing w:line="276" w:lineRule="auto"/>
        <w:ind w:left="360"/>
        <w:jc w:val="center"/>
        <w:rPr>
          <w:b/>
          <w:bCs/>
          <w:color w:val="auto"/>
        </w:rPr>
      </w:pPr>
      <w:r w:rsidRPr="008D091D">
        <w:rPr>
          <w:b/>
          <w:color w:val="auto"/>
        </w:rPr>
        <w:t>9. Порядок внесения задатка и его возврата</w:t>
      </w:r>
    </w:p>
    <w:p w14:paraId="43F77C3F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b/>
          <w:color w:val="auto"/>
        </w:rPr>
      </w:pPr>
      <w:r w:rsidRPr="008D091D">
        <w:rPr>
          <w:b/>
          <w:color w:val="auto"/>
        </w:rPr>
        <w:t>9.1. Порядок внесения задатка</w:t>
      </w:r>
    </w:p>
    <w:p w14:paraId="08665F6C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9.1.1.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46565FF3" w14:textId="48D08822" w:rsidR="003047AC" w:rsidRPr="0038658A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bookmarkStart w:id="6" w:name="_Hlk31450766"/>
      <w:r w:rsidRPr="008D091D">
        <w:rPr>
          <w:color w:val="auto"/>
        </w:rPr>
        <w:t xml:space="preserve">Задаток вносится в валюте Российской Федерации </w:t>
      </w:r>
      <w:bookmarkEnd w:id="6"/>
      <w:r w:rsidR="0023018A" w:rsidRPr="00044E8C">
        <w:t>единым платежом</w:t>
      </w:r>
      <w:r w:rsidR="0023018A">
        <w:br/>
      </w:r>
      <w:r w:rsidR="0023018A" w:rsidRPr="00044E8C">
        <w:t>на виртуальный счет Претендента, открытый при регистрации на электронной площадке</w:t>
      </w:r>
      <w:r w:rsidRPr="0038658A">
        <w:rPr>
          <w:color w:val="auto"/>
        </w:rPr>
        <w:t>.</w:t>
      </w:r>
    </w:p>
    <w:p w14:paraId="7AABC4A4" w14:textId="77777777" w:rsidR="003047AC" w:rsidRDefault="003047AC" w:rsidP="0070661C">
      <w:pPr>
        <w:shd w:val="clear" w:color="auto" w:fill="FFFFFF"/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38658A">
        <w:rPr>
          <w:color w:val="auto"/>
        </w:rPr>
        <w:t>Назначение платежа: Финансовое обеспечение заявки для участия</w:t>
      </w:r>
      <w:r>
        <w:rPr>
          <w:color w:val="auto"/>
        </w:rPr>
        <w:br/>
      </w:r>
      <w:r w:rsidRPr="0038658A">
        <w:rPr>
          <w:color w:val="auto"/>
        </w:rPr>
        <w:t>в электронном аукционе счет № __._____._____-VA. НДС не облагается.</w:t>
      </w:r>
    </w:p>
    <w:p w14:paraId="2AA3BFD7" w14:textId="77777777" w:rsidR="003047AC" w:rsidRPr="008D091D" w:rsidRDefault="003047AC" w:rsidP="0070661C">
      <w:pPr>
        <w:shd w:val="clear" w:color="auto" w:fill="FFFFFF"/>
        <w:tabs>
          <w:tab w:val="left" w:pos="284"/>
        </w:tabs>
        <w:spacing w:line="276" w:lineRule="auto"/>
        <w:ind w:firstLine="709"/>
        <w:jc w:val="both"/>
        <w:rPr>
          <w:bCs/>
          <w:color w:val="auto"/>
        </w:rPr>
      </w:pPr>
      <w:r w:rsidRPr="008D091D">
        <w:rPr>
          <w:color w:val="auto"/>
        </w:rPr>
        <w:t>9.1.2. Задаток вносится единым платежом.</w:t>
      </w:r>
    </w:p>
    <w:p w14:paraId="6703631C" w14:textId="77777777" w:rsidR="003047AC" w:rsidRPr="008D091D" w:rsidRDefault="003047AC" w:rsidP="0070661C">
      <w:pPr>
        <w:shd w:val="clear" w:color="auto" w:fill="FFFFFF"/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9.1.3. Документом, подтверждающим поступление задатка на счет Продавца, является выписка с указанного лицевого счета.</w:t>
      </w:r>
    </w:p>
    <w:p w14:paraId="07FE185F" w14:textId="1B1F912A" w:rsidR="003047AC" w:rsidRPr="008D091D" w:rsidRDefault="003047AC" w:rsidP="0070661C">
      <w:pPr>
        <w:shd w:val="clear" w:color="auto" w:fill="FFFFFF"/>
        <w:spacing w:line="276" w:lineRule="auto"/>
        <w:ind w:left="709"/>
        <w:jc w:val="both"/>
        <w:rPr>
          <w:b/>
          <w:color w:val="auto"/>
        </w:rPr>
      </w:pPr>
      <w:r w:rsidRPr="008D091D">
        <w:rPr>
          <w:b/>
          <w:color w:val="auto"/>
        </w:rPr>
        <w:t>9.2. Порядок возврата задатка</w:t>
      </w:r>
    </w:p>
    <w:p w14:paraId="39F996E8" w14:textId="77777777" w:rsidR="003047AC" w:rsidRPr="008D091D" w:rsidRDefault="003047AC" w:rsidP="0070661C">
      <w:pPr>
        <w:shd w:val="clear" w:color="auto" w:fill="FFFFFF"/>
        <w:spacing w:line="276" w:lineRule="auto"/>
        <w:ind w:left="709"/>
        <w:jc w:val="both"/>
        <w:rPr>
          <w:b/>
          <w:bCs/>
          <w:color w:val="auto"/>
        </w:rPr>
      </w:pPr>
    </w:p>
    <w:p w14:paraId="371F0412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9.2.1. Лицам, перечислившим задаток для участия в продаже республиканского имущества на аукционе, денежные средства возвращаются</w:t>
      </w:r>
      <w:r w:rsidRPr="008D091D">
        <w:rPr>
          <w:color w:val="auto"/>
        </w:rPr>
        <w:br/>
        <w:t>в следующем порядке:</w:t>
      </w:r>
    </w:p>
    <w:p w14:paraId="3BEBEC73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участникам, за исключением победителя, – в течение 5 (пяти) календарных дней со дня подведения итогов продажи имущества;</w:t>
      </w:r>
    </w:p>
    <w:p w14:paraId="64DABD4F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претендентам, не допущенным к участию в продаже имущества, – в течение 5 (пяти) календарных дней со дня подписания протокола о признании претендентов участниками.</w:t>
      </w:r>
    </w:p>
    <w:p w14:paraId="369D6F1E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9.2.2. Задаток победителя продажи республиканского имущества засчитывается в счет оплаты приобретаемого имущества и подлежит перечислению в установленном порядке в республиканский бюджет Республики 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14:paraId="50BCAF8F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9.2.3. При уклонении или отказе победителя от заключения</w:t>
      </w:r>
      <w:r w:rsidRPr="008D091D">
        <w:rPr>
          <w:color w:val="auto"/>
        </w:rPr>
        <w:br/>
        <w:t>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71A7DCBC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9.2.4. Ответственность покупателя в случае его отказа или уклонения</w:t>
      </w:r>
      <w:r w:rsidRPr="008D091D">
        <w:rPr>
          <w:color w:val="auto"/>
        </w:rPr>
        <w:br/>
        <w:t>от оплаты имущества в установленные сроки предусматривается в соответствии</w:t>
      </w:r>
      <w:r w:rsidRPr="008D091D">
        <w:rPr>
          <w:color w:val="auto"/>
        </w:rPr>
        <w:br/>
        <w:t xml:space="preserve">с </w:t>
      </w:r>
      <w:hyperlink r:id="rId9" w:history="1">
        <w:r w:rsidRPr="008D091D">
          <w:rPr>
            <w:color w:val="auto"/>
          </w:rPr>
          <w:t>законодательством</w:t>
        </w:r>
      </w:hyperlink>
      <w:r w:rsidRPr="008D091D">
        <w:rPr>
          <w:color w:val="auto"/>
        </w:rPr>
        <w:t xml:space="preserve"> Российской Федерации в договоре купли-продажи имущества, задаток ему не возвращается.</w:t>
      </w:r>
    </w:p>
    <w:p w14:paraId="4FCC05B1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lastRenderedPageBreak/>
        <w:t>9.2.5. В случае отзыва претендентом заявки, поступивший задаток подлежит возврату в течение 5 (пяти) календарных дней со дня поступления уведомления</w:t>
      </w:r>
      <w:r w:rsidRPr="008D091D">
        <w:rPr>
          <w:color w:val="auto"/>
        </w:rPr>
        <w:br/>
        <w:t xml:space="preserve">об отзыве заявки. </w:t>
      </w:r>
    </w:p>
    <w:p w14:paraId="610338A2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9.2.6. В случае отзыва претендентом заявки позднее дня окончания приема заявок задаток возвращается в порядке, установленном для претендентов,</w:t>
      </w:r>
      <w:r w:rsidRPr="008D091D">
        <w:rPr>
          <w:color w:val="auto"/>
        </w:rPr>
        <w:br/>
        <w:t>не допущенных к участию в продаже имущества.</w:t>
      </w:r>
    </w:p>
    <w:p w14:paraId="53A076D1" w14:textId="77777777" w:rsidR="003047AC" w:rsidRPr="008D091D" w:rsidRDefault="003047AC" w:rsidP="0070661C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color w:val="auto"/>
        </w:rPr>
      </w:pPr>
    </w:p>
    <w:p w14:paraId="341CA595" w14:textId="11642D27" w:rsidR="003047AC" w:rsidRPr="00D43C77" w:rsidRDefault="003047AC" w:rsidP="00D43C77">
      <w:pPr>
        <w:shd w:val="clear" w:color="auto" w:fill="FFFFFF"/>
        <w:spacing w:line="276" w:lineRule="auto"/>
        <w:jc w:val="center"/>
        <w:rPr>
          <w:b/>
          <w:color w:val="auto"/>
        </w:rPr>
      </w:pPr>
      <w:r w:rsidRPr="008D091D">
        <w:rPr>
          <w:b/>
          <w:color w:val="auto"/>
        </w:rPr>
        <w:t xml:space="preserve">10. Порядок ознакомления со сведениями об Имуществе, </w:t>
      </w:r>
      <w:r w:rsidRPr="008D091D">
        <w:rPr>
          <w:b/>
          <w:color w:val="auto"/>
        </w:rPr>
        <w:br/>
        <w:t>выставляемом на аукционе</w:t>
      </w:r>
    </w:p>
    <w:p w14:paraId="4A0909FD" w14:textId="0BACF425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8D091D">
        <w:rPr>
          <w:color w:val="auto"/>
        </w:rPr>
        <w:t xml:space="preserve">10.1. </w:t>
      </w:r>
      <w:r w:rsidRPr="008D091D">
        <w:rPr>
          <w:rFonts w:eastAsia="Calibri"/>
          <w:color w:val="auto"/>
          <w:lang w:eastAsia="en-US"/>
        </w:rPr>
        <w:t xml:space="preserve">Информация о проведении аукциона по продаже имущества размещается на официальном сайте Российской Федерации в сети </w:t>
      </w:r>
      <w:r w:rsidRPr="008D091D">
        <w:rPr>
          <w:color w:val="auto"/>
        </w:rPr>
        <w:t>«</w:t>
      </w:r>
      <w:r w:rsidRPr="008D091D">
        <w:rPr>
          <w:rFonts w:eastAsia="Calibri"/>
          <w:color w:val="auto"/>
          <w:lang w:eastAsia="en-US"/>
        </w:rPr>
        <w:t>Интернет</w:t>
      </w:r>
      <w:r w:rsidRPr="008D091D">
        <w:rPr>
          <w:color w:val="auto"/>
        </w:rPr>
        <w:t>»</w:t>
      </w:r>
      <w:r w:rsidRPr="008D091D">
        <w:rPr>
          <w:rFonts w:eastAsia="Calibri"/>
          <w:color w:val="auto"/>
          <w:lang w:eastAsia="en-US"/>
        </w:rPr>
        <w:t xml:space="preserve"> </w:t>
      </w:r>
      <w:hyperlink r:id="rId10" w:history="1">
        <w:r w:rsidRPr="008D091D">
          <w:rPr>
            <w:rFonts w:eastAsia="Calibri"/>
            <w:color w:val="auto"/>
            <w:lang w:eastAsia="en-US"/>
          </w:rPr>
          <w:t>www.torgi.gov.ru</w:t>
        </w:r>
      </w:hyperlink>
      <w:r w:rsidRPr="008D091D">
        <w:rPr>
          <w:rFonts w:eastAsia="Calibri"/>
          <w:color w:val="auto"/>
          <w:lang w:eastAsia="en-US"/>
        </w:rPr>
        <w:t xml:space="preserve">, на сайте Продавца в </w:t>
      </w:r>
      <w:r w:rsidRPr="008D091D">
        <w:rPr>
          <w:rFonts w:eastAsia="Calibri"/>
          <w:color w:val="auto"/>
          <w:shd w:val="clear" w:color="auto" w:fill="FFFFFF" w:themeFill="background1"/>
          <w:lang w:eastAsia="en-US"/>
        </w:rPr>
        <w:t xml:space="preserve">сети </w:t>
      </w:r>
      <w:r w:rsidRPr="008D091D">
        <w:rPr>
          <w:color w:val="auto"/>
          <w:shd w:val="clear" w:color="auto" w:fill="FFFFFF" w:themeFill="background1"/>
        </w:rPr>
        <w:t>«</w:t>
      </w:r>
      <w:r w:rsidRPr="008D091D">
        <w:rPr>
          <w:rFonts w:eastAsia="Calibri"/>
          <w:color w:val="auto"/>
          <w:shd w:val="clear" w:color="auto" w:fill="FFFFFF" w:themeFill="background1"/>
          <w:lang w:eastAsia="en-US"/>
        </w:rPr>
        <w:t>Интернет</w:t>
      </w:r>
      <w:r w:rsidRPr="008D091D">
        <w:rPr>
          <w:color w:val="auto"/>
          <w:shd w:val="clear" w:color="auto" w:fill="FFFFFF" w:themeFill="background1"/>
        </w:rPr>
        <w:t>»</w:t>
      </w:r>
      <w:r w:rsidRPr="008D091D">
        <w:rPr>
          <w:rFonts w:eastAsia="Calibri"/>
          <w:color w:val="auto"/>
          <w:shd w:val="clear" w:color="auto" w:fill="FFFFFF" w:themeFill="background1"/>
          <w:lang w:eastAsia="en-US"/>
        </w:rPr>
        <w:t xml:space="preserve"> 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val="en-US" w:eastAsia="en-US"/>
        </w:rPr>
        <w:t>https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eastAsia="en-US"/>
        </w:rPr>
        <w:t>://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val="en-US" w:eastAsia="en-US"/>
        </w:rPr>
        <w:t>estate</w:t>
      </w:r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eastAsia="en-US"/>
        </w:rPr>
        <w:t>-</w:t>
      </w:r>
      <w:proofErr w:type="spellStart"/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val="en-US" w:eastAsia="en-US"/>
        </w:rPr>
        <w:t>rd</w:t>
      </w:r>
      <w:proofErr w:type="spellEnd"/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eastAsia="en-US"/>
        </w:rPr>
        <w:t>.</w:t>
      </w:r>
      <w:proofErr w:type="spellStart"/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val="en-US" w:eastAsia="en-US"/>
        </w:rPr>
        <w:t>ru</w:t>
      </w:r>
      <w:proofErr w:type="spellEnd"/>
      <w:r w:rsidR="00EA7524" w:rsidRPr="00EA7524">
        <w:rPr>
          <w:rStyle w:val="a5"/>
          <w:rFonts w:eastAsia="Calibri"/>
          <w:color w:val="auto"/>
          <w:shd w:val="clear" w:color="auto" w:fill="FFFFFF" w:themeFill="background1"/>
          <w:lang w:eastAsia="en-US"/>
        </w:rPr>
        <w:t>/</w:t>
      </w:r>
      <w:r w:rsidRPr="008D091D">
        <w:rPr>
          <w:rFonts w:eastAsia="Calibri"/>
          <w:color w:val="auto"/>
          <w:shd w:val="clear" w:color="auto" w:fill="FFFFFF" w:themeFill="background1"/>
          <w:lang w:eastAsia="en-US"/>
        </w:rPr>
        <w:br/>
      </w:r>
      <w:r w:rsidRPr="008D091D">
        <w:rPr>
          <w:rFonts w:eastAsia="Calibri"/>
          <w:color w:val="auto"/>
          <w:lang w:eastAsia="en-US"/>
        </w:rPr>
        <w:t>и на сайте электронной площадки (п.</w:t>
      </w:r>
      <w:r w:rsidRPr="008D091D">
        <w:rPr>
          <w:color w:val="auto"/>
        </w:rPr>
        <w:t xml:space="preserve"> </w:t>
      </w:r>
      <w:r w:rsidRPr="008D091D">
        <w:rPr>
          <w:rFonts w:eastAsia="Calibri"/>
          <w:color w:val="auto"/>
          <w:lang w:eastAsia="en-US"/>
        </w:rPr>
        <w:t xml:space="preserve">3.3 Информационного сообщения) и содержит следующее: </w:t>
      </w:r>
    </w:p>
    <w:p w14:paraId="57D105FA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информационное сообщение о проведении продажи имущества;</w:t>
      </w:r>
    </w:p>
    <w:p w14:paraId="08DF2436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форма заявки (приложение № 1);</w:t>
      </w:r>
    </w:p>
    <w:p w14:paraId="737CDDAB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в) проект договора купли-продажи имущества (приложение № 2);</w:t>
      </w:r>
    </w:p>
    <w:p w14:paraId="1850CFDA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г) иные сведения, предусмотренные Федеральным законом от 21 декабря 2001 г. № 178-ФЗ «О приватизации государственного и муниципального имущества».</w:t>
      </w:r>
    </w:p>
    <w:p w14:paraId="6F4292DE" w14:textId="624D98E8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 xml:space="preserve">10.2. </w:t>
      </w:r>
      <w:bookmarkStart w:id="7" w:name="_Hlk31450867"/>
      <w:r w:rsidR="00776860" w:rsidRPr="008D091D">
        <w:rPr>
          <w:color w:val="auto"/>
        </w:rPr>
        <w:t xml:space="preserve">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="00776860" w:rsidRPr="008D091D">
        <w:rPr>
          <w:color w:val="auto"/>
          <w:shd w:val="clear" w:color="auto" w:fill="FFFFFF" w:themeFill="background1"/>
        </w:rPr>
        <w:t>сайте в сети «Интернет» www.torgi.gov.ru, на сайте в сети «Интернет» Организатора (электронная площадка)</w:t>
      </w:r>
      <w:r w:rsidR="00776860">
        <w:rPr>
          <w:color w:val="auto"/>
          <w:shd w:val="clear" w:color="auto" w:fill="FFFFFF" w:themeFill="background1"/>
        </w:rPr>
        <w:t xml:space="preserve"> </w:t>
      </w:r>
      <w:r w:rsidR="00776860">
        <w:rPr>
          <w:color w:val="auto"/>
          <w:shd w:val="clear" w:color="auto" w:fill="FFFFFF" w:themeFill="background1"/>
          <w:lang w:val="en-US"/>
        </w:rPr>
        <w:t>sale</w:t>
      </w:r>
      <w:r w:rsidR="00776860" w:rsidRPr="00545E19">
        <w:rPr>
          <w:color w:val="auto"/>
          <w:shd w:val="clear" w:color="auto" w:fill="FFFFFF" w:themeFill="background1"/>
        </w:rPr>
        <w:t>.</w:t>
      </w:r>
      <w:proofErr w:type="spellStart"/>
      <w:r w:rsidR="00776860">
        <w:rPr>
          <w:color w:val="auto"/>
          <w:shd w:val="clear" w:color="auto" w:fill="FFFFFF" w:themeFill="background1"/>
          <w:lang w:val="en-US"/>
        </w:rPr>
        <w:t>zakazrf</w:t>
      </w:r>
      <w:proofErr w:type="spellEnd"/>
      <w:r w:rsidR="00776860" w:rsidRPr="00545E19">
        <w:rPr>
          <w:color w:val="auto"/>
          <w:shd w:val="clear" w:color="auto" w:fill="FFFFFF" w:themeFill="background1"/>
        </w:rPr>
        <w:t>.</w:t>
      </w:r>
      <w:proofErr w:type="spellStart"/>
      <w:r w:rsidR="00776860">
        <w:rPr>
          <w:color w:val="auto"/>
          <w:shd w:val="clear" w:color="auto" w:fill="FFFFFF" w:themeFill="background1"/>
          <w:lang w:val="en-US"/>
        </w:rPr>
        <w:t>ru</w:t>
      </w:r>
      <w:proofErr w:type="spellEnd"/>
      <w:r w:rsidR="00776860" w:rsidRPr="008D091D">
        <w:rPr>
          <w:color w:val="auto"/>
          <w:shd w:val="clear" w:color="auto" w:fill="FFFFFF" w:themeFill="background1"/>
        </w:rPr>
        <w:t xml:space="preserve"> и по телефону: </w:t>
      </w:r>
      <w:r w:rsidR="00EA7524" w:rsidRPr="00EA7524">
        <w:rPr>
          <w:color w:val="auto"/>
          <w:shd w:val="clear" w:color="auto" w:fill="FFFFFF" w:themeFill="background1"/>
        </w:rPr>
        <w:t xml:space="preserve">8 </w:t>
      </w:r>
      <w:r w:rsidR="00776860" w:rsidRPr="008D091D">
        <w:rPr>
          <w:color w:val="auto"/>
          <w:shd w:val="clear" w:color="auto" w:fill="FFFFFF" w:themeFill="background1"/>
        </w:rPr>
        <w:t>(8722) 68-08-10</w:t>
      </w:r>
      <w:r w:rsidRPr="008D091D">
        <w:rPr>
          <w:color w:val="auto"/>
          <w:shd w:val="clear" w:color="auto" w:fill="FFFFFF" w:themeFill="background1"/>
        </w:rPr>
        <w:t>.</w:t>
      </w:r>
      <w:bookmarkEnd w:id="7"/>
    </w:p>
    <w:p w14:paraId="68094316" w14:textId="77777777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10.3. Любое лицо независимо от регистрации на электронной площадке вправе направить на электронный адрес Организатора, указанный</w:t>
      </w:r>
      <w:r w:rsidRPr="008D091D">
        <w:rPr>
          <w:color w:val="auto"/>
        </w:rPr>
        <w:br/>
        <w:t>в информационном сообщении о проведении продажи имущества, запрос</w:t>
      </w:r>
      <w:r w:rsidRPr="008D091D">
        <w:rPr>
          <w:color w:val="auto"/>
        </w:rPr>
        <w:br/>
        <w:t>о разъяснении размещенной информации.</w:t>
      </w:r>
    </w:p>
    <w:p w14:paraId="465F875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14:paraId="59D736F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</w:t>
      </w:r>
      <w:r w:rsidRPr="008D091D">
        <w:rPr>
          <w:color w:val="auto"/>
        </w:rPr>
        <w:br/>
        <w:t>с указанием предмета запроса, но без указания лица, от которого поступил запрос.</w:t>
      </w:r>
    </w:p>
    <w:p w14:paraId="3063B9CE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В случае направления запроса иностранными лицами такой запрос должен иметь перевод на русский язык.</w:t>
      </w:r>
    </w:p>
    <w:p w14:paraId="7CDBF025" w14:textId="25528120" w:rsidR="003047AC" w:rsidRPr="008D091D" w:rsidRDefault="003047AC" w:rsidP="0070661C">
      <w:pPr>
        <w:shd w:val="clear" w:color="auto" w:fill="FFFFFF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8D091D">
        <w:rPr>
          <w:color w:val="auto"/>
        </w:rPr>
        <w:lastRenderedPageBreak/>
        <w:t xml:space="preserve">10.4. С дополнительной информацией о реализуемом </w:t>
      </w:r>
      <w:r w:rsidR="00F34934">
        <w:rPr>
          <w:color w:val="auto"/>
        </w:rPr>
        <w:t>имуществе</w:t>
      </w:r>
      <w:r w:rsidRPr="008D091D">
        <w:rPr>
          <w:color w:val="auto"/>
        </w:rPr>
        <w:t xml:space="preserve"> можно </w:t>
      </w:r>
      <w:r w:rsidRPr="008D091D">
        <w:rPr>
          <w:color w:val="auto"/>
          <w:shd w:val="clear" w:color="auto" w:fill="FFFFFF"/>
        </w:rPr>
        <w:t xml:space="preserve">ознакомиться по телефону </w:t>
      </w:r>
      <w:r w:rsidR="00EA7524" w:rsidRPr="00EA7524">
        <w:rPr>
          <w:color w:val="auto"/>
          <w:shd w:val="clear" w:color="auto" w:fill="FFFFFF"/>
        </w:rPr>
        <w:t xml:space="preserve">8 </w:t>
      </w:r>
      <w:r w:rsidRPr="008D091D">
        <w:rPr>
          <w:color w:val="auto"/>
          <w:shd w:val="clear" w:color="auto" w:fill="FFFFFF"/>
        </w:rPr>
        <w:t xml:space="preserve">(8722) 68-08-10, по адресу электронной почты: </w:t>
      </w:r>
      <w:hyperlink r:id="rId11" w:history="1"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mio</w:t>
        </w:r>
        <w:r w:rsidRPr="008D091D">
          <w:rPr>
            <w:rStyle w:val="a5"/>
            <w:color w:val="auto"/>
            <w:u w:val="none"/>
            <w:shd w:val="clear" w:color="auto" w:fill="FFFFFF"/>
          </w:rPr>
          <w:t>.</w:t>
        </w:r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estate</w:t>
        </w:r>
        <w:r w:rsidRPr="008D091D">
          <w:rPr>
            <w:rStyle w:val="a5"/>
            <w:color w:val="auto"/>
            <w:u w:val="none"/>
            <w:shd w:val="clear" w:color="auto" w:fill="FFFFFF"/>
          </w:rPr>
          <w:t>@</w:t>
        </w:r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e</w:t>
        </w:r>
        <w:r w:rsidRPr="008D091D">
          <w:rPr>
            <w:rStyle w:val="a5"/>
            <w:color w:val="auto"/>
            <w:u w:val="none"/>
            <w:shd w:val="clear" w:color="auto" w:fill="FFFFFF"/>
          </w:rPr>
          <w:t>-</w:t>
        </w:r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dag</w:t>
        </w:r>
        <w:r w:rsidRPr="008D091D">
          <w:rPr>
            <w:rStyle w:val="a5"/>
            <w:color w:val="auto"/>
            <w:u w:val="none"/>
            <w:shd w:val="clear" w:color="auto" w:fill="FFFFFF"/>
          </w:rPr>
          <w:t>.</w:t>
        </w:r>
        <w:proofErr w:type="spellStart"/>
        <w:r w:rsidRPr="008D091D">
          <w:rPr>
            <w:rStyle w:val="a5"/>
            <w:color w:val="auto"/>
            <w:u w:val="none"/>
            <w:shd w:val="clear" w:color="auto" w:fill="FFFFFF"/>
            <w:lang w:val="en-US"/>
          </w:rPr>
          <w:t>ru</w:t>
        </w:r>
        <w:proofErr w:type="spellEnd"/>
      </w:hyperlink>
      <w:r w:rsidRPr="008D091D">
        <w:rPr>
          <w:rStyle w:val="a5"/>
          <w:color w:val="auto"/>
          <w:u w:val="none"/>
          <w:shd w:val="clear" w:color="auto" w:fill="FFFFFF"/>
        </w:rPr>
        <w:t>.</w:t>
      </w:r>
    </w:p>
    <w:p w14:paraId="24AB41B2" w14:textId="10E3918C" w:rsidR="00D3303C" w:rsidRPr="008D091D" w:rsidRDefault="00D3303C" w:rsidP="0070661C">
      <w:pPr>
        <w:shd w:val="clear" w:color="auto" w:fill="FFFFFF"/>
        <w:spacing w:line="276" w:lineRule="auto"/>
        <w:jc w:val="both"/>
        <w:rPr>
          <w:color w:val="auto"/>
        </w:rPr>
      </w:pPr>
    </w:p>
    <w:p w14:paraId="06983E8B" w14:textId="44AB1AFA" w:rsidR="003047AC" w:rsidRPr="008D091D" w:rsidRDefault="003047AC" w:rsidP="00D43C77">
      <w:pPr>
        <w:shd w:val="clear" w:color="auto" w:fill="FFFFFF"/>
        <w:spacing w:line="276" w:lineRule="auto"/>
        <w:ind w:left="851"/>
        <w:jc w:val="center"/>
        <w:rPr>
          <w:b/>
          <w:color w:val="auto"/>
        </w:rPr>
      </w:pPr>
      <w:r w:rsidRPr="008D091D">
        <w:rPr>
          <w:b/>
          <w:color w:val="auto"/>
        </w:rPr>
        <w:t>11. Порядок определения участников аукциона</w:t>
      </w:r>
    </w:p>
    <w:p w14:paraId="19A42102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11.1. В день определения участников аукциона, указанный</w:t>
      </w:r>
      <w:r w:rsidRPr="008D091D">
        <w:rPr>
          <w:color w:val="auto"/>
        </w:rPr>
        <w:br/>
        <w:t>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4892FA48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11.2. Продавец в день рассмотрения заявок и документов претендентов</w:t>
      </w:r>
      <w:r w:rsidRPr="008D091D">
        <w:rPr>
          <w:color w:val="auto"/>
        </w:rPr>
        <w:br/>
        <w:t>и установления факта поступления задатка подписывает протокол о признании Претендентов участниками, в котором приводится перечень принятых заявок</w:t>
      </w:r>
      <w:r w:rsidRPr="008D091D">
        <w:rPr>
          <w:color w:val="auto"/>
        </w:rPr>
        <w:br/>
        <w:t>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</w:t>
      </w:r>
      <w:r w:rsidRPr="008D091D">
        <w:rPr>
          <w:color w:val="auto"/>
        </w:rPr>
        <w:br/>
        <w:t>в аукционе, с указанием оснований такого отказа.</w:t>
      </w:r>
    </w:p>
    <w:p w14:paraId="49986A9B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</w:t>
      </w:r>
      <w:r w:rsidRPr="008D091D">
        <w:rPr>
          <w:color w:val="auto"/>
        </w:rPr>
        <w:br/>
        <w:t>в признании участниками аукциона с указанием оснований отказа.</w:t>
      </w:r>
    </w:p>
    <w:p w14:paraId="773E9CF7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11.4. Информация о претендентах, не допущенных к участию в аукционе, размещается в открытой части электронной площадки на официальном сайте</w:t>
      </w:r>
      <w:r w:rsidRPr="008D091D">
        <w:rPr>
          <w:color w:val="auto"/>
        </w:rPr>
        <w:br/>
        <w:t>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14:paraId="381895B5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223422D6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11.6. Претендент не допускается к участию в аукционе по следующим основаниям:</w:t>
      </w:r>
    </w:p>
    <w:p w14:paraId="45293CAA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14:paraId="5A092630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б) представлены не все документы в соответствии с перечнем, указанным</w:t>
      </w:r>
      <w:r w:rsidRPr="008D091D">
        <w:rPr>
          <w:color w:val="auto"/>
        </w:rPr>
        <w:br/>
        <w:t>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14:paraId="2C0AF6E0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14:paraId="3BADB762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lastRenderedPageBreak/>
        <w:t>г) заявка подана лицом, не уполномоченным Претендентом</w:t>
      </w:r>
      <w:r w:rsidRPr="008D091D">
        <w:rPr>
          <w:color w:val="auto"/>
        </w:rPr>
        <w:br/>
        <w:t>на осуществление таких действий.</w:t>
      </w:r>
    </w:p>
    <w:p w14:paraId="1260F36F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  <w:r w:rsidRPr="008D091D">
        <w:rPr>
          <w:color w:val="auto"/>
        </w:rPr>
        <w:t>11.7. Информация об отказе в допуске к участию в аукционе размещается</w:t>
      </w:r>
      <w:r w:rsidRPr="008D091D">
        <w:rPr>
          <w:color w:val="auto"/>
        </w:rPr>
        <w:br/>
        <w:t>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14:paraId="2C67B215" w14:textId="77777777" w:rsidR="003047AC" w:rsidRPr="008D091D" w:rsidRDefault="003047AC" w:rsidP="0070661C">
      <w:pPr>
        <w:tabs>
          <w:tab w:val="left" w:pos="540"/>
        </w:tabs>
        <w:spacing w:line="276" w:lineRule="auto"/>
        <w:ind w:firstLine="709"/>
        <w:jc w:val="both"/>
        <w:outlineLvl w:val="0"/>
        <w:rPr>
          <w:color w:val="auto"/>
        </w:rPr>
      </w:pPr>
    </w:p>
    <w:p w14:paraId="06027BC8" w14:textId="2EF364F7" w:rsidR="003047AC" w:rsidRPr="008D091D" w:rsidRDefault="003047AC" w:rsidP="00D43C77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color w:val="auto"/>
          <w:lang w:eastAsia="en-US"/>
        </w:rPr>
      </w:pPr>
      <w:r w:rsidRPr="008D091D">
        <w:rPr>
          <w:rFonts w:eastAsia="Calibri"/>
          <w:b/>
          <w:color w:val="auto"/>
          <w:lang w:eastAsia="en-US"/>
        </w:rPr>
        <w:t>12. Порядок проведения аукциона и определения победителя</w:t>
      </w:r>
    </w:p>
    <w:p w14:paraId="28536D31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12.1. Процедура аукциона проводится в день и время, указанные</w:t>
      </w:r>
      <w:r w:rsidRPr="008D091D">
        <w:rPr>
          <w:color w:val="auto"/>
        </w:rPr>
        <w:br/>
        <w:t>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390B9DC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«Шаг аукциона» устанавливается продавцом в фиксированной сумме, составляющей не более 5 (пяти) процентов начальной цены продажи,</w:t>
      </w:r>
      <w:r w:rsidRPr="008D091D">
        <w:rPr>
          <w:color w:val="auto"/>
        </w:rPr>
        <w:br/>
        <w:t>и не изменяется в течение всего аукциона.</w:t>
      </w:r>
    </w:p>
    <w:p w14:paraId="0236E439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0EDE142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12.3. Со времени начала проведения процедуры аукциона организатором размещается:</w:t>
      </w:r>
    </w:p>
    <w:p w14:paraId="78B7236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24D55EF0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в закрытой части электронной площадки – помимо информации, указанной в открытой части электронной площадки, также предложения о цене имущества</w:t>
      </w:r>
      <w:r w:rsidRPr="008D091D">
        <w:rPr>
          <w:color w:val="auto"/>
        </w:rPr>
        <w:br/>
        <w:t>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28A7EC3D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12.4. В течение одного часа со времени начала проведения процедуры аукциона участникам предлагается заявить о приобретении имущества</w:t>
      </w:r>
      <w:r w:rsidRPr="008D091D">
        <w:rPr>
          <w:color w:val="auto"/>
        </w:rPr>
        <w:br/>
        <w:t>по начальной цене. В случае если в течение указанного времени:</w:t>
      </w:r>
    </w:p>
    <w:p w14:paraId="4D1EABD6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</w:t>
      </w:r>
      <w:r w:rsidRPr="008D091D">
        <w:rPr>
          <w:color w:val="auto"/>
        </w:rPr>
        <w:br/>
        <w:t>не поступило, аукцион с помощью программно-аппаратных средств электронной площадки завершается;</w:t>
      </w:r>
    </w:p>
    <w:p w14:paraId="2CB31C1E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не поступило ни одного предложения о начальной цене имущества,</w:t>
      </w:r>
      <w:r w:rsidRPr="008D091D">
        <w:rPr>
          <w:color w:val="auto"/>
        </w:rPr>
        <w:br/>
        <w:t xml:space="preserve">то аукцион с помощью программно-аппаратных средств электронной площадки </w:t>
      </w:r>
      <w:r w:rsidRPr="008D091D">
        <w:rPr>
          <w:color w:val="auto"/>
        </w:rPr>
        <w:lastRenderedPageBreak/>
        <w:t>завершается. В этом случае временем окончания представления предложений</w:t>
      </w:r>
      <w:r w:rsidRPr="008D091D">
        <w:rPr>
          <w:color w:val="auto"/>
        </w:rPr>
        <w:br/>
        <w:t>о цене имущества является время завершения аукциона.</w:t>
      </w:r>
    </w:p>
    <w:p w14:paraId="6E4A6989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12.5. При этом программными средствами электронной площадки обеспечивается:</w:t>
      </w:r>
    </w:p>
    <w:p w14:paraId="37BFA747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4E812808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уведомление участника в случае, если предложение этого участника</w:t>
      </w:r>
      <w:r w:rsidRPr="008D091D">
        <w:rPr>
          <w:color w:val="auto"/>
        </w:rPr>
        <w:br/>
        <w:t>о цене имущества не может быть принято в связи с подачей аналогичного предложения ранее другим участником.</w:t>
      </w:r>
    </w:p>
    <w:p w14:paraId="4BE9A18F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12.6. Победителем признается участник, предложивший наиболее высокую цену имущества.</w:t>
      </w:r>
    </w:p>
    <w:p w14:paraId="5CE7BEF1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12.7. Ход проведения процедуры аукциона фиксируется организатором</w:t>
      </w:r>
      <w:r w:rsidRPr="008D091D">
        <w:rPr>
          <w:color w:val="auto"/>
        </w:rPr>
        <w:br/>
        <w:t>в электронном журнале, который направляется продавцу в течение одного часа</w:t>
      </w:r>
      <w:r w:rsidRPr="008D091D">
        <w:rPr>
          <w:color w:val="auto"/>
        </w:rPr>
        <w:br/>
        <w:t>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41951524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12.8. Протокол об итогах аукциона удостоверяет право победителя</w:t>
      </w:r>
      <w:r w:rsidRPr="008D091D">
        <w:rPr>
          <w:color w:val="auto"/>
        </w:rPr>
        <w:br/>
        <w:t>на заключение договора купли-продажи имущества, содержит фамилию, имя, отчество или наименование юридического лица –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</w:t>
      </w:r>
      <w:r w:rsidRPr="008D091D">
        <w:rPr>
          <w:color w:val="auto"/>
        </w:rPr>
        <w:br/>
        <w:t>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0F58EE02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12.9. Процедура аукциона считается завершенной со времени подписания продавцом протокола об итогах аукциона.</w:t>
      </w:r>
    </w:p>
    <w:p w14:paraId="61AF73BA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12.10. Аукцион признается несостоявшимся в следующих случаях:</w:t>
      </w:r>
    </w:p>
    <w:p w14:paraId="22F79ED5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а) не было подано ни одной заявки на участие либо ни один из претендентов не признан участником;</w:t>
      </w:r>
    </w:p>
    <w:p w14:paraId="207127A0" w14:textId="77777777" w:rsidR="00FD46BD" w:rsidRDefault="00FD46BD" w:rsidP="0070661C">
      <w:pPr>
        <w:spacing w:line="276" w:lineRule="auto"/>
        <w:ind w:firstLine="709"/>
        <w:jc w:val="both"/>
        <w:rPr>
          <w:color w:val="auto"/>
        </w:rPr>
      </w:pPr>
    </w:p>
    <w:p w14:paraId="42F8D3ED" w14:textId="17A14217" w:rsidR="003047AC" w:rsidRPr="008D091D" w:rsidRDefault="00FD46BD" w:rsidP="0070661C">
      <w:pPr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>б</w:t>
      </w:r>
      <w:r w:rsidR="003047AC" w:rsidRPr="008D091D">
        <w:rPr>
          <w:color w:val="auto"/>
        </w:rPr>
        <w:t>) ни один из участников не сделал предложение о начальной цене имущества.</w:t>
      </w:r>
    </w:p>
    <w:p w14:paraId="5EE6F7F9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12.11. Решение о признании аукциона несостоявшимся оформляется протоколом.</w:t>
      </w:r>
    </w:p>
    <w:p w14:paraId="5DC3F33B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12.12. В течение одного часа со времени подписания протокола об итогах аукциона победителю направляется уведомление о признании его победителем</w:t>
      </w:r>
      <w:r w:rsidRPr="008D091D">
        <w:rPr>
          <w:color w:val="auto"/>
        </w:rPr>
        <w:br/>
        <w:t>с приложением этого протокола, а также размещается в открытой части электронной площадки следующая информация:</w:t>
      </w:r>
    </w:p>
    <w:p w14:paraId="41570E3A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lastRenderedPageBreak/>
        <w:t>а) наименование имущества и иные позволяющие его индивидуализировать сведения (спецификация лота);</w:t>
      </w:r>
    </w:p>
    <w:p w14:paraId="43C9A136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б) цена сделки;</w:t>
      </w:r>
    </w:p>
    <w:p w14:paraId="3E1BF83B" w14:textId="2DB544E0" w:rsidR="00AB2A43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в) фамилия, имя, отчество физического лица или наименование юридического лица – победителя.</w:t>
      </w:r>
    </w:p>
    <w:p w14:paraId="380FCFAA" w14:textId="75CCD154" w:rsidR="000763AD" w:rsidRDefault="000763AD" w:rsidP="0070661C">
      <w:pPr>
        <w:tabs>
          <w:tab w:val="left" w:pos="0"/>
        </w:tabs>
        <w:spacing w:line="276" w:lineRule="auto"/>
        <w:ind w:firstLine="851"/>
        <w:jc w:val="center"/>
        <w:rPr>
          <w:b/>
          <w:color w:val="auto"/>
        </w:rPr>
      </w:pPr>
    </w:p>
    <w:p w14:paraId="1BD1C966" w14:textId="6C01EF3F" w:rsidR="003047AC" w:rsidRPr="00D43C77" w:rsidRDefault="003047AC" w:rsidP="00D43C77">
      <w:pPr>
        <w:tabs>
          <w:tab w:val="left" w:pos="0"/>
        </w:tabs>
        <w:spacing w:line="276" w:lineRule="auto"/>
        <w:ind w:firstLine="851"/>
        <w:jc w:val="center"/>
        <w:rPr>
          <w:b/>
          <w:color w:val="auto"/>
        </w:rPr>
      </w:pPr>
      <w:r w:rsidRPr="008D091D">
        <w:rPr>
          <w:b/>
          <w:color w:val="auto"/>
        </w:rPr>
        <w:t>13. Срок заключения договора купли продажи имущества</w:t>
      </w:r>
    </w:p>
    <w:p w14:paraId="5A281456" w14:textId="77777777" w:rsidR="003047AC" w:rsidRPr="008D091D" w:rsidRDefault="003047AC" w:rsidP="0070661C">
      <w:pPr>
        <w:tabs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13.1. Договор купли-продажи имущества заключается между продавцом</w:t>
      </w:r>
      <w:r w:rsidRPr="008D091D">
        <w:rPr>
          <w:color w:val="auto"/>
        </w:rPr>
        <w:br/>
        <w:t>и победителем аукциона в установленном законодательством порядке в течение</w:t>
      </w:r>
      <w:r w:rsidRPr="008D091D">
        <w:rPr>
          <w:color w:val="auto"/>
        </w:rPr>
        <w:br/>
        <w:t xml:space="preserve">5 (пяти) рабочих дней с даты подведения итогов аукциона </w:t>
      </w:r>
      <w:r w:rsidRPr="008D091D">
        <w:rPr>
          <w:rFonts w:eastAsia="Calibri"/>
          <w:color w:val="auto"/>
          <w:lang w:eastAsia="en-US"/>
        </w:rPr>
        <w:t xml:space="preserve">в </w:t>
      </w:r>
      <w:r>
        <w:rPr>
          <w:rFonts w:eastAsia="Calibri"/>
          <w:color w:val="auto"/>
          <w:lang w:eastAsia="en-US"/>
        </w:rPr>
        <w:t>электронной форме</w:t>
      </w:r>
      <w:r w:rsidRPr="008D091D">
        <w:rPr>
          <w:rFonts w:eastAsia="Calibri"/>
          <w:color w:val="auto"/>
          <w:lang w:eastAsia="en-US"/>
        </w:rPr>
        <w:t>.</w:t>
      </w:r>
    </w:p>
    <w:p w14:paraId="4EA10F9E" w14:textId="77777777" w:rsidR="003047AC" w:rsidRPr="008D091D" w:rsidRDefault="003047AC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13.2.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34F29DCD" w14:textId="77777777" w:rsidR="00DF4E37" w:rsidRDefault="003047AC" w:rsidP="0070661C">
      <w:pPr>
        <w:tabs>
          <w:tab w:val="left" w:pos="0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13.3. Ответственность покупателя в случае его отказа или уклонения</w:t>
      </w:r>
      <w:r w:rsidRPr="008D091D">
        <w:rPr>
          <w:color w:val="auto"/>
        </w:rPr>
        <w:br/>
        <w:t>от оплаты имущества в установленные сроки предусматривается в соответствии</w:t>
      </w:r>
      <w:r w:rsidRPr="008D091D">
        <w:rPr>
          <w:color w:val="auto"/>
        </w:rPr>
        <w:br/>
        <w:t xml:space="preserve">с законодательством Российской Федерации в договоре купли-продажи имущества, задаток ему не возвращается. </w:t>
      </w:r>
    </w:p>
    <w:p w14:paraId="13E0FB37" w14:textId="09D6B45C" w:rsidR="003047AC" w:rsidRPr="008D091D" w:rsidRDefault="003047AC" w:rsidP="0070661C">
      <w:pPr>
        <w:tabs>
          <w:tab w:val="left" w:pos="0"/>
        </w:tabs>
        <w:spacing w:line="276" w:lineRule="auto"/>
        <w:ind w:firstLine="709"/>
        <w:jc w:val="both"/>
        <w:rPr>
          <w:b/>
          <w:color w:val="auto"/>
        </w:rPr>
      </w:pPr>
      <w:r w:rsidRPr="008D091D">
        <w:rPr>
          <w:color w:val="auto"/>
        </w:rPr>
        <w:t xml:space="preserve">Денежные средства в счет оплаты реализуемого </w:t>
      </w:r>
      <w:r w:rsidR="00F34934">
        <w:rPr>
          <w:color w:val="auto"/>
        </w:rPr>
        <w:t>имущества</w:t>
      </w:r>
      <w:r w:rsidRPr="008D091D">
        <w:rPr>
          <w:color w:val="auto"/>
        </w:rPr>
        <w:t xml:space="preserve"> подлежат перечислению (единовременно в безналичном порядке) победителем аукциона в республиканский бюджет на счет по следующим реквизитам:</w:t>
      </w:r>
    </w:p>
    <w:p w14:paraId="25661904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bookmarkStart w:id="8" w:name="_Hlk31450951"/>
      <w:bookmarkStart w:id="9" w:name="_Hlk17886790"/>
      <w:r w:rsidRPr="00C04479">
        <w:rPr>
          <w:color w:val="auto"/>
        </w:rPr>
        <w:t>Получатель: УФК по РД (Министерство по земельным и имущественным отношениям Республики Дагестан, л/с 04032209220).</w:t>
      </w:r>
    </w:p>
    <w:p w14:paraId="58DA867E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Банк получателя – Отделение НБ Республики Дагестан г. Махачкала.</w:t>
      </w:r>
    </w:p>
    <w:p w14:paraId="52667A05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ИНН 0572019545; КПП 057201001;</w:t>
      </w:r>
    </w:p>
    <w:p w14:paraId="40640163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БИК 018209001;</w:t>
      </w:r>
    </w:p>
    <w:p w14:paraId="5795F833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к/с 40102810945370000069;</w:t>
      </w:r>
    </w:p>
    <w:p w14:paraId="2F5F9013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р/с 03100643000000010300;</w:t>
      </w:r>
    </w:p>
    <w:p w14:paraId="0026F0B0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ОКТМО 82701000;</w:t>
      </w:r>
    </w:p>
    <w:p w14:paraId="70EC43DC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статус налогоплательщика 08;</w:t>
      </w:r>
    </w:p>
    <w:p w14:paraId="32F44A68" w14:textId="77777777" w:rsidR="00C04479" w:rsidRPr="00C04479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 xml:space="preserve">УИН/0; </w:t>
      </w:r>
    </w:p>
    <w:p w14:paraId="4D151EA4" w14:textId="60D746D4" w:rsidR="003047AC" w:rsidRPr="008D091D" w:rsidRDefault="00C04479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C04479">
        <w:rPr>
          <w:color w:val="auto"/>
        </w:rPr>
        <w:t>КБК 947 114 02023 02 0000 410</w:t>
      </w:r>
      <w:r w:rsidR="003047AC" w:rsidRPr="008D091D">
        <w:rPr>
          <w:color w:val="auto"/>
        </w:rPr>
        <w:t>.</w:t>
      </w:r>
      <w:bookmarkEnd w:id="8"/>
    </w:p>
    <w:p w14:paraId="3E4559F0" w14:textId="77777777" w:rsidR="003047AC" w:rsidRPr="008D091D" w:rsidRDefault="003047AC" w:rsidP="0070661C">
      <w:pPr>
        <w:tabs>
          <w:tab w:val="left" w:pos="-142"/>
          <w:tab w:val="left" w:pos="0"/>
        </w:tabs>
        <w:spacing w:line="276" w:lineRule="auto"/>
        <w:ind w:firstLine="720"/>
        <w:jc w:val="both"/>
        <w:rPr>
          <w:color w:val="auto"/>
        </w:rPr>
      </w:pPr>
      <w:r w:rsidRPr="008D091D">
        <w:rPr>
          <w:color w:val="auto"/>
        </w:rPr>
        <w:t xml:space="preserve">Назначение платежа: </w:t>
      </w:r>
      <w:r w:rsidRPr="008D091D">
        <w:rPr>
          <w:color w:val="auto"/>
          <w:u w:val="single"/>
        </w:rPr>
        <w:t>Оплата по договору купли-продажи</w:t>
      </w:r>
      <w:r w:rsidRPr="008D091D">
        <w:rPr>
          <w:color w:val="auto"/>
        </w:rPr>
        <w:t xml:space="preserve"> №_____, без учета НДС.</w:t>
      </w:r>
      <w:bookmarkEnd w:id="9"/>
    </w:p>
    <w:p w14:paraId="0598164C" w14:textId="77777777" w:rsidR="003047AC" w:rsidRPr="008D091D" w:rsidRDefault="003047AC" w:rsidP="0070661C">
      <w:pPr>
        <w:tabs>
          <w:tab w:val="left" w:pos="0"/>
          <w:tab w:val="left" w:pos="284"/>
        </w:tabs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13.4. Задаток, перечисленный покупателем для участия в аукционе, засчитывается в счет оплаты имущества.</w:t>
      </w:r>
    </w:p>
    <w:p w14:paraId="369C0760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13.5. Факт оплаты имущества подтверждается выпиской со счета</w:t>
      </w:r>
      <w:r w:rsidRPr="008D091D">
        <w:rPr>
          <w:color w:val="auto"/>
        </w:rPr>
        <w:br/>
        <w:t>о поступлении средств в размере и сроки, указанные в договоре купли-продажи.</w:t>
      </w:r>
    </w:p>
    <w:p w14:paraId="1AD3B655" w14:textId="2F518719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lastRenderedPageBreak/>
        <w:t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</w:t>
      </w:r>
      <w:r w:rsidRPr="008D091D">
        <w:rPr>
          <w:color w:val="auto"/>
        </w:rPr>
        <w:br/>
        <w:t>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</w:t>
      </w:r>
    </w:p>
    <w:p w14:paraId="227EF95C" w14:textId="77777777" w:rsidR="0070661C" w:rsidRDefault="0070661C" w:rsidP="0070661C">
      <w:pPr>
        <w:tabs>
          <w:tab w:val="left" w:pos="0"/>
        </w:tabs>
        <w:spacing w:line="276" w:lineRule="auto"/>
        <w:ind w:firstLine="851"/>
        <w:jc w:val="center"/>
        <w:rPr>
          <w:b/>
          <w:color w:val="auto"/>
        </w:rPr>
      </w:pPr>
    </w:p>
    <w:p w14:paraId="52CB9B21" w14:textId="627A993A" w:rsidR="003047AC" w:rsidRPr="008D091D" w:rsidRDefault="003047AC" w:rsidP="00D43C77">
      <w:pPr>
        <w:tabs>
          <w:tab w:val="left" w:pos="0"/>
        </w:tabs>
        <w:spacing w:line="276" w:lineRule="auto"/>
        <w:ind w:firstLine="851"/>
        <w:jc w:val="center"/>
        <w:rPr>
          <w:b/>
          <w:color w:val="auto"/>
        </w:rPr>
      </w:pPr>
      <w:r w:rsidRPr="008D091D">
        <w:rPr>
          <w:b/>
          <w:color w:val="auto"/>
        </w:rPr>
        <w:t>14. Переход права собственности на республиканское имущество</w:t>
      </w:r>
    </w:p>
    <w:p w14:paraId="680B2C49" w14:textId="77777777" w:rsidR="003047AC" w:rsidRPr="008D091D" w:rsidRDefault="003047AC" w:rsidP="0070661C">
      <w:pPr>
        <w:spacing w:line="276" w:lineRule="auto"/>
        <w:ind w:firstLine="709"/>
        <w:jc w:val="both"/>
        <w:rPr>
          <w:color w:val="auto"/>
        </w:rPr>
      </w:pPr>
      <w:r w:rsidRPr="008D091D">
        <w:rPr>
          <w:color w:val="auto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</w:t>
      </w:r>
      <w:r w:rsidRPr="008D091D">
        <w:rPr>
          <w:color w:val="auto"/>
        </w:rPr>
        <w:br/>
        <w:t>и договором купли-продажи имущества не позднее чем через 30 (тридцать) календарных дней после дня оплаты имущества.</w:t>
      </w:r>
    </w:p>
    <w:p w14:paraId="0FAECA8F" w14:textId="77777777" w:rsidR="003047AC" w:rsidRPr="008D091D" w:rsidRDefault="003047AC" w:rsidP="0070661C">
      <w:pPr>
        <w:spacing w:line="276" w:lineRule="auto"/>
        <w:ind w:firstLine="709"/>
        <w:jc w:val="both"/>
        <w:rPr>
          <w:b/>
          <w:color w:val="auto"/>
        </w:rPr>
      </w:pPr>
      <w:r w:rsidRPr="008D091D">
        <w:rPr>
          <w:color w:val="auto"/>
        </w:rPr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Федерации.</w:t>
      </w:r>
    </w:p>
    <w:p w14:paraId="5CA51BE4" w14:textId="77777777" w:rsidR="008010D1" w:rsidRDefault="008010D1" w:rsidP="0070661C">
      <w:pPr>
        <w:tabs>
          <w:tab w:val="num" w:pos="1080"/>
        </w:tabs>
        <w:spacing w:line="276" w:lineRule="auto"/>
        <w:ind w:firstLine="851"/>
        <w:jc w:val="center"/>
        <w:rPr>
          <w:b/>
          <w:color w:val="auto"/>
        </w:rPr>
      </w:pPr>
    </w:p>
    <w:p w14:paraId="188B60FD" w14:textId="48F0F8F3" w:rsidR="003047AC" w:rsidRPr="00D43C77" w:rsidRDefault="003047AC" w:rsidP="00D43C77">
      <w:pPr>
        <w:tabs>
          <w:tab w:val="num" w:pos="1080"/>
        </w:tabs>
        <w:spacing w:line="276" w:lineRule="auto"/>
        <w:ind w:firstLine="851"/>
        <w:jc w:val="center"/>
        <w:rPr>
          <w:b/>
          <w:color w:val="auto"/>
        </w:rPr>
      </w:pPr>
      <w:r w:rsidRPr="008D091D">
        <w:rPr>
          <w:b/>
          <w:color w:val="auto"/>
        </w:rPr>
        <w:t>15. Заключительные положения</w:t>
      </w:r>
    </w:p>
    <w:p w14:paraId="361486C1" w14:textId="77777777" w:rsidR="003047AC" w:rsidRPr="008D091D" w:rsidRDefault="003047AC" w:rsidP="0070661C">
      <w:pPr>
        <w:spacing w:line="276" w:lineRule="auto"/>
        <w:ind w:firstLine="851"/>
        <w:jc w:val="both"/>
        <w:rPr>
          <w:color w:val="auto"/>
        </w:rPr>
      </w:pPr>
      <w:r w:rsidRPr="008D091D">
        <w:rPr>
          <w:color w:val="auto"/>
        </w:rPr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bookmarkEnd w:id="3"/>
    <w:p w14:paraId="4C826078" w14:textId="46EF8DBB" w:rsidR="00AC03D9" w:rsidRDefault="00AC03D9" w:rsidP="0070661C">
      <w:pPr>
        <w:spacing w:line="276" w:lineRule="auto"/>
        <w:rPr>
          <w:color w:val="auto"/>
        </w:rPr>
      </w:pPr>
    </w:p>
    <w:sectPr w:rsidR="00AC03D9" w:rsidSect="00B531F7">
      <w:headerReference w:type="default" r:id="rId12"/>
      <w:footerReference w:type="default" r:id="rId13"/>
      <w:pgSz w:w="11907" w:h="16840" w:code="9"/>
      <w:pgMar w:top="1134" w:right="851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4C8B2" w14:textId="77777777" w:rsidR="00460F86" w:rsidRDefault="00460F86">
      <w:r>
        <w:separator/>
      </w:r>
    </w:p>
  </w:endnote>
  <w:endnote w:type="continuationSeparator" w:id="0">
    <w:p w14:paraId="7567CD12" w14:textId="77777777" w:rsidR="00460F86" w:rsidRDefault="00460F86">
      <w:r>
        <w:continuationSeparator/>
      </w:r>
    </w:p>
  </w:endnote>
  <w:endnote w:type="continuationNotice" w:id="1">
    <w:p w14:paraId="05A0E68A" w14:textId="77777777" w:rsidR="00460F86" w:rsidRDefault="00460F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78307" w14:textId="77777777" w:rsidR="00CC1884" w:rsidRDefault="00CC188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96551" w14:textId="77777777" w:rsidR="00460F86" w:rsidRDefault="00460F86">
      <w:r>
        <w:separator/>
      </w:r>
    </w:p>
  </w:footnote>
  <w:footnote w:type="continuationSeparator" w:id="0">
    <w:p w14:paraId="11195A94" w14:textId="77777777" w:rsidR="00460F86" w:rsidRDefault="00460F86">
      <w:r>
        <w:continuationSeparator/>
      </w:r>
    </w:p>
  </w:footnote>
  <w:footnote w:type="continuationNotice" w:id="1">
    <w:p w14:paraId="6D706F7B" w14:textId="77777777" w:rsidR="00460F86" w:rsidRDefault="00460F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446420"/>
      <w:docPartObj>
        <w:docPartGallery w:val="Page Numbers (Top of Page)"/>
        <w:docPartUnique/>
      </w:docPartObj>
    </w:sdtPr>
    <w:sdtEndPr/>
    <w:sdtContent>
      <w:p w14:paraId="429881B4" w14:textId="0CDFABE6" w:rsidR="00CC1884" w:rsidRPr="008534E9" w:rsidRDefault="00CC1884" w:rsidP="008920C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AB1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8247A2F"/>
    <w:multiLevelType w:val="hybridMultilevel"/>
    <w:tmpl w:val="1286DA76"/>
    <w:lvl w:ilvl="0" w:tplc="D3B8F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5"/>
  </w:num>
  <w:num w:numId="9">
    <w:abstractNumId w:val="8"/>
  </w:num>
  <w:num w:numId="10">
    <w:abstractNumId w:val="3"/>
  </w:num>
  <w:num w:numId="11">
    <w:abstractNumId w:val="14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E0"/>
    <w:rsid w:val="00002D93"/>
    <w:rsid w:val="00004509"/>
    <w:rsid w:val="00005084"/>
    <w:rsid w:val="000107EC"/>
    <w:rsid w:val="00011956"/>
    <w:rsid w:val="00011CB3"/>
    <w:rsid w:val="000123DC"/>
    <w:rsid w:val="000141A9"/>
    <w:rsid w:val="000146AC"/>
    <w:rsid w:val="00016AC9"/>
    <w:rsid w:val="000175DC"/>
    <w:rsid w:val="00020B22"/>
    <w:rsid w:val="00020F04"/>
    <w:rsid w:val="000229EE"/>
    <w:rsid w:val="000232F7"/>
    <w:rsid w:val="00024589"/>
    <w:rsid w:val="000258B8"/>
    <w:rsid w:val="00025969"/>
    <w:rsid w:val="00027F2D"/>
    <w:rsid w:val="000350A7"/>
    <w:rsid w:val="00036DE6"/>
    <w:rsid w:val="00037A1B"/>
    <w:rsid w:val="00041DFC"/>
    <w:rsid w:val="000423E8"/>
    <w:rsid w:val="000479A7"/>
    <w:rsid w:val="00053C79"/>
    <w:rsid w:val="00054EC6"/>
    <w:rsid w:val="0005666D"/>
    <w:rsid w:val="00056AE7"/>
    <w:rsid w:val="00062929"/>
    <w:rsid w:val="00062C4F"/>
    <w:rsid w:val="0007290A"/>
    <w:rsid w:val="00074EBE"/>
    <w:rsid w:val="000763AD"/>
    <w:rsid w:val="000770E3"/>
    <w:rsid w:val="000806B4"/>
    <w:rsid w:val="00080AE9"/>
    <w:rsid w:val="000817A7"/>
    <w:rsid w:val="00082F9A"/>
    <w:rsid w:val="00084941"/>
    <w:rsid w:val="000867DD"/>
    <w:rsid w:val="00086F18"/>
    <w:rsid w:val="000933BD"/>
    <w:rsid w:val="00093AEA"/>
    <w:rsid w:val="000949D5"/>
    <w:rsid w:val="000A49CC"/>
    <w:rsid w:val="000A4B5A"/>
    <w:rsid w:val="000A56C7"/>
    <w:rsid w:val="000A6643"/>
    <w:rsid w:val="000A67BA"/>
    <w:rsid w:val="000A683C"/>
    <w:rsid w:val="000A6D1D"/>
    <w:rsid w:val="000A7979"/>
    <w:rsid w:val="000A7F39"/>
    <w:rsid w:val="000A7FA9"/>
    <w:rsid w:val="000B042E"/>
    <w:rsid w:val="000B13F4"/>
    <w:rsid w:val="000B14D8"/>
    <w:rsid w:val="000B180D"/>
    <w:rsid w:val="000B2A09"/>
    <w:rsid w:val="000B4A08"/>
    <w:rsid w:val="000B6169"/>
    <w:rsid w:val="000B6E3C"/>
    <w:rsid w:val="000C0377"/>
    <w:rsid w:val="000C0A24"/>
    <w:rsid w:val="000C0EB3"/>
    <w:rsid w:val="000C1621"/>
    <w:rsid w:val="000C3AB1"/>
    <w:rsid w:val="000C486F"/>
    <w:rsid w:val="000D213D"/>
    <w:rsid w:val="000D2595"/>
    <w:rsid w:val="000D51CA"/>
    <w:rsid w:val="000D646E"/>
    <w:rsid w:val="000E1336"/>
    <w:rsid w:val="000E1CD5"/>
    <w:rsid w:val="000E294D"/>
    <w:rsid w:val="000E3E22"/>
    <w:rsid w:val="000E466E"/>
    <w:rsid w:val="000E5624"/>
    <w:rsid w:val="000E58E9"/>
    <w:rsid w:val="000E6A26"/>
    <w:rsid w:val="000E7C42"/>
    <w:rsid w:val="000F0FD8"/>
    <w:rsid w:val="000F5543"/>
    <w:rsid w:val="000F6D03"/>
    <w:rsid w:val="00100BF3"/>
    <w:rsid w:val="00102B10"/>
    <w:rsid w:val="00103EA1"/>
    <w:rsid w:val="00105502"/>
    <w:rsid w:val="001058C4"/>
    <w:rsid w:val="00105914"/>
    <w:rsid w:val="001065FE"/>
    <w:rsid w:val="00106653"/>
    <w:rsid w:val="0010749A"/>
    <w:rsid w:val="0010776B"/>
    <w:rsid w:val="0011008C"/>
    <w:rsid w:val="001124BA"/>
    <w:rsid w:val="0011385F"/>
    <w:rsid w:val="00113FBD"/>
    <w:rsid w:val="00116D74"/>
    <w:rsid w:val="001259D2"/>
    <w:rsid w:val="00125E4D"/>
    <w:rsid w:val="00127969"/>
    <w:rsid w:val="00130156"/>
    <w:rsid w:val="001305CA"/>
    <w:rsid w:val="00136993"/>
    <w:rsid w:val="001402CE"/>
    <w:rsid w:val="001408C5"/>
    <w:rsid w:val="001419FF"/>
    <w:rsid w:val="00142CBD"/>
    <w:rsid w:val="00142ED5"/>
    <w:rsid w:val="001466CF"/>
    <w:rsid w:val="001466F8"/>
    <w:rsid w:val="0014748B"/>
    <w:rsid w:val="00150469"/>
    <w:rsid w:val="00150D2F"/>
    <w:rsid w:val="00150FAE"/>
    <w:rsid w:val="001555D6"/>
    <w:rsid w:val="00157CB9"/>
    <w:rsid w:val="00162459"/>
    <w:rsid w:val="00162C61"/>
    <w:rsid w:val="00163E75"/>
    <w:rsid w:val="0016725A"/>
    <w:rsid w:val="001806F5"/>
    <w:rsid w:val="00182010"/>
    <w:rsid w:val="001846CA"/>
    <w:rsid w:val="00186FD9"/>
    <w:rsid w:val="00190055"/>
    <w:rsid w:val="00190F1E"/>
    <w:rsid w:val="00193B56"/>
    <w:rsid w:val="00193D98"/>
    <w:rsid w:val="0019518F"/>
    <w:rsid w:val="0019798C"/>
    <w:rsid w:val="001A0165"/>
    <w:rsid w:val="001A0A22"/>
    <w:rsid w:val="001A228F"/>
    <w:rsid w:val="001A2CE7"/>
    <w:rsid w:val="001A324F"/>
    <w:rsid w:val="001A49EF"/>
    <w:rsid w:val="001A557F"/>
    <w:rsid w:val="001B0171"/>
    <w:rsid w:val="001B121F"/>
    <w:rsid w:val="001B246B"/>
    <w:rsid w:val="001B3371"/>
    <w:rsid w:val="001B60DE"/>
    <w:rsid w:val="001B6593"/>
    <w:rsid w:val="001C0251"/>
    <w:rsid w:val="001C15FB"/>
    <w:rsid w:val="001C24B4"/>
    <w:rsid w:val="001D1F10"/>
    <w:rsid w:val="001D2891"/>
    <w:rsid w:val="001D5181"/>
    <w:rsid w:val="001D7AC4"/>
    <w:rsid w:val="001E3D66"/>
    <w:rsid w:val="001E4092"/>
    <w:rsid w:val="001E6EBE"/>
    <w:rsid w:val="001F2F97"/>
    <w:rsid w:val="001F3B47"/>
    <w:rsid w:val="001F517E"/>
    <w:rsid w:val="001F62A3"/>
    <w:rsid w:val="0020173F"/>
    <w:rsid w:val="00202F62"/>
    <w:rsid w:val="00203974"/>
    <w:rsid w:val="00210A7F"/>
    <w:rsid w:val="00210D07"/>
    <w:rsid w:val="002138EF"/>
    <w:rsid w:val="0021428F"/>
    <w:rsid w:val="00214A67"/>
    <w:rsid w:val="00221B30"/>
    <w:rsid w:val="00226361"/>
    <w:rsid w:val="0023018A"/>
    <w:rsid w:val="002324CA"/>
    <w:rsid w:val="00232717"/>
    <w:rsid w:val="00232CE2"/>
    <w:rsid w:val="00232DAE"/>
    <w:rsid w:val="00232EC4"/>
    <w:rsid w:val="00233CD8"/>
    <w:rsid w:val="002350F5"/>
    <w:rsid w:val="0023540D"/>
    <w:rsid w:val="00235EFB"/>
    <w:rsid w:val="0023612C"/>
    <w:rsid w:val="00240BF2"/>
    <w:rsid w:val="00242110"/>
    <w:rsid w:val="00244D3D"/>
    <w:rsid w:val="00245AAB"/>
    <w:rsid w:val="002466D7"/>
    <w:rsid w:val="002467EB"/>
    <w:rsid w:val="00252EEF"/>
    <w:rsid w:val="00253E9A"/>
    <w:rsid w:val="002540EB"/>
    <w:rsid w:val="00254391"/>
    <w:rsid w:val="00254718"/>
    <w:rsid w:val="00256A06"/>
    <w:rsid w:val="002602D9"/>
    <w:rsid w:val="002616BF"/>
    <w:rsid w:val="00261F1E"/>
    <w:rsid w:val="002627E2"/>
    <w:rsid w:val="00262998"/>
    <w:rsid w:val="00262FAC"/>
    <w:rsid w:val="00266768"/>
    <w:rsid w:val="00271BE3"/>
    <w:rsid w:val="00274EB4"/>
    <w:rsid w:val="002760DC"/>
    <w:rsid w:val="00276225"/>
    <w:rsid w:val="00277FCD"/>
    <w:rsid w:val="002805E9"/>
    <w:rsid w:val="00282213"/>
    <w:rsid w:val="00283B6B"/>
    <w:rsid w:val="00284745"/>
    <w:rsid w:val="00285D7F"/>
    <w:rsid w:val="00292CAE"/>
    <w:rsid w:val="00292D49"/>
    <w:rsid w:val="0029330F"/>
    <w:rsid w:val="00294138"/>
    <w:rsid w:val="002953F1"/>
    <w:rsid w:val="002A10B8"/>
    <w:rsid w:val="002A1733"/>
    <w:rsid w:val="002A232B"/>
    <w:rsid w:val="002A38DD"/>
    <w:rsid w:val="002A4905"/>
    <w:rsid w:val="002A6D6E"/>
    <w:rsid w:val="002A6E52"/>
    <w:rsid w:val="002B191F"/>
    <w:rsid w:val="002B26D8"/>
    <w:rsid w:val="002B32F9"/>
    <w:rsid w:val="002B5ADF"/>
    <w:rsid w:val="002B6058"/>
    <w:rsid w:val="002B6742"/>
    <w:rsid w:val="002B7671"/>
    <w:rsid w:val="002C574B"/>
    <w:rsid w:val="002D0011"/>
    <w:rsid w:val="002D2067"/>
    <w:rsid w:val="002D26E3"/>
    <w:rsid w:val="002D399E"/>
    <w:rsid w:val="002D4CEF"/>
    <w:rsid w:val="002D57C0"/>
    <w:rsid w:val="002E168C"/>
    <w:rsid w:val="002E1C7E"/>
    <w:rsid w:val="002E47D1"/>
    <w:rsid w:val="002E64FC"/>
    <w:rsid w:val="002E6BC2"/>
    <w:rsid w:val="002F4B2A"/>
    <w:rsid w:val="002F58F7"/>
    <w:rsid w:val="002F7389"/>
    <w:rsid w:val="002F7DF3"/>
    <w:rsid w:val="003047AC"/>
    <w:rsid w:val="003074F7"/>
    <w:rsid w:val="00307E51"/>
    <w:rsid w:val="00312833"/>
    <w:rsid w:val="00314F74"/>
    <w:rsid w:val="00316466"/>
    <w:rsid w:val="003173D1"/>
    <w:rsid w:val="00317A2A"/>
    <w:rsid w:val="00323EE0"/>
    <w:rsid w:val="00325372"/>
    <w:rsid w:val="003256F3"/>
    <w:rsid w:val="0032677F"/>
    <w:rsid w:val="00326D22"/>
    <w:rsid w:val="00326EAE"/>
    <w:rsid w:val="00333779"/>
    <w:rsid w:val="0033494A"/>
    <w:rsid w:val="00336BF7"/>
    <w:rsid w:val="003457D6"/>
    <w:rsid w:val="0034669A"/>
    <w:rsid w:val="00350498"/>
    <w:rsid w:val="00350A71"/>
    <w:rsid w:val="0035241B"/>
    <w:rsid w:val="00352630"/>
    <w:rsid w:val="00352D17"/>
    <w:rsid w:val="00354F7B"/>
    <w:rsid w:val="00360107"/>
    <w:rsid w:val="0036238C"/>
    <w:rsid w:val="0036466A"/>
    <w:rsid w:val="00366A12"/>
    <w:rsid w:val="00370264"/>
    <w:rsid w:val="00370A31"/>
    <w:rsid w:val="00372936"/>
    <w:rsid w:val="00380CA8"/>
    <w:rsid w:val="003810BA"/>
    <w:rsid w:val="00381BEC"/>
    <w:rsid w:val="003844E3"/>
    <w:rsid w:val="003861B4"/>
    <w:rsid w:val="00387E91"/>
    <w:rsid w:val="003927C9"/>
    <w:rsid w:val="003A0D0E"/>
    <w:rsid w:val="003A2696"/>
    <w:rsid w:val="003A67F9"/>
    <w:rsid w:val="003A6FCE"/>
    <w:rsid w:val="003A7727"/>
    <w:rsid w:val="003B2FC0"/>
    <w:rsid w:val="003B5DF2"/>
    <w:rsid w:val="003C61D9"/>
    <w:rsid w:val="003D0197"/>
    <w:rsid w:val="003D1E65"/>
    <w:rsid w:val="003D2EA2"/>
    <w:rsid w:val="003D38E4"/>
    <w:rsid w:val="003D418C"/>
    <w:rsid w:val="003D4760"/>
    <w:rsid w:val="003D485C"/>
    <w:rsid w:val="003D6F83"/>
    <w:rsid w:val="003E09AA"/>
    <w:rsid w:val="003E1638"/>
    <w:rsid w:val="003E1682"/>
    <w:rsid w:val="003E28DF"/>
    <w:rsid w:val="003E38F1"/>
    <w:rsid w:val="003E4312"/>
    <w:rsid w:val="003E7D79"/>
    <w:rsid w:val="003F0A36"/>
    <w:rsid w:val="003F2C7A"/>
    <w:rsid w:val="003F4022"/>
    <w:rsid w:val="003F4A84"/>
    <w:rsid w:val="00401011"/>
    <w:rsid w:val="00401411"/>
    <w:rsid w:val="00401FA5"/>
    <w:rsid w:val="00402699"/>
    <w:rsid w:val="00403C0A"/>
    <w:rsid w:val="004079CF"/>
    <w:rsid w:val="004101EE"/>
    <w:rsid w:val="004105C8"/>
    <w:rsid w:val="00411935"/>
    <w:rsid w:val="004140F5"/>
    <w:rsid w:val="00416915"/>
    <w:rsid w:val="0041794A"/>
    <w:rsid w:val="004216F4"/>
    <w:rsid w:val="0042181D"/>
    <w:rsid w:val="00422E6A"/>
    <w:rsid w:val="00426BDA"/>
    <w:rsid w:val="004300E2"/>
    <w:rsid w:val="00430F25"/>
    <w:rsid w:val="00432784"/>
    <w:rsid w:val="00441887"/>
    <w:rsid w:val="00444865"/>
    <w:rsid w:val="0044532C"/>
    <w:rsid w:val="00446F60"/>
    <w:rsid w:val="00447741"/>
    <w:rsid w:val="00450F32"/>
    <w:rsid w:val="00451AA4"/>
    <w:rsid w:val="00451C96"/>
    <w:rsid w:val="004527DB"/>
    <w:rsid w:val="00453294"/>
    <w:rsid w:val="004539E9"/>
    <w:rsid w:val="00454BEF"/>
    <w:rsid w:val="00454C18"/>
    <w:rsid w:val="004552C1"/>
    <w:rsid w:val="00455DAF"/>
    <w:rsid w:val="00456922"/>
    <w:rsid w:val="00457A39"/>
    <w:rsid w:val="00460F86"/>
    <w:rsid w:val="00462BBC"/>
    <w:rsid w:val="00463244"/>
    <w:rsid w:val="004647FD"/>
    <w:rsid w:val="004670C9"/>
    <w:rsid w:val="004678F4"/>
    <w:rsid w:val="0047012F"/>
    <w:rsid w:val="00472B1A"/>
    <w:rsid w:val="004739A2"/>
    <w:rsid w:val="00476693"/>
    <w:rsid w:val="0048461B"/>
    <w:rsid w:val="004856C1"/>
    <w:rsid w:val="00485E81"/>
    <w:rsid w:val="0048654C"/>
    <w:rsid w:val="00486828"/>
    <w:rsid w:val="0048712F"/>
    <w:rsid w:val="00487996"/>
    <w:rsid w:val="004900BF"/>
    <w:rsid w:val="004903BC"/>
    <w:rsid w:val="00490E2F"/>
    <w:rsid w:val="00493F03"/>
    <w:rsid w:val="00494A0E"/>
    <w:rsid w:val="00495DFD"/>
    <w:rsid w:val="0049798B"/>
    <w:rsid w:val="004A1950"/>
    <w:rsid w:val="004C3709"/>
    <w:rsid w:val="004C383B"/>
    <w:rsid w:val="004C46F9"/>
    <w:rsid w:val="004C5D75"/>
    <w:rsid w:val="004C7A11"/>
    <w:rsid w:val="004D08AA"/>
    <w:rsid w:val="004D25E1"/>
    <w:rsid w:val="004D3464"/>
    <w:rsid w:val="004D3EAD"/>
    <w:rsid w:val="004D41F9"/>
    <w:rsid w:val="004D53BF"/>
    <w:rsid w:val="004D6D96"/>
    <w:rsid w:val="004D7338"/>
    <w:rsid w:val="004D7A0B"/>
    <w:rsid w:val="004E45B9"/>
    <w:rsid w:val="004E484C"/>
    <w:rsid w:val="004F0A96"/>
    <w:rsid w:val="004F19E5"/>
    <w:rsid w:val="004F35A2"/>
    <w:rsid w:val="004F35D9"/>
    <w:rsid w:val="004F5096"/>
    <w:rsid w:val="005026DA"/>
    <w:rsid w:val="0050316C"/>
    <w:rsid w:val="0050387B"/>
    <w:rsid w:val="005064BE"/>
    <w:rsid w:val="00511317"/>
    <w:rsid w:val="005130E2"/>
    <w:rsid w:val="00513B32"/>
    <w:rsid w:val="00516D50"/>
    <w:rsid w:val="00517939"/>
    <w:rsid w:val="00521B94"/>
    <w:rsid w:val="00522CCC"/>
    <w:rsid w:val="005232BA"/>
    <w:rsid w:val="00525627"/>
    <w:rsid w:val="00525AFB"/>
    <w:rsid w:val="005266E6"/>
    <w:rsid w:val="00527BAF"/>
    <w:rsid w:val="0053174B"/>
    <w:rsid w:val="00535424"/>
    <w:rsid w:val="005356BF"/>
    <w:rsid w:val="00540615"/>
    <w:rsid w:val="005421AD"/>
    <w:rsid w:val="00542645"/>
    <w:rsid w:val="00545498"/>
    <w:rsid w:val="00545E19"/>
    <w:rsid w:val="00547885"/>
    <w:rsid w:val="005500A7"/>
    <w:rsid w:val="0055141B"/>
    <w:rsid w:val="00552B12"/>
    <w:rsid w:val="0055372E"/>
    <w:rsid w:val="00553B8B"/>
    <w:rsid w:val="00554861"/>
    <w:rsid w:val="005558E9"/>
    <w:rsid w:val="005619E4"/>
    <w:rsid w:val="00564825"/>
    <w:rsid w:val="005656F6"/>
    <w:rsid w:val="00566896"/>
    <w:rsid w:val="00572707"/>
    <w:rsid w:val="005731D0"/>
    <w:rsid w:val="00574D70"/>
    <w:rsid w:val="00575B87"/>
    <w:rsid w:val="005765BB"/>
    <w:rsid w:val="00583E8F"/>
    <w:rsid w:val="00584D4E"/>
    <w:rsid w:val="00590EF6"/>
    <w:rsid w:val="0059357A"/>
    <w:rsid w:val="005A0B16"/>
    <w:rsid w:val="005A266C"/>
    <w:rsid w:val="005A55D6"/>
    <w:rsid w:val="005A5A79"/>
    <w:rsid w:val="005A71E1"/>
    <w:rsid w:val="005B0072"/>
    <w:rsid w:val="005B4248"/>
    <w:rsid w:val="005B45F5"/>
    <w:rsid w:val="005B67FE"/>
    <w:rsid w:val="005C0B3A"/>
    <w:rsid w:val="005C16C1"/>
    <w:rsid w:val="005C1803"/>
    <w:rsid w:val="005C52FB"/>
    <w:rsid w:val="005C5340"/>
    <w:rsid w:val="005C558F"/>
    <w:rsid w:val="005C6B09"/>
    <w:rsid w:val="005C7250"/>
    <w:rsid w:val="005C732C"/>
    <w:rsid w:val="005C74A8"/>
    <w:rsid w:val="005D0787"/>
    <w:rsid w:val="005D0BAE"/>
    <w:rsid w:val="005D0DE0"/>
    <w:rsid w:val="005D15A2"/>
    <w:rsid w:val="005D15C3"/>
    <w:rsid w:val="005D334D"/>
    <w:rsid w:val="005D38A3"/>
    <w:rsid w:val="005D3ACC"/>
    <w:rsid w:val="005D59AB"/>
    <w:rsid w:val="005E0906"/>
    <w:rsid w:val="005E0DBF"/>
    <w:rsid w:val="005E14C4"/>
    <w:rsid w:val="005E1A50"/>
    <w:rsid w:val="005E1B78"/>
    <w:rsid w:val="005E1BF4"/>
    <w:rsid w:val="005E36CA"/>
    <w:rsid w:val="005E5A65"/>
    <w:rsid w:val="005E61A7"/>
    <w:rsid w:val="005F14B0"/>
    <w:rsid w:val="005F2E37"/>
    <w:rsid w:val="005F3714"/>
    <w:rsid w:val="005F5B06"/>
    <w:rsid w:val="005F6B14"/>
    <w:rsid w:val="005F70B4"/>
    <w:rsid w:val="005F7485"/>
    <w:rsid w:val="0060172D"/>
    <w:rsid w:val="006039C8"/>
    <w:rsid w:val="00605CEC"/>
    <w:rsid w:val="006061C7"/>
    <w:rsid w:val="00611CC1"/>
    <w:rsid w:val="00611DE2"/>
    <w:rsid w:val="00614531"/>
    <w:rsid w:val="006169B0"/>
    <w:rsid w:val="00617E65"/>
    <w:rsid w:val="0062083E"/>
    <w:rsid w:val="006208D5"/>
    <w:rsid w:val="00621F14"/>
    <w:rsid w:val="006226E8"/>
    <w:rsid w:val="00624FD7"/>
    <w:rsid w:val="00624FF5"/>
    <w:rsid w:val="00625E08"/>
    <w:rsid w:val="006261CB"/>
    <w:rsid w:val="00626896"/>
    <w:rsid w:val="00627F9A"/>
    <w:rsid w:val="0063068A"/>
    <w:rsid w:val="00630BEE"/>
    <w:rsid w:val="00631421"/>
    <w:rsid w:val="00631C74"/>
    <w:rsid w:val="006338AB"/>
    <w:rsid w:val="006343B7"/>
    <w:rsid w:val="00634933"/>
    <w:rsid w:val="006351F8"/>
    <w:rsid w:val="00637AB7"/>
    <w:rsid w:val="00644699"/>
    <w:rsid w:val="00645497"/>
    <w:rsid w:val="006505F8"/>
    <w:rsid w:val="00653091"/>
    <w:rsid w:val="0065458E"/>
    <w:rsid w:val="00654D78"/>
    <w:rsid w:val="006601BE"/>
    <w:rsid w:val="0066279E"/>
    <w:rsid w:val="006668B9"/>
    <w:rsid w:val="006671BF"/>
    <w:rsid w:val="00672A74"/>
    <w:rsid w:val="006756EE"/>
    <w:rsid w:val="00677CAF"/>
    <w:rsid w:val="006830FA"/>
    <w:rsid w:val="00685C95"/>
    <w:rsid w:val="00686F96"/>
    <w:rsid w:val="006901F2"/>
    <w:rsid w:val="00690876"/>
    <w:rsid w:val="00691B82"/>
    <w:rsid w:val="006933BD"/>
    <w:rsid w:val="00695223"/>
    <w:rsid w:val="00695474"/>
    <w:rsid w:val="00695AD8"/>
    <w:rsid w:val="0069783C"/>
    <w:rsid w:val="00697EED"/>
    <w:rsid w:val="006A19DE"/>
    <w:rsid w:val="006A1BE4"/>
    <w:rsid w:val="006A37C6"/>
    <w:rsid w:val="006A64D4"/>
    <w:rsid w:val="006A737C"/>
    <w:rsid w:val="006B180B"/>
    <w:rsid w:val="006B415A"/>
    <w:rsid w:val="006B69F6"/>
    <w:rsid w:val="006C0FB4"/>
    <w:rsid w:val="006C168F"/>
    <w:rsid w:val="006C3FB6"/>
    <w:rsid w:val="006C4623"/>
    <w:rsid w:val="006C75A1"/>
    <w:rsid w:val="006C7CAB"/>
    <w:rsid w:val="006C7E0B"/>
    <w:rsid w:val="006D143F"/>
    <w:rsid w:val="006D1E61"/>
    <w:rsid w:val="006D242C"/>
    <w:rsid w:val="006D770A"/>
    <w:rsid w:val="006D7772"/>
    <w:rsid w:val="006D7F86"/>
    <w:rsid w:val="006E0881"/>
    <w:rsid w:val="006E348C"/>
    <w:rsid w:val="006E3D70"/>
    <w:rsid w:val="006E56BD"/>
    <w:rsid w:val="006F1032"/>
    <w:rsid w:val="006F20BD"/>
    <w:rsid w:val="006F29D5"/>
    <w:rsid w:val="006F2F5F"/>
    <w:rsid w:val="006F31F2"/>
    <w:rsid w:val="006F3501"/>
    <w:rsid w:val="006F387D"/>
    <w:rsid w:val="006F3CE9"/>
    <w:rsid w:val="006F48BA"/>
    <w:rsid w:val="006F6B14"/>
    <w:rsid w:val="006F77E6"/>
    <w:rsid w:val="00700992"/>
    <w:rsid w:val="0070547B"/>
    <w:rsid w:val="0070661C"/>
    <w:rsid w:val="00707D1B"/>
    <w:rsid w:val="00716ED0"/>
    <w:rsid w:val="0071778C"/>
    <w:rsid w:val="00717DA4"/>
    <w:rsid w:val="007232AB"/>
    <w:rsid w:val="00724134"/>
    <w:rsid w:val="00725536"/>
    <w:rsid w:val="007275DD"/>
    <w:rsid w:val="00727862"/>
    <w:rsid w:val="007278FB"/>
    <w:rsid w:val="00727B62"/>
    <w:rsid w:val="00727F73"/>
    <w:rsid w:val="00735874"/>
    <w:rsid w:val="00735BD0"/>
    <w:rsid w:val="00740126"/>
    <w:rsid w:val="0074014E"/>
    <w:rsid w:val="00740A18"/>
    <w:rsid w:val="00741717"/>
    <w:rsid w:val="007418BE"/>
    <w:rsid w:val="00742FF0"/>
    <w:rsid w:val="00744131"/>
    <w:rsid w:val="00752B76"/>
    <w:rsid w:val="00753C7C"/>
    <w:rsid w:val="00755226"/>
    <w:rsid w:val="00757AD9"/>
    <w:rsid w:val="007652F6"/>
    <w:rsid w:val="00765C4A"/>
    <w:rsid w:val="00766886"/>
    <w:rsid w:val="00767CA6"/>
    <w:rsid w:val="007729EF"/>
    <w:rsid w:val="007749B7"/>
    <w:rsid w:val="00774A43"/>
    <w:rsid w:val="00776649"/>
    <w:rsid w:val="0077677E"/>
    <w:rsid w:val="00776860"/>
    <w:rsid w:val="00777167"/>
    <w:rsid w:val="007838BD"/>
    <w:rsid w:val="00783E0D"/>
    <w:rsid w:val="007846AF"/>
    <w:rsid w:val="00785A2E"/>
    <w:rsid w:val="00787F2D"/>
    <w:rsid w:val="00792A09"/>
    <w:rsid w:val="00796E0D"/>
    <w:rsid w:val="007A1DD0"/>
    <w:rsid w:val="007A421B"/>
    <w:rsid w:val="007A66C0"/>
    <w:rsid w:val="007B0726"/>
    <w:rsid w:val="007B0CB4"/>
    <w:rsid w:val="007B4EE2"/>
    <w:rsid w:val="007B59D9"/>
    <w:rsid w:val="007B77B1"/>
    <w:rsid w:val="007C1594"/>
    <w:rsid w:val="007C274D"/>
    <w:rsid w:val="007C2E34"/>
    <w:rsid w:val="007C2EFA"/>
    <w:rsid w:val="007C326E"/>
    <w:rsid w:val="007C6513"/>
    <w:rsid w:val="007D28BD"/>
    <w:rsid w:val="007D394A"/>
    <w:rsid w:val="007D47DE"/>
    <w:rsid w:val="007D657B"/>
    <w:rsid w:val="007D7AAC"/>
    <w:rsid w:val="007E1D60"/>
    <w:rsid w:val="007E4213"/>
    <w:rsid w:val="007E4C3C"/>
    <w:rsid w:val="007E540A"/>
    <w:rsid w:val="007E5954"/>
    <w:rsid w:val="007F02FB"/>
    <w:rsid w:val="007F09F8"/>
    <w:rsid w:val="007F1FDF"/>
    <w:rsid w:val="007F3343"/>
    <w:rsid w:val="007F3819"/>
    <w:rsid w:val="007F3A87"/>
    <w:rsid w:val="007F3D09"/>
    <w:rsid w:val="007F3ED8"/>
    <w:rsid w:val="007F4180"/>
    <w:rsid w:val="007F7F6F"/>
    <w:rsid w:val="008007E2"/>
    <w:rsid w:val="008010D1"/>
    <w:rsid w:val="00801B62"/>
    <w:rsid w:val="00802082"/>
    <w:rsid w:val="008048A7"/>
    <w:rsid w:val="00804C40"/>
    <w:rsid w:val="008059E2"/>
    <w:rsid w:val="00805C70"/>
    <w:rsid w:val="00807112"/>
    <w:rsid w:val="008101F3"/>
    <w:rsid w:val="0081028C"/>
    <w:rsid w:val="00811118"/>
    <w:rsid w:val="008202A6"/>
    <w:rsid w:val="00820409"/>
    <w:rsid w:val="008207DE"/>
    <w:rsid w:val="00822861"/>
    <w:rsid w:val="00822DBA"/>
    <w:rsid w:val="00822F57"/>
    <w:rsid w:val="0082339E"/>
    <w:rsid w:val="00824E3D"/>
    <w:rsid w:val="008259A3"/>
    <w:rsid w:val="00830367"/>
    <w:rsid w:val="00830C47"/>
    <w:rsid w:val="00831AA8"/>
    <w:rsid w:val="00831E0E"/>
    <w:rsid w:val="0083329A"/>
    <w:rsid w:val="008356F4"/>
    <w:rsid w:val="00836704"/>
    <w:rsid w:val="00837A16"/>
    <w:rsid w:val="00844CE8"/>
    <w:rsid w:val="00844D06"/>
    <w:rsid w:val="00845095"/>
    <w:rsid w:val="008452C7"/>
    <w:rsid w:val="00846EF8"/>
    <w:rsid w:val="00847968"/>
    <w:rsid w:val="00847BCC"/>
    <w:rsid w:val="008511DF"/>
    <w:rsid w:val="00851FA6"/>
    <w:rsid w:val="008534E9"/>
    <w:rsid w:val="008557DF"/>
    <w:rsid w:val="00855B39"/>
    <w:rsid w:val="0086002C"/>
    <w:rsid w:val="008606B2"/>
    <w:rsid w:val="00862045"/>
    <w:rsid w:val="0086214A"/>
    <w:rsid w:val="00864D88"/>
    <w:rsid w:val="00867192"/>
    <w:rsid w:val="0087089F"/>
    <w:rsid w:val="0087122C"/>
    <w:rsid w:val="00871AFA"/>
    <w:rsid w:val="0087442B"/>
    <w:rsid w:val="008754CF"/>
    <w:rsid w:val="0088000A"/>
    <w:rsid w:val="008806C7"/>
    <w:rsid w:val="008827CB"/>
    <w:rsid w:val="00882CD2"/>
    <w:rsid w:val="008830AE"/>
    <w:rsid w:val="0088561F"/>
    <w:rsid w:val="00887706"/>
    <w:rsid w:val="00887A9F"/>
    <w:rsid w:val="00891D39"/>
    <w:rsid w:val="008920CF"/>
    <w:rsid w:val="008A0967"/>
    <w:rsid w:val="008A19F5"/>
    <w:rsid w:val="008A3132"/>
    <w:rsid w:val="008A6830"/>
    <w:rsid w:val="008A6BE3"/>
    <w:rsid w:val="008B0873"/>
    <w:rsid w:val="008B10A7"/>
    <w:rsid w:val="008B7448"/>
    <w:rsid w:val="008B7B63"/>
    <w:rsid w:val="008C0253"/>
    <w:rsid w:val="008C14DB"/>
    <w:rsid w:val="008C2A10"/>
    <w:rsid w:val="008C2BAF"/>
    <w:rsid w:val="008C2EF7"/>
    <w:rsid w:val="008C3829"/>
    <w:rsid w:val="008C5470"/>
    <w:rsid w:val="008C69BF"/>
    <w:rsid w:val="008D091D"/>
    <w:rsid w:val="008D3BC3"/>
    <w:rsid w:val="008D53D2"/>
    <w:rsid w:val="008D770C"/>
    <w:rsid w:val="008E09F0"/>
    <w:rsid w:val="008E42BD"/>
    <w:rsid w:val="008E463E"/>
    <w:rsid w:val="008E62C9"/>
    <w:rsid w:val="008E6769"/>
    <w:rsid w:val="008F1D74"/>
    <w:rsid w:val="008F5B22"/>
    <w:rsid w:val="009020AA"/>
    <w:rsid w:val="00903CD5"/>
    <w:rsid w:val="0091183D"/>
    <w:rsid w:val="00912B9F"/>
    <w:rsid w:val="00912F37"/>
    <w:rsid w:val="00915710"/>
    <w:rsid w:val="00916D9F"/>
    <w:rsid w:val="009225F8"/>
    <w:rsid w:val="00924B51"/>
    <w:rsid w:val="00925212"/>
    <w:rsid w:val="00926CB2"/>
    <w:rsid w:val="009306D3"/>
    <w:rsid w:val="009312AF"/>
    <w:rsid w:val="00933340"/>
    <w:rsid w:val="00934531"/>
    <w:rsid w:val="009354E0"/>
    <w:rsid w:val="0093624B"/>
    <w:rsid w:val="009400A0"/>
    <w:rsid w:val="00940638"/>
    <w:rsid w:val="00942112"/>
    <w:rsid w:val="00942922"/>
    <w:rsid w:val="00943581"/>
    <w:rsid w:val="00945C0E"/>
    <w:rsid w:val="009468CA"/>
    <w:rsid w:val="00946D09"/>
    <w:rsid w:val="0095038E"/>
    <w:rsid w:val="0096002A"/>
    <w:rsid w:val="009603B9"/>
    <w:rsid w:val="00960400"/>
    <w:rsid w:val="00963A6F"/>
    <w:rsid w:val="00966960"/>
    <w:rsid w:val="00970363"/>
    <w:rsid w:val="00972003"/>
    <w:rsid w:val="009725A2"/>
    <w:rsid w:val="009734A4"/>
    <w:rsid w:val="0097775B"/>
    <w:rsid w:val="00981A91"/>
    <w:rsid w:val="00985A57"/>
    <w:rsid w:val="00990EE3"/>
    <w:rsid w:val="009952EE"/>
    <w:rsid w:val="00996DE6"/>
    <w:rsid w:val="00997DA1"/>
    <w:rsid w:val="009A0820"/>
    <w:rsid w:val="009A2A73"/>
    <w:rsid w:val="009A3ABA"/>
    <w:rsid w:val="009A4948"/>
    <w:rsid w:val="009A6191"/>
    <w:rsid w:val="009A6A34"/>
    <w:rsid w:val="009A72A3"/>
    <w:rsid w:val="009A7BF3"/>
    <w:rsid w:val="009B0137"/>
    <w:rsid w:val="009B080B"/>
    <w:rsid w:val="009B342C"/>
    <w:rsid w:val="009B4AD3"/>
    <w:rsid w:val="009B54C6"/>
    <w:rsid w:val="009B59C6"/>
    <w:rsid w:val="009C188D"/>
    <w:rsid w:val="009C54BC"/>
    <w:rsid w:val="009C6374"/>
    <w:rsid w:val="009D02CF"/>
    <w:rsid w:val="009D14BA"/>
    <w:rsid w:val="009D17CD"/>
    <w:rsid w:val="009D4A35"/>
    <w:rsid w:val="009D562B"/>
    <w:rsid w:val="009E093D"/>
    <w:rsid w:val="009E0BFA"/>
    <w:rsid w:val="009E56F0"/>
    <w:rsid w:val="009E690C"/>
    <w:rsid w:val="009E6FBE"/>
    <w:rsid w:val="009E7025"/>
    <w:rsid w:val="009F3BB7"/>
    <w:rsid w:val="009F4F59"/>
    <w:rsid w:val="009F6F20"/>
    <w:rsid w:val="00A01BAD"/>
    <w:rsid w:val="00A02A92"/>
    <w:rsid w:val="00A03365"/>
    <w:rsid w:val="00A03803"/>
    <w:rsid w:val="00A03B44"/>
    <w:rsid w:val="00A104E4"/>
    <w:rsid w:val="00A1201B"/>
    <w:rsid w:val="00A14B56"/>
    <w:rsid w:val="00A151E7"/>
    <w:rsid w:val="00A15608"/>
    <w:rsid w:val="00A16D5F"/>
    <w:rsid w:val="00A17064"/>
    <w:rsid w:val="00A22C6B"/>
    <w:rsid w:val="00A24B64"/>
    <w:rsid w:val="00A26877"/>
    <w:rsid w:val="00A2701F"/>
    <w:rsid w:val="00A3577B"/>
    <w:rsid w:val="00A3633C"/>
    <w:rsid w:val="00A4138E"/>
    <w:rsid w:val="00A456F1"/>
    <w:rsid w:val="00A458A5"/>
    <w:rsid w:val="00A45D7F"/>
    <w:rsid w:val="00A4617E"/>
    <w:rsid w:val="00A51281"/>
    <w:rsid w:val="00A514C5"/>
    <w:rsid w:val="00A51E61"/>
    <w:rsid w:val="00A51F24"/>
    <w:rsid w:val="00A52232"/>
    <w:rsid w:val="00A55E46"/>
    <w:rsid w:val="00A56283"/>
    <w:rsid w:val="00A56391"/>
    <w:rsid w:val="00A5655D"/>
    <w:rsid w:val="00A5760D"/>
    <w:rsid w:val="00A57CEC"/>
    <w:rsid w:val="00A57D3D"/>
    <w:rsid w:val="00A63A53"/>
    <w:rsid w:val="00A662D5"/>
    <w:rsid w:val="00A67B55"/>
    <w:rsid w:val="00A70A30"/>
    <w:rsid w:val="00A72402"/>
    <w:rsid w:val="00A72BAA"/>
    <w:rsid w:val="00A75A5C"/>
    <w:rsid w:val="00A76869"/>
    <w:rsid w:val="00A77CFF"/>
    <w:rsid w:val="00A80EEF"/>
    <w:rsid w:val="00A81A55"/>
    <w:rsid w:val="00A82B37"/>
    <w:rsid w:val="00A82C53"/>
    <w:rsid w:val="00A87E9E"/>
    <w:rsid w:val="00A94F9F"/>
    <w:rsid w:val="00A967BD"/>
    <w:rsid w:val="00A96BD0"/>
    <w:rsid w:val="00A96D01"/>
    <w:rsid w:val="00A9723E"/>
    <w:rsid w:val="00AA02A3"/>
    <w:rsid w:val="00AA146A"/>
    <w:rsid w:val="00AA253E"/>
    <w:rsid w:val="00AA5014"/>
    <w:rsid w:val="00AA65A3"/>
    <w:rsid w:val="00AB0DBA"/>
    <w:rsid w:val="00AB14A8"/>
    <w:rsid w:val="00AB2A43"/>
    <w:rsid w:val="00AB2DC6"/>
    <w:rsid w:val="00AB466A"/>
    <w:rsid w:val="00AB4D6B"/>
    <w:rsid w:val="00AB577D"/>
    <w:rsid w:val="00AB6D36"/>
    <w:rsid w:val="00AC03D9"/>
    <w:rsid w:val="00AC10EE"/>
    <w:rsid w:val="00AC3C45"/>
    <w:rsid w:val="00AC4F88"/>
    <w:rsid w:val="00AC6909"/>
    <w:rsid w:val="00AD2D44"/>
    <w:rsid w:val="00AD306F"/>
    <w:rsid w:val="00AD423D"/>
    <w:rsid w:val="00AD771C"/>
    <w:rsid w:val="00AE0F2A"/>
    <w:rsid w:val="00AE24E7"/>
    <w:rsid w:val="00AE2A64"/>
    <w:rsid w:val="00AE49DA"/>
    <w:rsid w:val="00AE57BD"/>
    <w:rsid w:val="00AE661E"/>
    <w:rsid w:val="00AF1C41"/>
    <w:rsid w:val="00AF2842"/>
    <w:rsid w:val="00AF2A2E"/>
    <w:rsid w:val="00AF53F8"/>
    <w:rsid w:val="00AF6DFF"/>
    <w:rsid w:val="00B0017F"/>
    <w:rsid w:val="00B008A5"/>
    <w:rsid w:val="00B00CCF"/>
    <w:rsid w:val="00B0311D"/>
    <w:rsid w:val="00B04B30"/>
    <w:rsid w:val="00B154B7"/>
    <w:rsid w:val="00B15F0F"/>
    <w:rsid w:val="00B16A9F"/>
    <w:rsid w:val="00B170B0"/>
    <w:rsid w:val="00B1758E"/>
    <w:rsid w:val="00B21CF2"/>
    <w:rsid w:val="00B24CAD"/>
    <w:rsid w:val="00B25B5A"/>
    <w:rsid w:val="00B25F5A"/>
    <w:rsid w:val="00B263D0"/>
    <w:rsid w:val="00B26456"/>
    <w:rsid w:val="00B30061"/>
    <w:rsid w:val="00B3162C"/>
    <w:rsid w:val="00B35675"/>
    <w:rsid w:val="00B40FC7"/>
    <w:rsid w:val="00B43DB4"/>
    <w:rsid w:val="00B43FB9"/>
    <w:rsid w:val="00B455CA"/>
    <w:rsid w:val="00B531F7"/>
    <w:rsid w:val="00B53AA3"/>
    <w:rsid w:val="00B53EDA"/>
    <w:rsid w:val="00B54428"/>
    <w:rsid w:val="00B55824"/>
    <w:rsid w:val="00B562B5"/>
    <w:rsid w:val="00B576C5"/>
    <w:rsid w:val="00B57AC9"/>
    <w:rsid w:val="00B60923"/>
    <w:rsid w:val="00B63250"/>
    <w:rsid w:val="00B63943"/>
    <w:rsid w:val="00B64D6D"/>
    <w:rsid w:val="00B65FE2"/>
    <w:rsid w:val="00B6726A"/>
    <w:rsid w:val="00B675BC"/>
    <w:rsid w:val="00B7090C"/>
    <w:rsid w:val="00B71490"/>
    <w:rsid w:val="00B72707"/>
    <w:rsid w:val="00B73261"/>
    <w:rsid w:val="00B75DA0"/>
    <w:rsid w:val="00B80CDA"/>
    <w:rsid w:val="00B81561"/>
    <w:rsid w:val="00B816C0"/>
    <w:rsid w:val="00B81CF9"/>
    <w:rsid w:val="00B827F8"/>
    <w:rsid w:val="00B828D1"/>
    <w:rsid w:val="00B82E86"/>
    <w:rsid w:val="00B83368"/>
    <w:rsid w:val="00B85260"/>
    <w:rsid w:val="00B90087"/>
    <w:rsid w:val="00B9399D"/>
    <w:rsid w:val="00B95BC2"/>
    <w:rsid w:val="00B96997"/>
    <w:rsid w:val="00B96D75"/>
    <w:rsid w:val="00B97864"/>
    <w:rsid w:val="00BA0476"/>
    <w:rsid w:val="00BA273E"/>
    <w:rsid w:val="00BA5F83"/>
    <w:rsid w:val="00BA7032"/>
    <w:rsid w:val="00BB1D0E"/>
    <w:rsid w:val="00BB287F"/>
    <w:rsid w:val="00BB28B0"/>
    <w:rsid w:val="00BB3376"/>
    <w:rsid w:val="00BB3E7C"/>
    <w:rsid w:val="00BC16E3"/>
    <w:rsid w:val="00BC2413"/>
    <w:rsid w:val="00BC422C"/>
    <w:rsid w:val="00BC4B5F"/>
    <w:rsid w:val="00BC6D27"/>
    <w:rsid w:val="00BC7E68"/>
    <w:rsid w:val="00BD0872"/>
    <w:rsid w:val="00BD13F4"/>
    <w:rsid w:val="00BD3246"/>
    <w:rsid w:val="00BD5432"/>
    <w:rsid w:val="00BD6E05"/>
    <w:rsid w:val="00BD75E3"/>
    <w:rsid w:val="00BE1B4E"/>
    <w:rsid w:val="00BE29AD"/>
    <w:rsid w:val="00BE2F2A"/>
    <w:rsid w:val="00BE4891"/>
    <w:rsid w:val="00BE7471"/>
    <w:rsid w:val="00BF1B3F"/>
    <w:rsid w:val="00BF3574"/>
    <w:rsid w:val="00BF7BF3"/>
    <w:rsid w:val="00C00C7C"/>
    <w:rsid w:val="00C00CBD"/>
    <w:rsid w:val="00C011E1"/>
    <w:rsid w:val="00C01682"/>
    <w:rsid w:val="00C016E2"/>
    <w:rsid w:val="00C04479"/>
    <w:rsid w:val="00C05271"/>
    <w:rsid w:val="00C118D7"/>
    <w:rsid w:val="00C11F35"/>
    <w:rsid w:val="00C12F6B"/>
    <w:rsid w:val="00C13837"/>
    <w:rsid w:val="00C13BFD"/>
    <w:rsid w:val="00C13CD2"/>
    <w:rsid w:val="00C15FCD"/>
    <w:rsid w:val="00C16F07"/>
    <w:rsid w:val="00C21612"/>
    <w:rsid w:val="00C229D6"/>
    <w:rsid w:val="00C238C3"/>
    <w:rsid w:val="00C26C79"/>
    <w:rsid w:val="00C26F07"/>
    <w:rsid w:val="00C30B33"/>
    <w:rsid w:val="00C31E97"/>
    <w:rsid w:val="00C3228D"/>
    <w:rsid w:val="00C36F77"/>
    <w:rsid w:val="00C409BA"/>
    <w:rsid w:val="00C41BDB"/>
    <w:rsid w:val="00C431B3"/>
    <w:rsid w:val="00C44B61"/>
    <w:rsid w:val="00C46629"/>
    <w:rsid w:val="00C47A47"/>
    <w:rsid w:val="00C512F1"/>
    <w:rsid w:val="00C51808"/>
    <w:rsid w:val="00C5337B"/>
    <w:rsid w:val="00C5339D"/>
    <w:rsid w:val="00C53512"/>
    <w:rsid w:val="00C53629"/>
    <w:rsid w:val="00C544FC"/>
    <w:rsid w:val="00C54A6F"/>
    <w:rsid w:val="00C61C6E"/>
    <w:rsid w:val="00C6284E"/>
    <w:rsid w:val="00C628CD"/>
    <w:rsid w:val="00C6349F"/>
    <w:rsid w:val="00C6470C"/>
    <w:rsid w:val="00C64D0C"/>
    <w:rsid w:val="00C678C1"/>
    <w:rsid w:val="00C7054C"/>
    <w:rsid w:val="00C73AB5"/>
    <w:rsid w:val="00C81ABE"/>
    <w:rsid w:val="00C9016C"/>
    <w:rsid w:val="00CA00CA"/>
    <w:rsid w:val="00CA1855"/>
    <w:rsid w:val="00CA317D"/>
    <w:rsid w:val="00CA622A"/>
    <w:rsid w:val="00CA649B"/>
    <w:rsid w:val="00CA67A1"/>
    <w:rsid w:val="00CA67D7"/>
    <w:rsid w:val="00CB4C6D"/>
    <w:rsid w:val="00CC05A3"/>
    <w:rsid w:val="00CC10FD"/>
    <w:rsid w:val="00CC139D"/>
    <w:rsid w:val="00CC16E3"/>
    <w:rsid w:val="00CC1884"/>
    <w:rsid w:val="00CC3B3B"/>
    <w:rsid w:val="00CC41D9"/>
    <w:rsid w:val="00CC4C90"/>
    <w:rsid w:val="00CC538F"/>
    <w:rsid w:val="00CC5666"/>
    <w:rsid w:val="00CD20F6"/>
    <w:rsid w:val="00CD28FA"/>
    <w:rsid w:val="00CD4D8E"/>
    <w:rsid w:val="00CD4E98"/>
    <w:rsid w:val="00CD5A2D"/>
    <w:rsid w:val="00CD5ECF"/>
    <w:rsid w:val="00CD74E4"/>
    <w:rsid w:val="00CD7A52"/>
    <w:rsid w:val="00CE011D"/>
    <w:rsid w:val="00CE0E3C"/>
    <w:rsid w:val="00CE1153"/>
    <w:rsid w:val="00CE2C9F"/>
    <w:rsid w:val="00CE2DE4"/>
    <w:rsid w:val="00CE566F"/>
    <w:rsid w:val="00CE5841"/>
    <w:rsid w:val="00CE6822"/>
    <w:rsid w:val="00CE7565"/>
    <w:rsid w:val="00CE7D32"/>
    <w:rsid w:val="00CF0440"/>
    <w:rsid w:val="00CF0704"/>
    <w:rsid w:val="00CF0784"/>
    <w:rsid w:val="00CF0998"/>
    <w:rsid w:val="00CF2888"/>
    <w:rsid w:val="00CF4002"/>
    <w:rsid w:val="00CF40C5"/>
    <w:rsid w:val="00CF46E2"/>
    <w:rsid w:val="00CF5A10"/>
    <w:rsid w:val="00D05141"/>
    <w:rsid w:val="00D064D0"/>
    <w:rsid w:val="00D06B41"/>
    <w:rsid w:val="00D1332F"/>
    <w:rsid w:val="00D1380F"/>
    <w:rsid w:val="00D14741"/>
    <w:rsid w:val="00D158EF"/>
    <w:rsid w:val="00D16749"/>
    <w:rsid w:val="00D1721A"/>
    <w:rsid w:val="00D22593"/>
    <w:rsid w:val="00D24E6B"/>
    <w:rsid w:val="00D260CB"/>
    <w:rsid w:val="00D3303C"/>
    <w:rsid w:val="00D35AC6"/>
    <w:rsid w:val="00D378B9"/>
    <w:rsid w:val="00D37E69"/>
    <w:rsid w:val="00D4157C"/>
    <w:rsid w:val="00D4270D"/>
    <w:rsid w:val="00D43C77"/>
    <w:rsid w:val="00D44751"/>
    <w:rsid w:val="00D45BE2"/>
    <w:rsid w:val="00D53243"/>
    <w:rsid w:val="00D56F23"/>
    <w:rsid w:val="00D57C0D"/>
    <w:rsid w:val="00D60039"/>
    <w:rsid w:val="00D607E3"/>
    <w:rsid w:val="00D61068"/>
    <w:rsid w:val="00D61380"/>
    <w:rsid w:val="00D62FEA"/>
    <w:rsid w:val="00D64204"/>
    <w:rsid w:val="00D65657"/>
    <w:rsid w:val="00D6734D"/>
    <w:rsid w:val="00D67B5F"/>
    <w:rsid w:val="00D732A1"/>
    <w:rsid w:val="00D805BC"/>
    <w:rsid w:val="00D814F9"/>
    <w:rsid w:val="00D82F8C"/>
    <w:rsid w:val="00D83785"/>
    <w:rsid w:val="00D850F8"/>
    <w:rsid w:val="00D85133"/>
    <w:rsid w:val="00D86579"/>
    <w:rsid w:val="00D9006D"/>
    <w:rsid w:val="00D9038D"/>
    <w:rsid w:val="00D90E9F"/>
    <w:rsid w:val="00D910B2"/>
    <w:rsid w:val="00D91B23"/>
    <w:rsid w:val="00D93FA8"/>
    <w:rsid w:val="00DA4BA3"/>
    <w:rsid w:val="00DA4C62"/>
    <w:rsid w:val="00DA4DF5"/>
    <w:rsid w:val="00DA52D4"/>
    <w:rsid w:val="00DA63E3"/>
    <w:rsid w:val="00DA6D25"/>
    <w:rsid w:val="00DA7B71"/>
    <w:rsid w:val="00DB15B2"/>
    <w:rsid w:val="00DB3520"/>
    <w:rsid w:val="00DB5698"/>
    <w:rsid w:val="00DB6E46"/>
    <w:rsid w:val="00DC535F"/>
    <w:rsid w:val="00DC5734"/>
    <w:rsid w:val="00DC6F0E"/>
    <w:rsid w:val="00DC7759"/>
    <w:rsid w:val="00DD0EA5"/>
    <w:rsid w:val="00DD46DC"/>
    <w:rsid w:val="00DE1D3D"/>
    <w:rsid w:val="00DE472E"/>
    <w:rsid w:val="00DE5181"/>
    <w:rsid w:val="00DE54F7"/>
    <w:rsid w:val="00DE7D41"/>
    <w:rsid w:val="00DF0A4F"/>
    <w:rsid w:val="00DF1078"/>
    <w:rsid w:val="00DF149E"/>
    <w:rsid w:val="00DF2862"/>
    <w:rsid w:val="00DF39A8"/>
    <w:rsid w:val="00DF4901"/>
    <w:rsid w:val="00DF4D3B"/>
    <w:rsid w:val="00DF4E37"/>
    <w:rsid w:val="00DF5D66"/>
    <w:rsid w:val="00DF74FC"/>
    <w:rsid w:val="00E00266"/>
    <w:rsid w:val="00E007FB"/>
    <w:rsid w:val="00E02C14"/>
    <w:rsid w:val="00E03097"/>
    <w:rsid w:val="00E04C1A"/>
    <w:rsid w:val="00E10D9D"/>
    <w:rsid w:val="00E1160C"/>
    <w:rsid w:val="00E12745"/>
    <w:rsid w:val="00E13575"/>
    <w:rsid w:val="00E17C9E"/>
    <w:rsid w:val="00E20B3E"/>
    <w:rsid w:val="00E20C6D"/>
    <w:rsid w:val="00E20D13"/>
    <w:rsid w:val="00E23C8B"/>
    <w:rsid w:val="00E244C1"/>
    <w:rsid w:val="00E27061"/>
    <w:rsid w:val="00E272F2"/>
    <w:rsid w:val="00E30B4D"/>
    <w:rsid w:val="00E32BAA"/>
    <w:rsid w:val="00E32D66"/>
    <w:rsid w:val="00E35A00"/>
    <w:rsid w:val="00E35C0B"/>
    <w:rsid w:val="00E373D9"/>
    <w:rsid w:val="00E37B1C"/>
    <w:rsid w:val="00E37FE8"/>
    <w:rsid w:val="00E441B3"/>
    <w:rsid w:val="00E47C5D"/>
    <w:rsid w:val="00E5521D"/>
    <w:rsid w:val="00E5755A"/>
    <w:rsid w:val="00E57D80"/>
    <w:rsid w:val="00E57E2B"/>
    <w:rsid w:val="00E6142E"/>
    <w:rsid w:val="00E63424"/>
    <w:rsid w:val="00E63DC8"/>
    <w:rsid w:val="00E6667D"/>
    <w:rsid w:val="00E676C9"/>
    <w:rsid w:val="00E67E84"/>
    <w:rsid w:val="00E707BC"/>
    <w:rsid w:val="00E72EE2"/>
    <w:rsid w:val="00E7311D"/>
    <w:rsid w:val="00E73E85"/>
    <w:rsid w:val="00E81711"/>
    <w:rsid w:val="00E82AED"/>
    <w:rsid w:val="00E84FB2"/>
    <w:rsid w:val="00E86CC1"/>
    <w:rsid w:val="00E87007"/>
    <w:rsid w:val="00E87F12"/>
    <w:rsid w:val="00E92456"/>
    <w:rsid w:val="00E9358D"/>
    <w:rsid w:val="00E93C01"/>
    <w:rsid w:val="00E93CA8"/>
    <w:rsid w:val="00E957DB"/>
    <w:rsid w:val="00EA003B"/>
    <w:rsid w:val="00EA1F98"/>
    <w:rsid w:val="00EA7524"/>
    <w:rsid w:val="00EB3F63"/>
    <w:rsid w:val="00EB7052"/>
    <w:rsid w:val="00EB7AEE"/>
    <w:rsid w:val="00EC1D14"/>
    <w:rsid w:val="00EC1FB2"/>
    <w:rsid w:val="00EC54C5"/>
    <w:rsid w:val="00ED22C2"/>
    <w:rsid w:val="00ED3446"/>
    <w:rsid w:val="00ED39FA"/>
    <w:rsid w:val="00ED5B45"/>
    <w:rsid w:val="00EE4A92"/>
    <w:rsid w:val="00EE4EB2"/>
    <w:rsid w:val="00EF534D"/>
    <w:rsid w:val="00EF6AF3"/>
    <w:rsid w:val="00F043E4"/>
    <w:rsid w:val="00F05589"/>
    <w:rsid w:val="00F10106"/>
    <w:rsid w:val="00F12862"/>
    <w:rsid w:val="00F2426D"/>
    <w:rsid w:val="00F307E9"/>
    <w:rsid w:val="00F312A3"/>
    <w:rsid w:val="00F31971"/>
    <w:rsid w:val="00F340FE"/>
    <w:rsid w:val="00F343AF"/>
    <w:rsid w:val="00F34934"/>
    <w:rsid w:val="00F3736E"/>
    <w:rsid w:val="00F37BED"/>
    <w:rsid w:val="00F40ABD"/>
    <w:rsid w:val="00F431FA"/>
    <w:rsid w:val="00F44E57"/>
    <w:rsid w:val="00F471AF"/>
    <w:rsid w:val="00F52743"/>
    <w:rsid w:val="00F53EA6"/>
    <w:rsid w:val="00F561D3"/>
    <w:rsid w:val="00F5633C"/>
    <w:rsid w:val="00F57AC7"/>
    <w:rsid w:val="00F61052"/>
    <w:rsid w:val="00F62D60"/>
    <w:rsid w:val="00F6385C"/>
    <w:rsid w:val="00F65154"/>
    <w:rsid w:val="00F66CA4"/>
    <w:rsid w:val="00F71BB1"/>
    <w:rsid w:val="00F726AC"/>
    <w:rsid w:val="00F73883"/>
    <w:rsid w:val="00F7442F"/>
    <w:rsid w:val="00F76652"/>
    <w:rsid w:val="00F810EE"/>
    <w:rsid w:val="00F81DE2"/>
    <w:rsid w:val="00F8265E"/>
    <w:rsid w:val="00F82C4A"/>
    <w:rsid w:val="00F83ACF"/>
    <w:rsid w:val="00F85894"/>
    <w:rsid w:val="00F85922"/>
    <w:rsid w:val="00F90148"/>
    <w:rsid w:val="00F9127D"/>
    <w:rsid w:val="00F94FBA"/>
    <w:rsid w:val="00F956BF"/>
    <w:rsid w:val="00F95C91"/>
    <w:rsid w:val="00F9656B"/>
    <w:rsid w:val="00F96B7D"/>
    <w:rsid w:val="00F97A1B"/>
    <w:rsid w:val="00FA1938"/>
    <w:rsid w:val="00FA30A3"/>
    <w:rsid w:val="00FA398C"/>
    <w:rsid w:val="00FA518F"/>
    <w:rsid w:val="00FA61E2"/>
    <w:rsid w:val="00FB15C3"/>
    <w:rsid w:val="00FB3759"/>
    <w:rsid w:val="00FB6856"/>
    <w:rsid w:val="00FB7A34"/>
    <w:rsid w:val="00FC1242"/>
    <w:rsid w:val="00FC21B2"/>
    <w:rsid w:val="00FC3E3C"/>
    <w:rsid w:val="00FC5701"/>
    <w:rsid w:val="00FC65D9"/>
    <w:rsid w:val="00FD04AD"/>
    <w:rsid w:val="00FD117C"/>
    <w:rsid w:val="00FD1F08"/>
    <w:rsid w:val="00FD46BD"/>
    <w:rsid w:val="00FD46D1"/>
    <w:rsid w:val="00FD5083"/>
    <w:rsid w:val="00FD5EB8"/>
    <w:rsid w:val="00FD631C"/>
    <w:rsid w:val="00FD6423"/>
    <w:rsid w:val="00FD69CD"/>
    <w:rsid w:val="00FD6F38"/>
    <w:rsid w:val="00FE0958"/>
    <w:rsid w:val="00FE17C5"/>
    <w:rsid w:val="00FE1938"/>
    <w:rsid w:val="00FE4370"/>
    <w:rsid w:val="00FF0302"/>
    <w:rsid w:val="00FF092F"/>
    <w:rsid w:val="00FF47DE"/>
    <w:rsid w:val="00FF51CB"/>
    <w:rsid w:val="00FF5677"/>
    <w:rsid w:val="00FF572F"/>
    <w:rsid w:val="00FF5B1D"/>
    <w:rsid w:val="00FF5BFB"/>
    <w:rsid w:val="00FF5E72"/>
    <w:rsid w:val="00FF603E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ED5BF"/>
  <w15:docId w15:val="{7A7E2C83-6417-47E0-8B21-623B92CD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0A7"/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uiPriority w:val="59"/>
    <w:rsid w:val="003A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semiHidden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FD6423"/>
    <w:rPr>
      <w:color w:val="605E5C"/>
      <w:shd w:val="clear" w:color="auto" w:fill="E1DFDD"/>
    </w:rPr>
  </w:style>
  <w:style w:type="paragraph" w:styleId="af5">
    <w:name w:val="Body Text Indent"/>
    <w:basedOn w:val="a"/>
    <w:link w:val="af6"/>
    <w:semiHidden/>
    <w:unhideWhenUsed/>
    <w:rsid w:val="00A3577B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semiHidden/>
    <w:rsid w:val="00A3577B"/>
  </w:style>
  <w:style w:type="paragraph" w:styleId="af7">
    <w:name w:val="Revision"/>
    <w:hidden/>
    <w:uiPriority w:val="99"/>
    <w:semiHidden/>
    <w:rsid w:val="009312AF"/>
  </w:style>
  <w:style w:type="character" w:customStyle="1" w:styleId="25">
    <w:name w:val="Неразрешенное упоминание2"/>
    <w:basedOn w:val="a0"/>
    <w:uiPriority w:val="99"/>
    <w:semiHidden/>
    <w:unhideWhenUsed/>
    <w:rsid w:val="00C36F77"/>
    <w:rPr>
      <w:color w:val="605E5C"/>
      <w:shd w:val="clear" w:color="auto" w:fill="E1DFDD"/>
    </w:rPr>
  </w:style>
  <w:style w:type="paragraph" w:customStyle="1" w:styleId="Default">
    <w:name w:val="Default"/>
    <w:rsid w:val="007A1DD0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08A915A77589369BD2B7F347595D5ABC538B22E06FA735FD52FF4C23570E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o.estate@e-da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4B536E147478390F4E00EB7DDC3F85EBB1AC050E3F505E03D970FC37B84872C1BD5795E2D383C8K856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9E5BD-2874-4507-9326-3F3F1AB7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4040</TotalTime>
  <Pages>1</Pages>
  <Words>5508</Words>
  <Characters>31396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36831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subject/>
  <dc:creator>sizov</dc:creator>
  <cp:keywords/>
  <dc:description/>
  <cp:lastModifiedBy>Min</cp:lastModifiedBy>
  <cp:revision>143</cp:revision>
  <cp:lastPrinted>2025-08-06T08:37:00Z</cp:lastPrinted>
  <dcterms:created xsi:type="dcterms:W3CDTF">2021-06-26T13:39:00Z</dcterms:created>
  <dcterms:modified xsi:type="dcterms:W3CDTF">2025-08-06T09:10:00Z</dcterms:modified>
</cp:coreProperties>
</file>