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8C" w:rsidRPr="006D3E15" w:rsidRDefault="0090798C" w:rsidP="0090798C">
      <w:pPr>
        <w:ind w:left="-1134" w:firstLine="1134"/>
        <w:jc w:val="right"/>
        <w:rPr>
          <w:sz w:val="22"/>
          <w:szCs w:val="24"/>
          <w:lang w:val="ru-RU"/>
        </w:rPr>
      </w:pPr>
      <w:bookmarkStart w:id="0" w:name="_GoBack"/>
      <w:r w:rsidRPr="006D3E15">
        <w:rPr>
          <w:sz w:val="22"/>
          <w:szCs w:val="24"/>
          <w:lang w:val="ru-RU"/>
        </w:rPr>
        <w:t>Приложение</w:t>
      </w:r>
      <w:r w:rsidR="000A3D6D" w:rsidRPr="006D3E15">
        <w:rPr>
          <w:sz w:val="22"/>
          <w:szCs w:val="24"/>
          <w:lang w:val="ru-RU"/>
        </w:rPr>
        <w:t xml:space="preserve"> №</w:t>
      </w:r>
      <w:r w:rsidRPr="006D3E15">
        <w:rPr>
          <w:sz w:val="22"/>
          <w:szCs w:val="24"/>
          <w:lang w:val="ru-RU"/>
        </w:rPr>
        <w:t xml:space="preserve"> </w:t>
      </w:r>
      <w:r w:rsidR="000A3D6D" w:rsidRPr="006D3E15">
        <w:rPr>
          <w:sz w:val="22"/>
          <w:szCs w:val="24"/>
          <w:lang w:val="ru-RU"/>
        </w:rPr>
        <w:t>1</w:t>
      </w:r>
    </w:p>
    <w:p w:rsidR="0090798C" w:rsidRPr="006D3E15" w:rsidRDefault="0090798C" w:rsidP="0090798C">
      <w:pPr>
        <w:ind w:left="-1134" w:firstLine="1134"/>
        <w:jc w:val="right"/>
        <w:rPr>
          <w:sz w:val="22"/>
          <w:szCs w:val="24"/>
          <w:lang w:val="ru-RU"/>
        </w:rPr>
      </w:pPr>
      <w:r w:rsidRPr="006D3E15">
        <w:rPr>
          <w:sz w:val="22"/>
          <w:szCs w:val="24"/>
          <w:lang w:val="ru-RU"/>
        </w:rPr>
        <w:t xml:space="preserve">к аукционной документации, </w:t>
      </w:r>
    </w:p>
    <w:p w:rsidR="0090798C" w:rsidRPr="006D3E15" w:rsidRDefault="0090798C" w:rsidP="0090798C">
      <w:pPr>
        <w:ind w:left="-1134" w:firstLine="1134"/>
        <w:jc w:val="right"/>
        <w:rPr>
          <w:sz w:val="22"/>
          <w:szCs w:val="24"/>
          <w:lang w:val="ru-RU"/>
        </w:rPr>
      </w:pPr>
      <w:r w:rsidRPr="006D3E15">
        <w:rPr>
          <w:sz w:val="22"/>
          <w:szCs w:val="24"/>
          <w:lang w:val="ru-RU"/>
        </w:rPr>
        <w:t xml:space="preserve">утверждённой приказом </w:t>
      </w:r>
    </w:p>
    <w:p w:rsidR="0090798C" w:rsidRPr="006D3E15" w:rsidRDefault="0090798C" w:rsidP="0090798C">
      <w:pPr>
        <w:ind w:left="-1134" w:firstLine="1134"/>
        <w:jc w:val="right"/>
        <w:rPr>
          <w:sz w:val="22"/>
          <w:szCs w:val="24"/>
          <w:lang w:val="ru-RU"/>
        </w:rPr>
      </w:pPr>
      <w:r w:rsidRPr="006D3E15">
        <w:rPr>
          <w:sz w:val="22"/>
          <w:szCs w:val="24"/>
          <w:lang w:val="ru-RU"/>
        </w:rPr>
        <w:t xml:space="preserve">Минимущества Дагестана </w:t>
      </w:r>
    </w:p>
    <w:p w:rsidR="0090798C" w:rsidRPr="006D3E15" w:rsidRDefault="0090798C" w:rsidP="0090798C">
      <w:pPr>
        <w:ind w:left="-1134" w:firstLine="1134"/>
        <w:jc w:val="right"/>
        <w:rPr>
          <w:sz w:val="22"/>
          <w:szCs w:val="24"/>
          <w:lang w:val="ru-RU"/>
        </w:rPr>
      </w:pPr>
      <w:r w:rsidRPr="006D3E15">
        <w:rPr>
          <w:sz w:val="22"/>
          <w:szCs w:val="24"/>
          <w:lang w:val="ru-RU"/>
        </w:rPr>
        <w:t>от «__» ________ ____ г. №____</w:t>
      </w:r>
    </w:p>
    <w:p w:rsidR="0090798C" w:rsidRPr="006D3E15" w:rsidRDefault="0090798C" w:rsidP="0090798C">
      <w:pPr>
        <w:ind w:left="-1134" w:firstLine="1134"/>
        <w:jc w:val="right"/>
        <w:rPr>
          <w:sz w:val="22"/>
          <w:szCs w:val="24"/>
          <w:lang w:val="ru-RU"/>
        </w:rPr>
      </w:pPr>
    </w:p>
    <w:p w:rsidR="00A45D87" w:rsidRPr="006D3E15" w:rsidRDefault="00A45D87" w:rsidP="0090798C">
      <w:pPr>
        <w:ind w:left="-1134" w:firstLine="1134"/>
        <w:jc w:val="right"/>
        <w:rPr>
          <w:b/>
          <w:sz w:val="22"/>
          <w:szCs w:val="24"/>
          <w:lang w:val="ru-RU"/>
        </w:rPr>
      </w:pPr>
      <w:r w:rsidRPr="006D3E15">
        <w:rPr>
          <w:b/>
          <w:sz w:val="22"/>
          <w:szCs w:val="24"/>
          <w:lang w:val="ru-RU"/>
        </w:rPr>
        <w:t xml:space="preserve">ФОРМА </w:t>
      </w:r>
    </w:p>
    <w:bookmarkEnd w:id="0"/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ЗАЯВК</w:t>
      </w:r>
      <w:r w:rsidR="0090798C">
        <w:rPr>
          <w:b/>
          <w:szCs w:val="24"/>
          <w:lang w:val="ru-RU"/>
        </w:rPr>
        <w:t>А</w:t>
      </w:r>
      <w:r w:rsidRPr="00326980">
        <w:rPr>
          <w:b/>
          <w:szCs w:val="24"/>
          <w:lang w:val="ru-RU"/>
        </w:rPr>
        <w:t xml:space="preserve">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CF7091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CF7091" w:rsidRPr="00CF7091">
        <w:rPr>
          <w:b/>
          <w:szCs w:val="24"/>
          <w:u w:val="single"/>
          <w:lang w:val="ru-RU"/>
        </w:rPr>
        <w:t xml:space="preserve">Агентство по государственному заказу </w:t>
      </w:r>
    </w:p>
    <w:p w:rsidR="00326980" w:rsidRPr="00326980" w:rsidRDefault="00CF7091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CF7091">
        <w:rPr>
          <w:b/>
          <w:szCs w:val="24"/>
          <w:u w:val="single"/>
          <w:lang w:val="ru-RU"/>
        </w:rPr>
        <w:t>Республики Татарстан</w:t>
      </w:r>
      <w:r w:rsidR="00AD2FA9">
        <w:rPr>
          <w:b/>
          <w:szCs w:val="24"/>
          <w:u w:val="single"/>
          <w:lang w:val="ru-RU"/>
        </w:rPr>
        <w:t>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lastRenderedPageBreak/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057ACA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686F15" w:rsidRPr="00326980" w:rsidRDefault="00686F15" w:rsidP="00686F15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</w:t>
            </w:r>
            <w:r w:rsidRPr="00C638FF">
              <w:rPr>
                <w:color w:val="FF0000"/>
                <w:szCs w:val="24"/>
                <w:lang w:val="ru-RU"/>
              </w:rPr>
              <w:t>:</w:t>
            </w:r>
            <w:r>
              <w:rPr>
                <w:color w:val="FF0000"/>
                <w:szCs w:val="24"/>
                <w:lang w:val="ru-RU"/>
              </w:rPr>
              <w:t xml:space="preserve"> </w:t>
            </w:r>
            <w:r w:rsidR="00057ACA">
              <w:rPr>
                <w:color w:val="000000" w:themeColor="text1"/>
                <w:szCs w:val="24"/>
                <w:lang w:val="ru-RU"/>
              </w:rPr>
              <w:t>22</w:t>
            </w:r>
            <w:r w:rsidRPr="00C638FF">
              <w:rPr>
                <w:szCs w:val="24"/>
                <w:lang w:val="ru-RU"/>
              </w:rPr>
              <w:t xml:space="preserve"> </w:t>
            </w:r>
            <w:r w:rsidR="009248B9">
              <w:rPr>
                <w:szCs w:val="24"/>
                <w:lang w:val="ru-RU"/>
              </w:rPr>
              <w:t xml:space="preserve">сентября </w:t>
            </w:r>
            <w:r w:rsidRPr="00C638FF">
              <w:rPr>
                <w:szCs w:val="24"/>
                <w:lang w:val="ru-RU"/>
              </w:rPr>
              <w:t>202</w:t>
            </w:r>
            <w:r w:rsidR="005B5034">
              <w:rPr>
                <w:szCs w:val="24"/>
                <w:lang w:val="ru-RU"/>
              </w:rPr>
              <w:t>5</w:t>
            </w:r>
            <w:r w:rsidRPr="00C638FF">
              <w:rPr>
                <w:szCs w:val="24"/>
                <w:lang w:val="ru-RU"/>
              </w:rPr>
              <w:t xml:space="preserve"> г. № Лот</w:t>
            </w:r>
            <w:r>
              <w:rPr>
                <w:szCs w:val="24"/>
                <w:lang w:val="ru-RU"/>
              </w:rPr>
              <w:t xml:space="preserve">а 1 </w:t>
            </w:r>
          </w:p>
          <w:p w:rsidR="00686F15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686F15" w:rsidRPr="00E27173" w:rsidRDefault="009248B9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Комплекс объектов недвижимости с прилегающим земельным участком, расположенный по адресу: Республика Дагестан, Чародинский р-н, с. Гачада</w:t>
            </w:r>
            <w:r w:rsidR="00686F15" w:rsidRPr="00E27173">
              <w:rPr>
                <w:rFonts w:eastAsia="Calibri"/>
                <w:bCs/>
                <w:lang w:val="ru-RU"/>
              </w:rPr>
              <w:t>.</w:t>
            </w:r>
          </w:p>
          <w:p w:rsidR="00057ACA" w:rsidRDefault="00057ACA" w:rsidP="00057ACA">
            <w:pPr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</w:rPr>
            </w:pPr>
            <w:r w:rsidRPr="00E57A9E">
              <w:rPr>
                <w:rFonts w:eastAsia="Calibri"/>
                <w:bCs/>
              </w:rPr>
              <w:t xml:space="preserve">Характеристика объекта </w:t>
            </w:r>
            <w:r>
              <w:rPr>
                <w:rFonts w:eastAsia="Calibri"/>
                <w:bCs/>
              </w:rPr>
              <w:t>недвижимости</w:t>
            </w:r>
            <w:r w:rsidRPr="00E57A9E">
              <w:rPr>
                <w:rFonts w:eastAsia="Calibri"/>
                <w:bCs/>
              </w:rPr>
              <w:t xml:space="preserve">: </w:t>
            </w:r>
          </w:p>
          <w:p w:rsidR="00057ACA" w:rsidRPr="005A7F59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Наименование: </w:t>
            </w:r>
            <w:r w:rsidRPr="003D310D">
              <w:rPr>
                <w:rFonts w:eastAsia="Calibri"/>
                <w:bCs/>
              </w:rPr>
              <w:t>Здание цеха ширпотреба</w:t>
            </w:r>
            <w:r>
              <w:rPr>
                <w:rFonts w:eastAsia="Calibri"/>
                <w:bCs/>
              </w:rPr>
              <w:t>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Адрес:</w:t>
            </w:r>
            <w:r w:rsidRPr="00057ACA">
              <w:rPr>
                <w:rFonts w:eastAsia="Calibri"/>
                <w:bCs/>
                <w:lang w:val="ru-RU"/>
              </w:rPr>
              <w:tab/>
              <w:t xml:space="preserve"> Республика Дагестан, Ботлихский район, с. Ботлих;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Вид: Здание;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Назначение: Нежилое;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Площадь объекта (кв. м): 353,2;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Кадастровый номер:</w:t>
            </w:r>
            <w:r w:rsidRPr="00057ACA">
              <w:rPr>
                <w:rFonts w:eastAsia="Calibri"/>
                <w:bCs/>
                <w:lang w:val="ru-RU"/>
              </w:rPr>
              <w:tab/>
              <w:t>05:23:000001:4765;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РНГИ:</w:t>
            </w:r>
            <w:r w:rsidRPr="00057ACA">
              <w:rPr>
                <w:rFonts w:eastAsia="Calibri"/>
                <w:bCs/>
                <w:lang w:val="ru-RU"/>
              </w:rPr>
              <w:tab/>
              <w:t>П2402000036</w:t>
            </w:r>
            <w:r w:rsidRPr="003D310D">
              <w:rPr>
                <w:rFonts w:eastAsia="Calibri"/>
                <w:bCs/>
              </w:rPr>
              <w:t>cGYa</w:t>
            </w:r>
            <w:r w:rsidRPr="00057ACA">
              <w:rPr>
                <w:rFonts w:eastAsia="Calibri"/>
                <w:bCs/>
                <w:lang w:val="ru-RU"/>
              </w:rPr>
              <w:t>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Правообладатель: Республика Дагестан;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Право:</w:t>
            </w:r>
            <w:r w:rsidRPr="00057ACA">
              <w:rPr>
                <w:rFonts w:eastAsia="Calibri"/>
                <w:bCs/>
                <w:lang w:val="ru-RU"/>
              </w:rPr>
              <w:tab/>
              <w:t xml:space="preserve">Собственность, № № 05:23:000001:4765-05/184/2023-1 от 22.12.2023 г.; 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Обременения: Не зарегистрировано;</w:t>
            </w:r>
          </w:p>
          <w:p w:rsid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</w:rPr>
            </w:pPr>
            <w:r w:rsidRPr="00057ACA">
              <w:rPr>
                <w:rFonts w:eastAsia="Calibri"/>
                <w:bCs/>
                <w:lang w:val="ru-RU"/>
              </w:rPr>
              <w:t xml:space="preserve">Документы-основания: Распоряжение Министерства по земельным и имущественным отношениям РД от 07.10.2024 г.  </w:t>
            </w:r>
            <w:r w:rsidRPr="003D310D">
              <w:rPr>
                <w:rFonts w:eastAsia="Calibri"/>
                <w:bCs/>
              </w:rPr>
              <w:t>№ 619-р</w:t>
            </w:r>
            <w:r>
              <w:rPr>
                <w:rFonts w:eastAsia="Calibri"/>
                <w:bCs/>
              </w:rPr>
              <w:t>.</w:t>
            </w:r>
          </w:p>
          <w:p w:rsidR="00057ACA" w:rsidRPr="00E57A9E" w:rsidRDefault="00057ACA" w:rsidP="00057ACA">
            <w:pPr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Х</w:t>
            </w:r>
            <w:r w:rsidRPr="00E57A9E">
              <w:rPr>
                <w:rFonts w:eastAsia="Calibri"/>
                <w:bCs/>
              </w:rPr>
              <w:t xml:space="preserve">арактеристика земельного участка: 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Адрес:</w:t>
            </w:r>
            <w:r w:rsidRPr="00057ACA">
              <w:rPr>
                <w:rFonts w:eastAsia="Calibri"/>
                <w:bCs/>
                <w:lang w:val="ru-RU"/>
              </w:rPr>
              <w:tab/>
              <w:t>Республика Дагестан, Ботлихский район, с. Ботлих;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РНГИ:</w:t>
            </w:r>
            <w:r w:rsidRPr="00057ACA">
              <w:rPr>
                <w:rFonts w:eastAsia="Calibri"/>
                <w:bCs/>
                <w:lang w:val="ru-RU"/>
              </w:rPr>
              <w:tab/>
              <w:t>П2401000036</w:t>
            </w:r>
            <w:r w:rsidRPr="003D310D">
              <w:rPr>
                <w:rFonts w:eastAsia="Calibri"/>
                <w:bCs/>
              </w:rPr>
              <w:t>DfGv</w:t>
            </w:r>
            <w:r w:rsidRPr="00057ACA">
              <w:rPr>
                <w:rFonts w:eastAsia="Calibri"/>
                <w:bCs/>
                <w:lang w:val="ru-RU"/>
              </w:rPr>
              <w:t>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Кадастровый номер:</w:t>
            </w:r>
            <w:r w:rsidRPr="00057ACA">
              <w:rPr>
                <w:rFonts w:eastAsia="Calibri"/>
                <w:bCs/>
                <w:lang w:val="ru-RU"/>
              </w:rPr>
              <w:tab/>
              <w:t>05:23:000001:34;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Общая площадь (кв. м): 1 073,0;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Категория земель: Земли населенных пунктов;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Разрешенное использование: Для иных целей;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Право:</w:t>
            </w:r>
            <w:r w:rsidRPr="00057ACA">
              <w:rPr>
                <w:rFonts w:eastAsia="Calibri"/>
                <w:bCs/>
                <w:lang w:val="ru-RU"/>
              </w:rPr>
              <w:tab/>
              <w:t>Собственность РД № 05:23:000001:34-05/184/2024-1 от 12.04.2024 г.;</w:t>
            </w:r>
          </w:p>
          <w:p w:rsidR="00057ACA" w:rsidRPr="00057ACA" w:rsidRDefault="00057ACA" w:rsidP="00057AC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057ACA">
              <w:rPr>
                <w:rFonts w:eastAsia="Calibri"/>
                <w:bCs/>
                <w:lang w:val="ru-RU"/>
              </w:rPr>
              <w:t>Обременения: не зарегистрировано.</w:t>
            </w:r>
          </w:p>
          <w:p w:rsidR="008F1068" w:rsidRPr="00057ACA" w:rsidRDefault="00057ACA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</w:rPr>
            </w:pPr>
            <w:r w:rsidRPr="00057ACA">
              <w:rPr>
                <w:rFonts w:eastAsia="Calibri"/>
                <w:bCs/>
                <w:lang w:val="ru-RU"/>
              </w:rPr>
              <w:t xml:space="preserve">Документы-основания: Распоряжение Министерства по земельным и имущественным отношениям РД от 07.10.2024 г.  </w:t>
            </w:r>
            <w:r w:rsidRPr="003D310D">
              <w:rPr>
                <w:rFonts w:eastAsia="Calibri"/>
                <w:bCs/>
              </w:rPr>
              <w:t>№ 619-р</w:t>
            </w:r>
            <w:r>
              <w:rPr>
                <w:rFonts w:eastAsia="Calibri"/>
                <w:bCs/>
              </w:rPr>
              <w:t>.</w:t>
            </w:r>
          </w:p>
        </w:tc>
      </w:tr>
    </w:tbl>
    <w:p w:rsidR="00BD3C78" w:rsidRDefault="00BD3C78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 xml:space="preserve">и </w:t>
      </w:r>
      <w:r w:rsidR="00686F15" w:rsidRPr="00887654">
        <w:rPr>
          <w:b/>
          <w:szCs w:val="24"/>
          <w:lang w:val="ru-RU"/>
        </w:rPr>
        <w:t xml:space="preserve">обязуется обеспечить поступление задатка в размере </w:t>
      </w:r>
      <w:r w:rsidR="004F112A">
        <w:rPr>
          <w:b/>
          <w:lang w:val="ru-RU"/>
        </w:rPr>
        <w:t>(1</w:t>
      </w:r>
      <w:r w:rsidR="00686F15" w:rsidRPr="00887654">
        <w:rPr>
          <w:b/>
          <w:lang w:val="ru-RU"/>
        </w:rPr>
        <w:t xml:space="preserve">0 % от начальной цены лота) – </w:t>
      </w:r>
      <w:r w:rsidR="00686F15">
        <w:rPr>
          <w:b/>
          <w:lang w:val="ru-RU"/>
        </w:rPr>
        <w:br/>
      </w:r>
      <w:r w:rsidR="00057ACA" w:rsidRPr="00057ACA">
        <w:rPr>
          <w:b/>
          <w:lang w:val="ru-RU"/>
        </w:rPr>
        <w:t>404 690 (четыреста четыре тысячи шестьсот девяносто)</w:t>
      </w:r>
      <w:r w:rsidR="00686F15" w:rsidRPr="00E27173">
        <w:rPr>
          <w:lang w:val="ru-RU"/>
        </w:rPr>
        <w:t xml:space="preserve"> </w:t>
      </w:r>
      <w:r w:rsidR="00686F15" w:rsidRPr="00887654">
        <w:rPr>
          <w:b/>
          <w:lang w:val="ru-RU"/>
        </w:rPr>
        <w:t>рублей 00 копеек</w:t>
      </w:r>
      <w:r w:rsidR="00686F15">
        <w:rPr>
          <w:b/>
          <w:szCs w:val="24"/>
          <w:lang w:val="ru-RU"/>
        </w:rPr>
        <w:t xml:space="preserve"> </w:t>
      </w:r>
      <w:r w:rsidR="00686F15"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CF7091" w:rsidRPr="00CF7091">
        <w:rPr>
          <w:rStyle w:val="a6"/>
          <w:b/>
          <w:color w:val="000000"/>
          <w:szCs w:val="24"/>
        </w:rPr>
        <w:t>sale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zakazrf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hyperlink r:id="rId7" w:history="1">
        <w:r w:rsidR="00686F15" w:rsidRPr="00872516">
          <w:rPr>
            <w:rStyle w:val="a6"/>
            <w:b/>
            <w:szCs w:val="24"/>
          </w:rPr>
          <w:t>www</w:t>
        </w:r>
        <w:r w:rsidR="00686F15" w:rsidRPr="00872516">
          <w:rPr>
            <w:rStyle w:val="a6"/>
            <w:b/>
            <w:szCs w:val="24"/>
            <w:lang w:val="ru-RU"/>
          </w:rPr>
          <w:t>.</w:t>
        </w:r>
        <w:r w:rsidR="00686F15" w:rsidRPr="00872516">
          <w:rPr>
            <w:rStyle w:val="a6"/>
            <w:b/>
            <w:szCs w:val="24"/>
          </w:rPr>
          <w:t>estate</w:t>
        </w:r>
        <w:r w:rsidR="00686F15" w:rsidRPr="00686F15">
          <w:rPr>
            <w:rStyle w:val="a6"/>
            <w:b/>
            <w:szCs w:val="24"/>
            <w:lang w:val="ru-RU"/>
          </w:rPr>
          <w:t>-</w:t>
        </w:r>
        <w:r w:rsidR="00686F15" w:rsidRPr="00872516">
          <w:rPr>
            <w:rStyle w:val="a6"/>
            <w:b/>
            <w:szCs w:val="24"/>
          </w:rPr>
          <w:t>rd</w:t>
        </w:r>
        <w:r w:rsidR="00686F15" w:rsidRPr="00872516">
          <w:rPr>
            <w:rStyle w:val="a6"/>
            <w:b/>
            <w:szCs w:val="24"/>
            <w:lang w:val="ru-RU"/>
          </w:rPr>
          <w:t>.</w:t>
        </w:r>
        <w:r w:rsidR="00686F15" w:rsidRPr="00872516">
          <w:rPr>
            <w:rStyle w:val="a6"/>
            <w:b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85273">
        <w:rPr>
          <w:szCs w:val="24"/>
          <w:lang w:val="ru-RU"/>
        </w:rPr>
        <w:t>В случае признания Победителем аукциона</w:t>
      </w:r>
      <w:r w:rsidR="00385273" w:rsidRPr="00385273">
        <w:rPr>
          <w:szCs w:val="24"/>
          <w:lang w:val="ru-RU"/>
        </w:rPr>
        <w:t xml:space="preserve"> или лицом, признанным единственным участником аукциона,</w:t>
      </w:r>
      <w:r w:rsidRPr="00385273">
        <w:rPr>
          <w:szCs w:val="24"/>
          <w:lang w:val="ru-RU"/>
        </w:rPr>
        <w:t xml:space="preserve"> заключить с Продавцом договор купли-продажи не позднее пяти рабочих дней со дня подведения итогов аукциона,</w:t>
      </w:r>
      <w:r w:rsidR="008C10B4" w:rsidRPr="00385273">
        <w:rPr>
          <w:szCs w:val="24"/>
          <w:lang w:val="ru-RU"/>
        </w:rPr>
        <w:t xml:space="preserve"> </w:t>
      </w:r>
      <w:r w:rsidRPr="00385273">
        <w:rPr>
          <w:szCs w:val="24"/>
          <w:lang w:val="ru-RU"/>
        </w:rPr>
        <w:t>в соответствии с порядком и требованиями, установленными в Информационном сообщении и договоре купли-продажи.</w:t>
      </w:r>
    </w:p>
    <w:p w:rsidR="00D4430A" w:rsidRPr="00326980" w:rsidRDefault="00385273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аукциона, </w:t>
      </w:r>
      <w:r w:rsidR="00326980">
        <w:rPr>
          <w:szCs w:val="24"/>
          <w:lang w:val="ru-RU"/>
        </w:rPr>
        <w:t xml:space="preserve">                     </w:t>
      </w:r>
      <w:r w:rsidR="00D4430A"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385273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lastRenderedPageBreak/>
        <w:t xml:space="preserve">Задаток Победителя </w:t>
      </w:r>
      <w:r w:rsidR="00385273">
        <w:rPr>
          <w:szCs w:val="24"/>
          <w:lang w:val="ru-RU"/>
        </w:rPr>
        <w:t xml:space="preserve">аукциона </w:t>
      </w:r>
      <w:r w:rsidR="00385273" w:rsidRPr="00385273">
        <w:rPr>
          <w:szCs w:val="24"/>
          <w:lang w:val="ru-RU"/>
        </w:rPr>
        <w:t>или лиц</w:t>
      </w:r>
      <w:r w:rsidR="00385273">
        <w:rPr>
          <w:szCs w:val="24"/>
          <w:lang w:val="ru-RU"/>
        </w:rPr>
        <w:t>а</w:t>
      </w:r>
      <w:r w:rsidR="00385273" w:rsidRPr="00385273">
        <w:rPr>
          <w:szCs w:val="24"/>
          <w:lang w:val="ru-RU"/>
        </w:rPr>
        <w:t>, признанно</w:t>
      </w:r>
      <w:r w:rsidR="00385273">
        <w:rPr>
          <w:szCs w:val="24"/>
          <w:lang w:val="ru-RU"/>
        </w:rPr>
        <w:t>го</w:t>
      </w:r>
      <w:r w:rsidR="00385273" w:rsidRPr="00385273">
        <w:rPr>
          <w:szCs w:val="24"/>
          <w:lang w:val="ru-RU"/>
        </w:rPr>
        <w:t xml:space="preserve"> единственным участником аукциона</w:t>
      </w:r>
      <w:r w:rsidR="00385273">
        <w:rPr>
          <w:szCs w:val="24"/>
          <w:lang w:val="ru-RU"/>
        </w:rPr>
        <w:t>,</w:t>
      </w:r>
      <w:r w:rsidRPr="00326980">
        <w:rPr>
          <w:szCs w:val="24"/>
          <w:lang w:val="ru-RU"/>
        </w:rPr>
        <w:t xml:space="preserve">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sectPr w:rsidR="00D4430A" w:rsidRPr="00326980" w:rsidSect="00BD3C78">
      <w:headerReference w:type="default" r:id="rId9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197" w:rsidRDefault="00363197" w:rsidP="00D4430A">
      <w:r>
        <w:separator/>
      </w:r>
    </w:p>
  </w:endnote>
  <w:endnote w:type="continuationSeparator" w:id="0">
    <w:p w:rsidR="00363197" w:rsidRDefault="00363197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197" w:rsidRDefault="00363197" w:rsidP="00D4430A">
      <w:r>
        <w:separator/>
      </w:r>
    </w:p>
  </w:footnote>
  <w:footnote w:type="continuationSeparator" w:id="0">
    <w:p w:rsidR="00363197" w:rsidRDefault="00363197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3559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6D3E15" w:rsidRPr="006D3E15">
          <w:rPr>
            <w:noProof/>
            <w:lang w:val="ru-RU"/>
          </w:rPr>
          <w:t>4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614022B0"/>
    <w:multiLevelType w:val="hybridMultilevel"/>
    <w:tmpl w:val="6D44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5103F"/>
    <w:rsid w:val="00057ACA"/>
    <w:rsid w:val="00086C46"/>
    <w:rsid w:val="000A3D6D"/>
    <w:rsid w:val="000A60F1"/>
    <w:rsid w:val="000E0641"/>
    <w:rsid w:val="000E4FDC"/>
    <w:rsid w:val="001346F2"/>
    <w:rsid w:val="001473DA"/>
    <w:rsid w:val="00163147"/>
    <w:rsid w:val="0016766A"/>
    <w:rsid w:val="0017466F"/>
    <w:rsid w:val="00180C26"/>
    <w:rsid w:val="00183D74"/>
    <w:rsid w:val="00185B39"/>
    <w:rsid w:val="001A69D8"/>
    <w:rsid w:val="00203032"/>
    <w:rsid w:val="002541FE"/>
    <w:rsid w:val="002D23E3"/>
    <w:rsid w:val="00326980"/>
    <w:rsid w:val="00363197"/>
    <w:rsid w:val="00383426"/>
    <w:rsid w:val="00385273"/>
    <w:rsid w:val="00470BB5"/>
    <w:rsid w:val="00476EC6"/>
    <w:rsid w:val="0049019C"/>
    <w:rsid w:val="004B6812"/>
    <w:rsid w:val="004C3A0C"/>
    <w:rsid w:val="004F112A"/>
    <w:rsid w:val="00500154"/>
    <w:rsid w:val="00542820"/>
    <w:rsid w:val="00561DA4"/>
    <w:rsid w:val="00574276"/>
    <w:rsid w:val="005B5034"/>
    <w:rsid w:val="005F4485"/>
    <w:rsid w:val="00634D21"/>
    <w:rsid w:val="00655A5C"/>
    <w:rsid w:val="00686F15"/>
    <w:rsid w:val="006876C7"/>
    <w:rsid w:val="006D3E15"/>
    <w:rsid w:val="007143A8"/>
    <w:rsid w:val="007471D8"/>
    <w:rsid w:val="00755834"/>
    <w:rsid w:val="00756FF5"/>
    <w:rsid w:val="00783F28"/>
    <w:rsid w:val="0079222E"/>
    <w:rsid w:val="007A6FCF"/>
    <w:rsid w:val="007B31B8"/>
    <w:rsid w:val="007B6EC3"/>
    <w:rsid w:val="007E2D64"/>
    <w:rsid w:val="00811A72"/>
    <w:rsid w:val="00887654"/>
    <w:rsid w:val="008927E1"/>
    <w:rsid w:val="008C10B4"/>
    <w:rsid w:val="008E189F"/>
    <w:rsid w:val="008E73F8"/>
    <w:rsid w:val="008F1068"/>
    <w:rsid w:val="008F78F1"/>
    <w:rsid w:val="0090798C"/>
    <w:rsid w:val="009248B9"/>
    <w:rsid w:val="00925220"/>
    <w:rsid w:val="0093100A"/>
    <w:rsid w:val="00941D04"/>
    <w:rsid w:val="00952845"/>
    <w:rsid w:val="009727EA"/>
    <w:rsid w:val="009817C3"/>
    <w:rsid w:val="009D57FE"/>
    <w:rsid w:val="009E11CB"/>
    <w:rsid w:val="00A2213F"/>
    <w:rsid w:val="00A31C41"/>
    <w:rsid w:val="00A45D87"/>
    <w:rsid w:val="00A92772"/>
    <w:rsid w:val="00AA6571"/>
    <w:rsid w:val="00AD118F"/>
    <w:rsid w:val="00AD2FA9"/>
    <w:rsid w:val="00AD3A92"/>
    <w:rsid w:val="00B04843"/>
    <w:rsid w:val="00B3383D"/>
    <w:rsid w:val="00B43F57"/>
    <w:rsid w:val="00BD3C78"/>
    <w:rsid w:val="00C03FC4"/>
    <w:rsid w:val="00C04B0A"/>
    <w:rsid w:val="00C24A18"/>
    <w:rsid w:val="00C451AD"/>
    <w:rsid w:val="00C638FF"/>
    <w:rsid w:val="00C644DD"/>
    <w:rsid w:val="00CF7091"/>
    <w:rsid w:val="00D04AF0"/>
    <w:rsid w:val="00D4430A"/>
    <w:rsid w:val="00D45179"/>
    <w:rsid w:val="00D633D5"/>
    <w:rsid w:val="00D64228"/>
    <w:rsid w:val="00D83018"/>
    <w:rsid w:val="00DA093C"/>
    <w:rsid w:val="00DC6139"/>
    <w:rsid w:val="00DE71AB"/>
    <w:rsid w:val="00E15622"/>
    <w:rsid w:val="00ED2005"/>
    <w:rsid w:val="00EF68F0"/>
    <w:rsid w:val="00F14BB9"/>
    <w:rsid w:val="00F21429"/>
    <w:rsid w:val="00F47189"/>
    <w:rsid w:val="00F65794"/>
    <w:rsid w:val="00F7519C"/>
    <w:rsid w:val="00F808D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A239A-268C-49C0-B80E-2039B4F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d">
    <w:name w:val="List Paragraph"/>
    <w:basedOn w:val="a"/>
    <w:uiPriority w:val="34"/>
    <w:qFormat/>
    <w:rsid w:val="008C1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tate-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51</cp:revision>
  <cp:lastPrinted>2024-07-10T11:22:00Z</cp:lastPrinted>
  <dcterms:created xsi:type="dcterms:W3CDTF">2019-08-07T14:09:00Z</dcterms:created>
  <dcterms:modified xsi:type="dcterms:W3CDTF">2025-08-19T19:33:00Z</dcterms:modified>
</cp:coreProperties>
</file>