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84E" w:rsidRPr="005642D1" w:rsidRDefault="00C6284E" w:rsidP="00C607B2">
      <w:pPr>
        <w:pStyle w:val="a3"/>
        <w:ind w:firstLine="5529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5642D1">
        <w:rPr>
          <w:rFonts w:ascii="Times New Roman" w:hAnsi="Times New Roman"/>
          <w:color w:val="000000"/>
          <w:sz w:val="28"/>
          <w:szCs w:val="28"/>
        </w:rPr>
        <w:t>Приложение</w:t>
      </w:r>
    </w:p>
    <w:p w:rsidR="00C6284E" w:rsidRPr="005642D1" w:rsidRDefault="00C6284E" w:rsidP="00C607B2">
      <w:pPr>
        <w:pStyle w:val="a3"/>
        <w:ind w:firstLine="5529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5642D1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="002B32F9" w:rsidRPr="005642D1">
        <w:rPr>
          <w:rFonts w:ascii="Times New Roman" w:hAnsi="Times New Roman"/>
          <w:color w:val="000000"/>
          <w:sz w:val="28"/>
          <w:szCs w:val="28"/>
        </w:rPr>
        <w:t>приказу Минимущества Дагестана</w:t>
      </w:r>
    </w:p>
    <w:p w:rsidR="005D59AB" w:rsidRPr="005642D1" w:rsidRDefault="008007E2" w:rsidP="00C607B2">
      <w:pPr>
        <w:shd w:val="clear" w:color="auto" w:fill="FFFFFF"/>
        <w:ind w:firstLine="5529"/>
        <w:contextualSpacing/>
        <w:jc w:val="center"/>
        <w:rPr>
          <w:color w:val="000000"/>
          <w:sz w:val="28"/>
          <w:szCs w:val="28"/>
        </w:rPr>
      </w:pPr>
      <w:r w:rsidRPr="005642D1">
        <w:rPr>
          <w:color w:val="000000"/>
          <w:sz w:val="28"/>
          <w:szCs w:val="28"/>
        </w:rPr>
        <w:t xml:space="preserve">от </w:t>
      </w:r>
      <w:r w:rsidR="002B32F9" w:rsidRPr="005642D1">
        <w:rPr>
          <w:color w:val="000000"/>
          <w:sz w:val="28"/>
          <w:szCs w:val="28"/>
        </w:rPr>
        <w:t>_</w:t>
      </w:r>
      <w:r w:rsidR="000A7F39" w:rsidRPr="005642D1">
        <w:rPr>
          <w:color w:val="000000"/>
          <w:sz w:val="28"/>
          <w:szCs w:val="28"/>
        </w:rPr>
        <w:t>_</w:t>
      </w:r>
      <w:r w:rsidR="00B531F7" w:rsidRPr="005642D1">
        <w:rPr>
          <w:color w:val="000000"/>
          <w:sz w:val="28"/>
          <w:szCs w:val="28"/>
        </w:rPr>
        <w:t>_</w:t>
      </w:r>
      <w:r w:rsidR="00B827F8" w:rsidRPr="005642D1">
        <w:rPr>
          <w:color w:val="000000"/>
          <w:sz w:val="28"/>
          <w:szCs w:val="28"/>
        </w:rPr>
        <w:t xml:space="preserve"> _</w:t>
      </w:r>
      <w:r w:rsidR="002B32F9" w:rsidRPr="005642D1">
        <w:rPr>
          <w:color w:val="000000"/>
          <w:sz w:val="28"/>
          <w:szCs w:val="28"/>
        </w:rPr>
        <w:t>_</w:t>
      </w:r>
      <w:r w:rsidR="000A7F39" w:rsidRPr="005642D1">
        <w:rPr>
          <w:color w:val="000000"/>
          <w:sz w:val="28"/>
          <w:szCs w:val="28"/>
        </w:rPr>
        <w:t>_________</w:t>
      </w:r>
      <w:r w:rsidR="00B531F7" w:rsidRPr="005642D1">
        <w:rPr>
          <w:color w:val="000000"/>
          <w:sz w:val="28"/>
          <w:szCs w:val="28"/>
        </w:rPr>
        <w:t xml:space="preserve"> </w:t>
      </w:r>
      <w:r w:rsidR="002B32F9" w:rsidRPr="005642D1">
        <w:rPr>
          <w:color w:val="000000"/>
          <w:sz w:val="28"/>
          <w:szCs w:val="28"/>
        </w:rPr>
        <w:t>20__г.</w:t>
      </w:r>
      <w:r w:rsidRPr="005642D1">
        <w:rPr>
          <w:color w:val="000000"/>
          <w:sz w:val="28"/>
          <w:szCs w:val="28"/>
        </w:rPr>
        <w:t xml:space="preserve"> № </w:t>
      </w:r>
      <w:r w:rsidR="00B55824" w:rsidRPr="005642D1">
        <w:rPr>
          <w:color w:val="000000"/>
          <w:sz w:val="28"/>
          <w:szCs w:val="28"/>
        </w:rPr>
        <w:t>___</w:t>
      </w:r>
      <w:r w:rsidR="002B32F9" w:rsidRPr="005642D1">
        <w:rPr>
          <w:color w:val="000000"/>
          <w:sz w:val="28"/>
          <w:szCs w:val="28"/>
        </w:rPr>
        <w:t>__</w:t>
      </w:r>
    </w:p>
    <w:p w:rsidR="005D59AB" w:rsidRPr="005642D1" w:rsidRDefault="005D59AB" w:rsidP="000A7F39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42922" w:rsidRPr="005642D1" w:rsidRDefault="006C0FB4" w:rsidP="006C0FB4">
      <w:pPr>
        <w:pStyle w:val="a3"/>
        <w:tabs>
          <w:tab w:val="left" w:pos="3281"/>
        </w:tabs>
        <w:spacing w:before="0"/>
        <w:jc w:val="lef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642D1">
        <w:rPr>
          <w:rFonts w:ascii="Times New Roman" w:hAnsi="Times New Roman"/>
          <w:b/>
          <w:bCs/>
          <w:color w:val="000000"/>
          <w:sz w:val="28"/>
          <w:szCs w:val="28"/>
        </w:rPr>
        <w:tab/>
      </w:r>
    </w:p>
    <w:p w:rsidR="00942922" w:rsidRPr="005642D1" w:rsidRDefault="00942922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42922" w:rsidRPr="005642D1" w:rsidRDefault="00942922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2593" w:rsidRPr="005642D1" w:rsidRDefault="00D22593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2593" w:rsidRPr="005642D1" w:rsidRDefault="00D22593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2593" w:rsidRPr="005642D1" w:rsidRDefault="00D22593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61C7" w:rsidRPr="005642D1" w:rsidRDefault="006061C7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607B2" w:rsidRPr="005642D1" w:rsidRDefault="00C607B2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607B2" w:rsidRPr="005642D1" w:rsidRDefault="00C607B2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607B2" w:rsidRPr="005642D1" w:rsidRDefault="00C607B2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F1032" w:rsidRPr="005642D1" w:rsidRDefault="006F1032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D22593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642D1">
        <w:rPr>
          <w:rFonts w:ascii="Times New Roman" w:hAnsi="Times New Roman"/>
          <w:b/>
          <w:bCs/>
          <w:color w:val="000000"/>
          <w:sz w:val="28"/>
          <w:szCs w:val="28"/>
        </w:rPr>
        <w:t xml:space="preserve">АУКЦИОННАЯ </w:t>
      </w:r>
      <w:r w:rsidR="005D59AB" w:rsidRPr="005642D1">
        <w:rPr>
          <w:rFonts w:ascii="Times New Roman" w:hAnsi="Times New Roman"/>
          <w:b/>
          <w:bCs/>
          <w:color w:val="000000"/>
          <w:sz w:val="28"/>
          <w:szCs w:val="28"/>
        </w:rPr>
        <w:t xml:space="preserve">ДОКУМЕНТАЦИЯ </w:t>
      </w:r>
    </w:p>
    <w:p w:rsidR="005D59AB" w:rsidRPr="005642D1" w:rsidRDefault="00D527D7" w:rsidP="00906679">
      <w:pPr>
        <w:pStyle w:val="a3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642D1">
        <w:rPr>
          <w:rFonts w:ascii="Times New Roman" w:hAnsi="Times New Roman"/>
          <w:b/>
          <w:bCs/>
          <w:color w:val="000000"/>
          <w:sz w:val="28"/>
          <w:szCs w:val="28"/>
        </w:rPr>
        <w:t>по продаже государственного имущества Республики Дагестан</w:t>
      </w:r>
      <w:r w:rsidR="0089666C" w:rsidRPr="005642D1">
        <w:rPr>
          <w:rFonts w:ascii="Times New Roman" w:hAnsi="Times New Roman"/>
          <w:b/>
          <w:bCs/>
          <w:color w:val="000000"/>
          <w:sz w:val="28"/>
          <w:szCs w:val="28"/>
        </w:rPr>
        <w:t xml:space="preserve">: </w:t>
      </w:r>
      <w:r w:rsidR="0089666C" w:rsidRPr="005642D1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="00841887">
        <w:rPr>
          <w:rFonts w:ascii="Times New Roman" w:hAnsi="Times New Roman"/>
          <w:b/>
          <w:bCs/>
          <w:color w:val="000000"/>
          <w:sz w:val="28"/>
          <w:szCs w:val="28"/>
        </w:rPr>
        <w:t>объекта</w:t>
      </w:r>
      <w:r w:rsidR="00906679" w:rsidRPr="00906679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недвижимости с прилегающим земельным участком, </w:t>
      </w:r>
      <w:r w:rsidR="00E35E0E">
        <w:rPr>
          <w:rFonts w:ascii="Times New Roman" w:hAnsi="Times New Roman"/>
          <w:b/>
          <w:bCs/>
          <w:color w:val="000000"/>
          <w:sz w:val="28"/>
          <w:szCs w:val="28"/>
        </w:rPr>
        <w:t>расположенных</w:t>
      </w:r>
      <w:r w:rsidR="00906679" w:rsidRPr="00906679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 адресу: Республика Дагестан, Чародинский р-н, с. Гачада</w:t>
      </w:r>
      <w:r w:rsidR="00F012D6">
        <w:rPr>
          <w:rFonts w:ascii="Times New Roman" w:hAnsi="Times New Roman"/>
          <w:b/>
          <w:bCs/>
          <w:color w:val="000000"/>
          <w:sz w:val="28"/>
          <w:szCs w:val="28"/>
        </w:rPr>
        <w:t>,</w:t>
      </w:r>
      <w:r w:rsidR="002B18E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5642D1">
        <w:rPr>
          <w:rFonts w:ascii="Times New Roman" w:hAnsi="Times New Roman"/>
          <w:b/>
          <w:bCs/>
          <w:color w:val="000000"/>
          <w:sz w:val="28"/>
          <w:szCs w:val="28"/>
        </w:rPr>
        <w:t>в эле</w:t>
      </w:r>
      <w:r w:rsidR="002B18E3">
        <w:rPr>
          <w:rFonts w:ascii="Times New Roman" w:hAnsi="Times New Roman"/>
          <w:b/>
          <w:bCs/>
          <w:color w:val="000000"/>
          <w:sz w:val="28"/>
          <w:szCs w:val="28"/>
        </w:rPr>
        <w:t xml:space="preserve">ктронной форме путем проведения аукциона </w:t>
      </w:r>
      <w:r w:rsidRPr="005642D1">
        <w:rPr>
          <w:rFonts w:ascii="Times New Roman" w:hAnsi="Times New Roman"/>
          <w:b/>
          <w:bCs/>
          <w:color w:val="000000"/>
          <w:sz w:val="28"/>
          <w:szCs w:val="28"/>
        </w:rPr>
        <w:t>с открытой формой подачи предложений о цене имущества</w:t>
      </w:r>
    </w:p>
    <w:p w:rsidR="005D59AB" w:rsidRPr="005642D1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5D59AB" w:rsidP="005D59AB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5642D1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87AFC" w:rsidRPr="005642D1" w:rsidRDefault="00687AFC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5642D1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A2787" w:rsidRPr="005642D1" w:rsidRDefault="002A278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5642D1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35E0E" w:rsidRDefault="00E35E0E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41887" w:rsidRDefault="0084188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06679" w:rsidRPr="005642D1" w:rsidRDefault="00906679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5642D1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61C7" w:rsidRPr="005642D1" w:rsidRDefault="00AA4CE3" w:rsidP="008A19F5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642D1">
        <w:rPr>
          <w:rFonts w:ascii="Times New Roman" w:hAnsi="Times New Roman"/>
          <w:b/>
          <w:bCs/>
          <w:color w:val="000000"/>
          <w:sz w:val="28"/>
          <w:szCs w:val="28"/>
        </w:rPr>
        <w:t>202</w:t>
      </w:r>
      <w:r w:rsidR="008F4767"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 w:rsidR="008A19F5" w:rsidRPr="005642D1">
        <w:rPr>
          <w:rFonts w:ascii="Times New Roman" w:hAnsi="Times New Roman"/>
          <w:b/>
          <w:bCs/>
          <w:color w:val="000000"/>
          <w:sz w:val="28"/>
          <w:szCs w:val="28"/>
        </w:rPr>
        <w:t xml:space="preserve"> г.</w:t>
      </w:r>
    </w:p>
    <w:p w:rsidR="00FE626D" w:rsidRDefault="00FE626D" w:rsidP="000933BD">
      <w:pPr>
        <w:rPr>
          <w:b/>
          <w:sz w:val="28"/>
          <w:szCs w:val="28"/>
        </w:rPr>
      </w:pPr>
    </w:p>
    <w:p w:rsidR="008C14DB" w:rsidRPr="005642D1" w:rsidRDefault="008C14DB" w:rsidP="000933BD">
      <w:pPr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>СОДЕРЖАНИЕ</w:t>
      </w:r>
    </w:p>
    <w:p w:rsidR="006F1032" w:rsidRPr="005642D1" w:rsidRDefault="006F1032" w:rsidP="000933BD">
      <w:pPr>
        <w:rPr>
          <w:b/>
          <w:sz w:val="28"/>
          <w:szCs w:val="28"/>
        </w:rPr>
      </w:pP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1. Основные понятия …………………………………………………………………</w:t>
      </w:r>
      <w:r w:rsidR="00494A0E" w:rsidRPr="005642D1">
        <w:rPr>
          <w:sz w:val="28"/>
          <w:szCs w:val="28"/>
        </w:rPr>
        <w:t>..2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2. Правовое регулирование……………………………………………………………</w:t>
      </w:r>
      <w:r w:rsidR="00494A0E" w:rsidRPr="005642D1">
        <w:rPr>
          <w:sz w:val="28"/>
          <w:szCs w:val="28"/>
        </w:rPr>
        <w:t>.4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3. Сведения об аукционе………………………………………………………………</w:t>
      </w:r>
      <w:r w:rsidR="00494A0E" w:rsidRPr="005642D1">
        <w:rPr>
          <w:sz w:val="28"/>
          <w:szCs w:val="28"/>
        </w:rPr>
        <w:t>.</w:t>
      </w:r>
      <w:r w:rsidR="00C607B2" w:rsidRPr="005642D1">
        <w:rPr>
          <w:sz w:val="28"/>
          <w:szCs w:val="28"/>
        </w:rPr>
        <w:t>4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4. Место, сроки подачи (приема) заявок, определения участников и подведения итогов аукциона………………………………………………………………………</w:t>
      </w:r>
      <w:r w:rsidR="00494A0E" w:rsidRPr="005642D1">
        <w:rPr>
          <w:sz w:val="28"/>
          <w:szCs w:val="28"/>
        </w:rPr>
        <w:t>...</w:t>
      </w:r>
      <w:r w:rsidR="00C607B2" w:rsidRPr="005642D1">
        <w:rPr>
          <w:sz w:val="28"/>
          <w:szCs w:val="28"/>
        </w:rPr>
        <w:t>6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5. Сроки и порядок регистрации на электронной площадке………………………</w:t>
      </w:r>
      <w:r w:rsidR="000A683C" w:rsidRPr="005642D1">
        <w:rPr>
          <w:sz w:val="28"/>
          <w:szCs w:val="28"/>
        </w:rPr>
        <w:t>...</w:t>
      </w:r>
      <w:r w:rsidR="00C607B2" w:rsidRPr="005642D1">
        <w:rPr>
          <w:sz w:val="28"/>
          <w:szCs w:val="28"/>
        </w:rPr>
        <w:t>6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6. Порядок подачи (приема) и отзыва заявок…………………………………………</w:t>
      </w:r>
      <w:r w:rsidR="00C607B2" w:rsidRPr="005642D1">
        <w:rPr>
          <w:sz w:val="28"/>
          <w:szCs w:val="28"/>
        </w:rPr>
        <w:t>6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7. Перечень документов, представляемых участниками торгов и требования к их оформлению…………………………………………………………………………</w:t>
      </w:r>
      <w:r w:rsidR="00494A0E" w:rsidRPr="005642D1">
        <w:rPr>
          <w:sz w:val="28"/>
          <w:szCs w:val="28"/>
        </w:rPr>
        <w:t>.</w:t>
      </w:r>
      <w:r w:rsidRPr="005642D1">
        <w:rPr>
          <w:sz w:val="28"/>
          <w:szCs w:val="28"/>
        </w:rPr>
        <w:t>…</w:t>
      </w:r>
      <w:r w:rsidR="0025091A" w:rsidRPr="005642D1">
        <w:rPr>
          <w:sz w:val="28"/>
          <w:szCs w:val="28"/>
        </w:rPr>
        <w:t>8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8. Ограничения участия в аукционе отдельных категорий физических и юридических лиц……………………………………………………………………</w:t>
      </w:r>
      <w:r w:rsidR="0025091A" w:rsidRPr="005642D1">
        <w:rPr>
          <w:sz w:val="28"/>
          <w:szCs w:val="28"/>
        </w:rPr>
        <w:t>..</w:t>
      </w:r>
      <w:r w:rsidR="000A683C" w:rsidRPr="005642D1">
        <w:rPr>
          <w:sz w:val="28"/>
          <w:szCs w:val="28"/>
        </w:rPr>
        <w:t>..</w:t>
      </w:r>
      <w:r w:rsidR="00494A0E" w:rsidRPr="005642D1">
        <w:rPr>
          <w:sz w:val="28"/>
          <w:szCs w:val="28"/>
        </w:rPr>
        <w:t>.</w:t>
      </w:r>
      <w:r w:rsidR="0025091A" w:rsidRPr="005642D1">
        <w:rPr>
          <w:sz w:val="28"/>
          <w:szCs w:val="28"/>
        </w:rPr>
        <w:t>9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9.</w:t>
      </w:r>
      <w:r w:rsidR="00494A0E" w:rsidRPr="005642D1">
        <w:rPr>
          <w:sz w:val="28"/>
          <w:szCs w:val="28"/>
        </w:rPr>
        <w:t xml:space="preserve"> Порядок внесения задатка и его </w:t>
      </w:r>
      <w:r w:rsidRPr="005642D1">
        <w:rPr>
          <w:sz w:val="28"/>
          <w:szCs w:val="28"/>
        </w:rPr>
        <w:t>возврата………………………………………</w:t>
      </w:r>
      <w:r w:rsidR="00494A0E" w:rsidRPr="005642D1">
        <w:rPr>
          <w:sz w:val="28"/>
          <w:szCs w:val="28"/>
        </w:rPr>
        <w:t>...</w:t>
      </w:r>
      <w:r w:rsidR="000A683C" w:rsidRPr="005642D1">
        <w:rPr>
          <w:sz w:val="28"/>
          <w:szCs w:val="28"/>
        </w:rPr>
        <w:t>1</w:t>
      </w:r>
      <w:r w:rsidR="0025091A" w:rsidRPr="005642D1">
        <w:rPr>
          <w:sz w:val="28"/>
          <w:szCs w:val="28"/>
        </w:rPr>
        <w:t>0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10. Порядок</w:t>
      </w:r>
      <w:r w:rsidR="00FD04AD" w:rsidRPr="005642D1">
        <w:rPr>
          <w:sz w:val="28"/>
          <w:szCs w:val="28"/>
        </w:rPr>
        <w:t xml:space="preserve"> ознакомления со сведениями об и</w:t>
      </w:r>
      <w:r w:rsidRPr="005642D1">
        <w:rPr>
          <w:sz w:val="28"/>
          <w:szCs w:val="28"/>
        </w:rPr>
        <w:t>муществе, выставляемом на аукционе………………………………………………………</w:t>
      </w:r>
      <w:r w:rsidR="00274EB4" w:rsidRPr="005642D1">
        <w:rPr>
          <w:sz w:val="28"/>
          <w:szCs w:val="28"/>
        </w:rPr>
        <w:t>................</w:t>
      </w:r>
      <w:r w:rsidR="00494A0E" w:rsidRPr="005642D1">
        <w:rPr>
          <w:sz w:val="28"/>
          <w:szCs w:val="28"/>
        </w:rPr>
        <w:t>.</w:t>
      </w:r>
      <w:r w:rsidRPr="005642D1">
        <w:rPr>
          <w:sz w:val="28"/>
          <w:szCs w:val="28"/>
        </w:rPr>
        <w:t>……………</w:t>
      </w:r>
      <w:r w:rsidR="0025091A" w:rsidRPr="005642D1">
        <w:rPr>
          <w:sz w:val="28"/>
          <w:szCs w:val="28"/>
        </w:rPr>
        <w:t>11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11. Порядок определения участников аукциона…………………………………</w:t>
      </w:r>
      <w:r w:rsidR="000A683C" w:rsidRPr="005642D1">
        <w:rPr>
          <w:sz w:val="28"/>
          <w:szCs w:val="28"/>
        </w:rPr>
        <w:t>….1</w:t>
      </w:r>
      <w:r w:rsidR="0025091A" w:rsidRPr="005642D1">
        <w:rPr>
          <w:sz w:val="28"/>
          <w:szCs w:val="28"/>
        </w:rPr>
        <w:t>2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12. Порядок пр</w:t>
      </w:r>
      <w:r w:rsidR="00274EB4" w:rsidRPr="005642D1">
        <w:rPr>
          <w:sz w:val="28"/>
          <w:szCs w:val="28"/>
        </w:rPr>
        <w:t>оведения аукциона и о</w:t>
      </w:r>
      <w:r w:rsidR="000A683C" w:rsidRPr="005642D1">
        <w:rPr>
          <w:sz w:val="28"/>
          <w:szCs w:val="28"/>
        </w:rPr>
        <w:t>пределения победителя…………………….1</w:t>
      </w:r>
      <w:r w:rsidR="0025091A" w:rsidRPr="005642D1">
        <w:rPr>
          <w:sz w:val="28"/>
          <w:szCs w:val="28"/>
        </w:rPr>
        <w:t>3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 xml:space="preserve">13. </w:t>
      </w:r>
      <w:r w:rsidR="008B3AE1">
        <w:rPr>
          <w:sz w:val="28"/>
          <w:szCs w:val="28"/>
        </w:rPr>
        <w:t>Порядок</w:t>
      </w:r>
      <w:r w:rsidRPr="005642D1">
        <w:rPr>
          <w:sz w:val="28"/>
          <w:szCs w:val="28"/>
        </w:rPr>
        <w:t xml:space="preserve"> заключения договора купли-</w:t>
      </w:r>
      <w:r w:rsidR="008B3AE1">
        <w:rPr>
          <w:sz w:val="28"/>
          <w:szCs w:val="28"/>
        </w:rPr>
        <w:t>продажи недвижимого имущества…..</w:t>
      </w:r>
      <w:r w:rsidR="000A683C" w:rsidRPr="005642D1">
        <w:rPr>
          <w:sz w:val="28"/>
          <w:szCs w:val="28"/>
        </w:rPr>
        <w:t>..1</w:t>
      </w:r>
      <w:r w:rsidR="0025091A" w:rsidRPr="005642D1">
        <w:rPr>
          <w:sz w:val="28"/>
          <w:szCs w:val="28"/>
        </w:rPr>
        <w:t>5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 xml:space="preserve">14. Переход права собственности на </w:t>
      </w:r>
      <w:r w:rsidR="00D62FEA" w:rsidRPr="005642D1">
        <w:rPr>
          <w:sz w:val="28"/>
          <w:szCs w:val="28"/>
        </w:rPr>
        <w:t xml:space="preserve">республиканское </w:t>
      </w:r>
      <w:r w:rsidRPr="005642D1">
        <w:rPr>
          <w:sz w:val="28"/>
          <w:szCs w:val="28"/>
        </w:rPr>
        <w:t>имущество</w:t>
      </w:r>
      <w:r w:rsidR="00D62FEA" w:rsidRPr="005642D1">
        <w:rPr>
          <w:sz w:val="28"/>
          <w:szCs w:val="28"/>
        </w:rPr>
        <w:t>………………</w:t>
      </w:r>
      <w:r w:rsidR="000A683C" w:rsidRPr="005642D1">
        <w:rPr>
          <w:sz w:val="28"/>
          <w:szCs w:val="28"/>
        </w:rPr>
        <w:t>.</w:t>
      </w:r>
      <w:r w:rsidR="0025091A" w:rsidRPr="005642D1">
        <w:rPr>
          <w:sz w:val="28"/>
          <w:szCs w:val="28"/>
        </w:rPr>
        <w:t>1</w:t>
      </w:r>
      <w:r w:rsidR="008B3AE1">
        <w:rPr>
          <w:sz w:val="28"/>
          <w:szCs w:val="28"/>
        </w:rPr>
        <w:t>7</w:t>
      </w:r>
    </w:p>
    <w:p w:rsidR="008C14DB" w:rsidRPr="005642D1" w:rsidRDefault="006F1032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 xml:space="preserve">15. Заключительные </w:t>
      </w:r>
      <w:r w:rsidR="008C14DB" w:rsidRPr="005642D1">
        <w:rPr>
          <w:sz w:val="28"/>
          <w:szCs w:val="28"/>
        </w:rPr>
        <w:t>положения……</w:t>
      </w:r>
      <w:r w:rsidRPr="005642D1">
        <w:rPr>
          <w:sz w:val="28"/>
          <w:szCs w:val="28"/>
        </w:rPr>
        <w:t>...</w:t>
      </w:r>
      <w:r w:rsidR="008C14DB" w:rsidRPr="005642D1">
        <w:rPr>
          <w:sz w:val="28"/>
          <w:szCs w:val="28"/>
        </w:rPr>
        <w:t>……………………………………………</w:t>
      </w:r>
      <w:r w:rsidR="000A683C" w:rsidRPr="005642D1">
        <w:rPr>
          <w:sz w:val="28"/>
          <w:szCs w:val="28"/>
        </w:rPr>
        <w:t>…</w:t>
      </w:r>
      <w:r w:rsidR="0025091A" w:rsidRPr="005642D1">
        <w:rPr>
          <w:sz w:val="28"/>
          <w:szCs w:val="28"/>
        </w:rPr>
        <w:t>17</w:t>
      </w:r>
    </w:p>
    <w:p w:rsidR="006F1032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 xml:space="preserve">Приложение </w:t>
      </w:r>
      <w:r w:rsidR="00BE34EC">
        <w:rPr>
          <w:sz w:val="28"/>
          <w:szCs w:val="28"/>
        </w:rPr>
        <w:t xml:space="preserve">№ </w:t>
      </w:r>
      <w:r w:rsidRPr="005642D1">
        <w:rPr>
          <w:sz w:val="28"/>
          <w:szCs w:val="28"/>
        </w:rPr>
        <w:t>1 (</w:t>
      </w:r>
      <w:r w:rsidR="00071018" w:rsidRPr="005642D1">
        <w:rPr>
          <w:sz w:val="28"/>
          <w:szCs w:val="28"/>
        </w:rPr>
        <w:t xml:space="preserve">форма </w:t>
      </w:r>
      <w:r w:rsidR="00E12CE0" w:rsidRPr="005642D1">
        <w:rPr>
          <w:sz w:val="28"/>
          <w:szCs w:val="28"/>
        </w:rPr>
        <w:t>заявк</w:t>
      </w:r>
      <w:r w:rsidR="00071018" w:rsidRPr="005642D1">
        <w:rPr>
          <w:sz w:val="28"/>
          <w:szCs w:val="28"/>
        </w:rPr>
        <w:t>и</w:t>
      </w:r>
      <w:r w:rsidR="00FD04AD" w:rsidRPr="005642D1">
        <w:rPr>
          <w:sz w:val="28"/>
          <w:szCs w:val="28"/>
        </w:rPr>
        <w:t xml:space="preserve"> на участие в аукционе</w:t>
      </w:r>
      <w:r w:rsidRPr="005642D1">
        <w:rPr>
          <w:sz w:val="28"/>
          <w:szCs w:val="28"/>
        </w:rPr>
        <w:t xml:space="preserve">) 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Приложение</w:t>
      </w:r>
      <w:r w:rsidR="00BE34EC">
        <w:rPr>
          <w:sz w:val="28"/>
          <w:szCs w:val="28"/>
        </w:rPr>
        <w:t xml:space="preserve"> №</w:t>
      </w:r>
      <w:r w:rsidRPr="005642D1">
        <w:rPr>
          <w:sz w:val="28"/>
          <w:szCs w:val="28"/>
        </w:rPr>
        <w:t xml:space="preserve"> 2 (</w:t>
      </w:r>
      <w:r w:rsidR="00E12CE0" w:rsidRPr="005642D1">
        <w:rPr>
          <w:sz w:val="28"/>
          <w:szCs w:val="28"/>
        </w:rPr>
        <w:t>проект</w:t>
      </w:r>
      <w:r w:rsidR="00FD04AD" w:rsidRPr="005642D1">
        <w:rPr>
          <w:sz w:val="28"/>
          <w:szCs w:val="28"/>
        </w:rPr>
        <w:t xml:space="preserve"> </w:t>
      </w:r>
      <w:r w:rsidRPr="005642D1">
        <w:rPr>
          <w:sz w:val="28"/>
          <w:szCs w:val="28"/>
        </w:rPr>
        <w:t>договор</w:t>
      </w:r>
      <w:r w:rsidR="00FD04AD" w:rsidRPr="005642D1">
        <w:rPr>
          <w:sz w:val="28"/>
          <w:szCs w:val="28"/>
        </w:rPr>
        <w:t>а</w:t>
      </w:r>
      <w:r w:rsidRPr="005642D1">
        <w:rPr>
          <w:sz w:val="28"/>
          <w:szCs w:val="28"/>
        </w:rPr>
        <w:t xml:space="preserve"> купли-продажи</w:t>
      </w:r>
      <w:r w:rsidR="00913E26" w:rsidRPr="005642D1">
        <w:rPr>
          <w:sz w:val="28"/>
          <w:szCs w:val="28"/>
        </w:rPr>
        <w:t xml:space="preserve"> имущества, находящегося </w:t>
      </w:r>
      <w:r w:rsidR="00913E26" w:rsidRPr="005642D1">
        <w:rPr>
          <w:sz w:val="28"/>
          <w:szCs w:val="28"/>
        </w:rPr>
        <w:br/>
        <w:t>в государственной собственности Республики Дагестана</w:t>
      </w:r>
      <w:r w:rsidRPr="005642D1">
        <w:rPr>
          <w:sz w:val="28"/>
          <w:szCs w:val="28"/>
        </w:rPr>
        <w:t xml:space="preserve">) </w:t>
      </w:r>
    </w:p>
    <w:p w:rsidR="008C14DB" w:rsidRPr="005642D1" w:rsidRDefault="008C14DB" w:rsidP="008C14DB"/>
    <w:p w:rsidR="008C14DB" w:rsidRPr="005642D1" w:rsidRDefault="008C14DB" w:rsidP="008C14DB"/>
    <w:p w:rsidR="008C14DB" w:rsidRPr="005642D1" w:rsidRDefault="008C14DB" w:rsidP="008C14DB"/>
    <w:p w:rsidR="008C14DB" w:rsidRPr="005642D1" w:rsidRDefault="008C14DB" w:rsidP="008C14DB"/>
    <w:p w:rsidR="008C14DB" w:rsidRPr="005642D1" w:rsidRDefault="008C14DB" w:rsidP="008C14DB"/>
    <w:p w:rsidR="008C14DB" w:rsidRPr="005642D1" w:rsidRDefault="008C14DB" w:rsidP="008C14DB"/>
    <w:p w:rsidR="008C14DB" w:rsidRPr="005642D1" w:rsidRDefault="008C14DB" w:rsidP="008C14DB"/>
    <w:p w:rsidR="000933BD" w:rsidRPr="005642D1" w:rsidRDefault="000933BD" w:rsidP="008C14DB"/>
    <w:p w:rsidR="00FD04AD" w:rsidRPr="005642D1" w:rsidRDefault="00FD04AD" w:rsidP="008C14DB"/>
    <w:p w:rsidR="00C607B2" w:rsidRPr="005642D1" w:rsidRDefault="00C607B2" w:rsidP="008C14DB"/>
    <w:p w:rsidR="00C607B2" w:rsidRPr="005642D1" w:rsidRDefault="00C607B2" w:rsidP="008C14DB"/>
    <w:p w:rsidR="00C607B2" w:rsidRPr="005642D1" w:rsidRDefault="00C607B2" w:rsidP="008C14DB"/>
    <w:p w:rsidR="00135092" w:rsidRPr="005642D1" w:rsidRDefault="00135092" w:rsidP="008C14DB"/>
    <w:p w:rsidR="00C607B2" w:rsidRPr="005642D1" w:rsidRDefault="00C607B2" w:rsidP="008C14DB"/>
    <w:p w:rsidR="00C607B2" w:rsidRPr="005642D1" w:rsidRDefault="00C607B2" w:rsidP="008C14DB"/>
    <w:p w:rsidR="00C607B2" w:rsidRPr="005642D1" w:rsidRDefault="00C607B2" w:rsidP="008C14DB"/>
    <w:p w:rsidR="00C607B2" w:rsidRDefault="00C607B2" w:rsidP="008C14DB"/>
    <w:p w:rsidR="00C607B2" w:rsidRPr="005642D1" w:rsidRDefault="00C607B2" w:rsidP="008C14DB"/>
    <w:p w:rsidR="008C14DB" w:rsidRPr="005642D1" w:rsidRDefault="008C14DB" w:rsidP="00B531F7">
      <w:pPr>
        <w:numPr>
          <w:ilvl w:val="0"/>
          <w:numId w:val="12"/>
        </w:numPr>
        <w:ind w:right="57"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lastRenderedPageBreak/>
        <w:t>Основные понятия</w:t>
      </w:r>
    </w:p>
    <w:p w:rsidR="008C14DB" w:rsidRPr="005642D1" w:rsidRDefault="008C14DB" w:rsidP="00B531F7">
      <w:pPr>
        <w:ind w:right="57" w:firstLine="709"/>
        <w:jc w:val="both"/>
        <w:rPr>
          <w:b/>
          <w:sz w:val="28"/>
          <w:szCs w:val="28"/>
        </w:rPr>
      </w:pP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Имущество (лоты) аукциона (объекты)</w:t>
      </w:r>
      <w:r w:rsidRPr="005642D1">
        <w:rPr>
          <w:sz w:val="28"/>
          <w:szCs w:val="28"/>
        </w:rPr>
        <w:t xml:space="preserve"> – имущество, находящееся</w:t>
      </w:r>
      <w:r w:rsidR="00E21F00" w:rsidRPr="005642D1">
        <w:rPr>
          <w:sz w:val="28"/>
          <w:szCs w:val="28"/>
        </w:rPr>
        <w:t xml:space="preserve">                     </w:t>
      </w:r>
      <w:r w:rsidRPr="005642D1">
        <w:rPr>
          <w:sz w:val="28"/>
          <w:szCs w:val="28"/>
        </w:rPr>
        <w:t xml:space="preserve"> в собственности Республики Дагестан, права на которое передается по д</w:t>
      </w:r>
      <w:r w:rsidR="00142A40" w:rsidRPr="005642D1">
        <w:rPr>
          <w:sz w:val="28"/>
          <w:szCs w:val="28"/>
        </w:rPr>
        <w:t>оговору купли-продажи (далее – и</w:t>
      </w:r>
      <w:r w:rsidRPr="005642D1">
        <w:rPr>
          <w:sz w:val="28"/>
          <w:szCs w:val="28"/>
        </w:rPr>
        <w:t>мущество).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 xml:space="preserve">Лот </w:t>
      </w:r>
      <w:r w:rsidRPr="005642D1">
        <w:rPr>
          <w:sz w:val="28"/>
          <w:szCs w:val="28"/>
        </w:rPr>
        <w:t>– имущество, являющееся предметом торгов, реализуемое в ходе проведения одной процедуры продажи (электронного аукциона).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Предмет аукциона</w:t>
      </w:r>
      <w:r w:rsidRPr="005642D1">
        <w:rPr>
          <w:sz w:val="28"/>
          <w:szCs w:val="28"/>
        </w:rPr>
        <w:t xml:space="preserve"> – продажа Имущества (лота) аукциона.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Цена предмета аукциона</w:t>
      </w:r>
      <w:r w:rsidRPr="005642D1">
        <w:rPr>
          <w:sz w:val="28"/>
          <w:szCs w:val="28"/>
        </w:rPr>
        <w:t xml:space="preserve"> – цена продажи Имущества (лота) аукциона.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Шаг аукциона</w:t>
      </w:r>
      <w:r w:rsidRPr="005642D1">
        <w:rPr>
          <w:sz w:val="28"/>
          <w:szCs w:val="28"/>
        </w:rPr>
        <w:t xml:space="preserve"> – величина повышения начальной цены продажи Имущества.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Информационное сообщение о проведении аукциона</w:t>
      </w:r>
      <w:r w:rsidRPr="005642D1">
        <w:rPr>
          <w:sz w:val="28"/>
          <w:szCs w:val="28"/>
        </w:rPr>
        <w:t xml:space="preserve"> </w:t>
      </w:r>
      <w:r w:rsidR="00E21F00" w:rsidRPr="005642D1">
        <w:rPr>
          <w:sz w:val="28"/>
          <w:szCs w:val="28"/>
        </w:rPr>
        <w:t xml:space="preserve">                                  </w:t>
      </w:r>
      <w:r w:rsidRPr="005642D1">
        <w:rPr>
          <w:sz w:val="28"/>
          <w:szCs w:val="28"/>
        </w:rPr>
        <w:t>(далее – Информационное сообщение) - комплект документов, содержащий сведения о проведении аукциона, о предмете аукциона, условиях и порядке его проведения, условиях и сроках подписания договора купли-продажи, иных существенных условиях, включая проект договора купли-продажи и другие документы.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Продавец</w:t>
      </w:r>
      <w:r w:rsidRPr="005642D1">
        <w:rPr>
          <w:sz w:val="28"/>
          <w:szCs w:val="28"/>
        </w:rPr>
        <w:t xml:space="preserve"> –</w:t>
      </w:r>
      <w:r w:rsidR="001F5C50" w:rsidRPr="005642D1">
        <w:rPr>
          <w:sz w:val="28"/>
          <w:szCs w:val="28"/>
        </w:rPr>
        <w:t xml:space="preserve"> </w:t>
      </w:r>
      <w:r w:rsidRPr="005642D1">
        <w:rPr>
          <w:sz w:val="28"/>
          <w:szCs w:val="28"/>
        </w:rPr>
        <w:t>Министерство по земельным и имущественным отношениям Республики Дагестан (Минимущество Дагестана).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Организатор</w:t>
      </w:r>
      <w:r w:rsidRPr="005642D1">
        <w:rPr>
          <w:sz w:val="28"/>
          <w:szCs w:val="28"/>
        </w:rPr>
        <w:t xml:space="preserve"> –</w:t>
      </w:r>
      <w:r w:rsidR="009B59C6" w:rsidRPr="005642D1">
        <w:rPr>
          <w:sz w:val="28"/>
          <w:szCs w:val="28"/>
        </w:rPr>
        <w:t xml:space="preserve"> </w:t>
      </w:r>
      <w:r w:rsidRPr="005642D1">
        <w:rPr>
          <w:sz w:val="28"/>
          <w:szCs w:val="28"/>
        </w:rPr>
        <w:t>юридическое лицо, из числа юридических лиц,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форме, зарегистрированных на территории Российской Федерации, владеющих сайтом</w:t>
      </w:r>
      <w:r w:rsidR="00E21F00" w:rsidRPr="005642D1">
        <w:rPr>
          <w:sz w:val="28"/>
          <w:szCs w:val="28"/>
        </w:rPr>
        <w:t xml:space="preserve">              </w:t>
      </w:r>
      <w:r w:rsidRPr="005642D1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 xml:space="preserve">Заявка </w:t>
      </w:r>
      <w:r w:rsidRPr="005642D1">
        <w:rPr>
          <w:sz w:val="28"/>
          <w:szCs w:val="28"/>
        </w:rPr>
        <w:t>– комплект документов, представленный претендентом в срок</w:t>
      </w:r>
      <w:r w:rsidR="00E21F00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 xml:space="preserve"> и по форме, который установлен в Информационном сообщении. 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Аукционная комиссия</w:t>
      </w:r>
      <w:r w:rsidRPr="005642D1">
        <w:rPr>
          <w:sz w:val="28"/>
          <w:szCs w:val="28"/>
        </w:rPr>
        <w:t xml:space="preserve"> – комиссия по проведению аукциона, формируемая Уполномоченным органом.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5642D1">
        <w:rPr>
          <w:rFonts w:eastAsia="Calibri"/>
          <w:b/>
          <w:sz w:val="28"/>
          <w:szCs w:val="28"/>
        </w:rPr>
        <w:t xml:space="preserve">Претендент </w:t>
      </w:r>
      <w:r w:rsidRPr="005642D1">
        <w:rPr>
          <w:rFonts w:eastAsia="Calibri"/>
          <w:sz w:val="28"/>
          <w:szCs w:val="28"/>
        </w:rPr>
        <w:t xml:space="preserve">– юридическое лицо, физическое лицо или физическое лицо </w:t>
      </w:r>
      <w:r w:rsidR="00E21F00" w:rsidRPr="005642D1">
        <w:rPr>
          <w:rFonts w:eastAsia="Calibri"/>
          <w:sz w:val="28"/>
          <w:szCs w:val="28"/>
        </w:rPr>
        <w:t xml:space="preserve">               </w:t>
      </w:r>
      <w:r w:rsidRPr="005642D1">
        <w:rPr>
          <w:rFonts w:eastAsia="Calibri"/>
          <w:sz w:val="28"/>
          <w:szCs w:val="28"/>
        </w:rPr>
        <w:t>в качестве индивидуального предпринимателя, прошедший процедуру регистрации в соответствии с Регламентом ЭТП, подавший в установленном порядке заявку и документы для участия в продаже, намеревающейся принять участие в аукционе.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5642D1">
        <w:rPr>
          <w:rFonts w:eastAsia="Calibri"/>
          <w:b/>
          <w:sz w:val="28"/>
          <w:szCs w:val="28"/>
        </w:rPr>
        <w:t xml:space="preserve">Участник </w:t>
      </w:r>
      <w:r w:rsidRPr="005642D1">
        <w:rPr>
          <w:rFonts w:eastAsia="Calibri"/>
          <w:sz w:val="28"/>
          <w:szCs w:val="28"/>
        </w:rPr>
        <w:t xml:space="preserve">– юридическое лицо, физическое лицо или физическое лицо </w:t>
      </w:r>
      <w:r w:rsidR="00E21F00" w:rsidRPr="005642D1">
        <w:rPr>
          <w:rFonts w:eastAsia="Calibri"/>
          <w:sz w:val="28"/>
          <w:szCs w:val="28"/>
        </w:rPr>
        <w:t xml:space="preserve">                  </w:t>
      </w:r>
      <w:r w:rsidRPr="005642D1">
        <w:rPr>
          <w:rFonts w:eastAsia="Calibri"/>
          <w:sz w:val="28"/>
          <w:szCs w:val="28"/>
        </w:rPr>
        <w:t>в качестве индивидуального предпринимателя, предоставившее Организатору заявку на участие в продаже государственного имущества и допущенное</w:t>
      </w:r>
      <w:r w:rsidR="00E21F00" w:rsidRPr="005642D1">
        <w:rPr>
          <w:rFonts w:eastAsia="Calibri"/>
          <w:sz w:val="28"/>
          <w:szCs w:val="28"/>
        </w:rPr>
        <w:t xml:space="preserve">                      </w:t>
      </w:r>
      <w:r w:rsidRPr="005642D1">
        <w:rPr>
          <w:rFonts w:eastAsia="Calibri"/>
          <w:sz w:val="28"/>
          <w:szCs w:val="28"/>
        </w:rPr>
        <w:t xml:space="preserve"> в установленном порядке Продавцом для участия в продаже.</w:t>
      </w:r>
    </w:p>
    <w:p w:rsidR="00A06CAD" w:rsidRPr="005642D1" w:rsidRDefault="00A06CAD" w:rsidP="00A06CAD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5642D1">
        <w:rPr>
          <w:rFonts w:eastAsia="Calibri"/>
          <w:b/>
          <w:sz w:val="28"/>
          <w:szCs w:val="28"/>
        </w:rPr>
        <w:t xml:space="preserve">Единственный участник </w:t>
      </w:r>
      <w:r w:rsidRPr="005642D1">
        <w:rPr>
          <w:rFonts w:eastAsia="Calibri"/>
          <w:sz w:val="28"/>
          <w:szCs w:val="28"/>
        </w:rPr>
        <w:t>–</w:t>
      </w:r>
      <w:r w:rsidR="001666B0" w:rsidRPr="005642D1">
        <w:rPr>
          <w:rFonts w:eastAsia="Calibri"/>
          <w:sz w:val="28"/>
          <w:szCs w:val="28"/>
        </w:rPr>
        <w:t xml:space="preserve"> Участник, признанный Организатором единственным лицом, которым подана заявка на участие в аукционе.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5642D1">
        <w:rPr>
          <w:rFonts w:eastAsia="Calibri"/>
          <w:b/>
          <w:sz w:val="28"/>
          <w:szCs w:val="28"/>
        </w:rPr>
        <w:lastRenderedPageBreak/>
        <w:t>Победитель</w:t>
      </w:r>
      <w:r w:rsidRPr="005642D1">
        <w:rPr>
          <w:rFonts w:eastAsia="Calibri"/>
          <w:sz w:val="28"/>
          <w:szCs w:val="28"/>
        </w:rPr>
        <w:t xml:space="preserve"> – участник продажи, предложивший наиболее высокую цену</w:t>
      </w:r>
      <w:r w:rsidR="00E21F00" w:rsidRPr="005642D1">
        <w:rPr>
          <w:rFonts w:eastAsia="Calibri"/>
          <w:sz w:val="28"/>
          <w:szCs w:val="28"/>
        </w:rPr>
        <w:t xml:space="preserve">       </w:t>
      </w:r>
      <w:r w:rsidRPr="005642D1">
        <w:rPr>
          <w:rFonts w:eastAsia="Calibri"/>
          <w:sz w:val="28"/>
          <w:szCs w:val="28"/>
        </w:rPr>
        <w:t xml:space="preserve"> за имущество на аукционе и определенный, в установленном законодательстве Российской Федерации порядке, для заключения договора купли-продажи</w:t>
      </w:r>
      <w:r w:rsidR="00E21F00" w:rsidRPr="005642D1">
        <w:rPr>
          <w:rFonts w:eastAsia="Calibri"/>
          <w:sz w:val="28"/>
          <w:szCs w:val="28"/>
        </w:rPr>
        <w:t xml:space="preserve">                    </w:t>
      </w:r>
      <w:r w:rsidRPr="005642D1">
        <w:rPr>
          <w:rFonts w:eastAsia="Calibri"/>
          <w:sz w:val="28"/>
          <w:szCs w:val="28"/>
        </w:rPr>
        <w:t xml:space="preserve"> с Продавцом по результатам продажи в электронной форме.</w:t>
      </w:r>
    </w:p>
    <w:p w:rsidR="008C14DB" w:rsidRPr="005642D1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Открытая часть электронной площадки</w:t>
      </w:r>
      <w:r w:rsidRPr="005642D1">
        <w:rPr>
          <w:sz w:val="28"/>
          <w:szCs w:val="28"/>
        </w:rPr>
        <w:t xml:space="preserve"> – раздел электронной площадки, находящийся в открытом доступе, не требующий регистрации </w:t>
      </w:r>
      <w:r w:rsidR="00E21F00" w:rsidRPr="005642D1">
        <w:rPr>
          <w:sz w:val="28"/>
          <w:szCs w:val="28"/>
        </w:rPr>
        <w:t xml:space="preserve">                  </w:t>
      </w:r>
      <w:r w:rsidRPr="005642D1">
        <w:rPr>
          <w:sz w:val="28"/>
          <w:szCs w:val="28"/>
        </w:rPr>
        <w:t>на электронной площадке для работы в нём.</w:t>
      </w:r>
    </w:p>
    <w:p w:rsidR="008C14DB" w:rsidRPr="005642D1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Закрытая часть электронной площадки</w:t>
      </w:r>
      <w:r w:rsidRPr="005642D1">
        <w:rPr>
          <w:sz w:val="28"/>
          <w:szCs w:val="28"/>
        </w:rPr>
        <w:t xml:space="preserve"> – раздел электронной площадки, доступ к которому имеют только зарегистрированные на электронной площадке продавец и участники, позволяющий пользователям получить доступ</w:t>
      </w:r>
      <w:r w:rsidR="00E21F00" w:rsidRPr="005642D1">
        <w:rPr>
          <w:sz w:val="28"/>
          <w:szCs w:val="28"/>
        </w:rPr>
        <w:t xml:space="preserve">               </w:t>
      </w:r>
      <w:r w:rsidRPr="005642D1">
        <w:rPr>
          <w:sz w:val="28"/>
          <w:szCs w:val="28"/>
        </w:rPr>
        <w:t xml:space="preserve"> к информации и выполнять определенные действия.</w:t>
      </w:r>
    </w:p>
    <w:p w:rsidR="008C14DB" w:rsidRPr="005642D1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Электронная подпись</w:t>
      </w:r>
      <w:r w:rsidRPr="005642D1">
        <w:rPr>
          <w:sz w:val="28"/>
          <w:szCs w:val="28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8C14DB" w:rsidRPr="005642D1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Электронный документ</w:t>
      </w:r>
      <w:r w:rsidRPr="005642D1">
        <w:rPr>
          <w:sz w:val="28"/>
          <w:szCs w:val="28"/>
        </w:rPr>
        <w:t xml:space="preserve">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</w:t>
      </w:r>
      <w:r w:rsidR="00E21F00" w:rsidRPr="005642D1">
        <w:rPr>
          <w:sz w:val="28"/>
          <w:szCs w:val="28"/>
        </w:rPr>
        <w:t xml:space="preserve">                  </w:t>
      </w:r>
      <w:r w:rsidRPr="005642D1">
        <w:rPr>
          <w:sz w:val="28"/>
          <w:szCs w:val="28"/>
        </w:rPr>
        <w:t>в информационных системах.</w:t>
      </w:r>
    </w:p>
    <w:p w:rsidR="008C14DB" w:rsidRPr="005642D1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Электронный образ документа</w:t>
      </w:r>
      <w:r w:rsidRPr="005642D1">
        <w:rPr>
          <w:sz w:val="28"/>
          <w:szCs w:val="28"/>
        </w:rPr>
        <w:t xml:space="preserve"> – электронная копия документа, выполненная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8C14DB" w:rsidRPr="005642D1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Электронное сообщение (электронное уведомление)</w:t>
      </w:r>
      <w:r w:rsidRPr="005642D1">
        <w:rPr>
          <w:sz w:val="28"/>
          <w:szCs w:val="28"/>
        </w:rPr>
        <w:t xml:space="preserve"> – информация, направляемая пользователями электронной площадки друг другу в процессе работы на электронной площадке.</w:t>
      </w:r>
    </w:p>
    <w:p w:rsidR="008C14DB" w:rsidRPr="005642D1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Электронный журнал</w:t>
      </w:r>
      <w:r w:rsidRPr="005642D1">
        <w:rPr>
          <w:sz w:val="28"/>
          <w:szCs w:val="28"/>
        </w:rPr>
        <w:t xml:space="preserve"> – электронный документ,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:rsidR="008C14DB" w:rsidRPr="005642D1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«Личный кабинет»</w:t>
      </w:r>
      <w:r w:rsidRPr="005642D1">
        <w:rPr>
          <w:sz w:val="28"/>
          <w:szCs w:val="28"/>
        </w:rPr>
        <w:t xml:space="preserve"> - персональный рабочий раздел на электронной площадке, доступ к которому может иметь только зарегистрированное </w:t>
      </w:r>
      <w:r w:rsidR="00E21F00" w:rsidRPr="005642D1">
        <w:rPr>
          <w:sz w:val="28"/>
          <w:szCs w:val="28"/>
        </w:rPr>
        <w:t xml:space="preserve">                         </w:t>
      </w:r>
      <w:r w:rsidRPr="005642D1">
        <w:rPr>
          <w:sz w:val="28"/>
          <w:szCs w:val="28"/>
        </w:rPr>
        <w:lastRenderedPageBreak/>
        <w:t>на электронной площадке лицо путем ввода через интерфейс сайта идентифицирующих данных (имени пользователя и пароля).</w:t>
      </w:r>
    </w:p>
    <w:p w:rsidR="008C14DB" w:rsidRPr="005642D1" w:rsidRDefault="008C14DB" w:rsidP="00C607B2">
      <w:pPr>
        <w:spacing w:line="276" w:lineRule="auto"/>
        <w:ind w:right="57" w:firstLine="720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Официальные сайты по продаже имущества</w:t>
      </w:r>
      <w:r w:rsidRPr="005642D1">
        <w:rPr>
          <w:sz w:val="28"/>
          <w:szCs w:val="28"/>
        </w:rPr>
        <w:t xml:space="preserve"> - официальный сайт Российской Федерации для размещения информации о проведении торгов в сети «Интернет» www.torgi.gov.ru, официальный сайт Минимущества Дагестана в сети «</w:t>
      </w:r>
      <w:r w:rsidRPr="005642D1">
        <w:rPr>
          <w:color w:val="000000" w:themeColor="text1"/>
          <w:sz w:val="28"/>
          <w:szCs w:val="28"/>
        </w:rPr>
        <w:t xml:space="preserve">Интернет» </w:t>
      </w:r>
      <w:r w:rsidR="00D41066" w:rsidRPr="00D41066">
        <w:rPr>
          <w:sz w:val="28"/>
          <w:szCs w:val="28"/>
        </w:rPr>
        <w:t>www.estate-rd.ru</w:t>
      </w:r>
      <w:r w:rsidRPr="005642D1">
        <w:t>,</w:t>
      </w:r>
      <w:r w:rsidRPr="005642D1">
        <w:rPr>
          <w:color w:val="000000" w:themeColor="text1"/>
          <w:sz w:val="28"/>
          <w:szCs w:val="28"/>
        </w:rPr>
        <w:t xml:space="preserve"> </w:t>
      </w:r>
      <w:r w:rsidRPr="005642D1">
        <w:rPr>
          <w:sz w:val="28"/>
          <w:szCs w:val="28"/>
        </w:rPr>
        <w:t>сайт Организатора в сети «Интернет» (электронной площадки), официальный сайт Продавца в сети «Интернет».</w:t>
      </w:r>
    </w:p>
    <w:p w:rsidR="00AF53F8" w:rsidRPr="005642D1" w:rsidRDefault="00AF53F8" w:rsidP="00C607B2">
      <w:pPr>
        <w:spacing w:line="276" w:lineRule="auto"/>
        <w:ind w:right="57"/>
        <w:contextualSpacing/>
        <w:jc w:val="both"/>
        <w:rPr>
          <w:b/>
          <w:sz w:val="28"/>
          <w:szCs w:val="28"/>
        </w:rPr>
      </w:pPr>
    </w:p>
    <w:p w:rsidR="008C14DB" w:rsidRPr="005642D1" w:rsidRDefault="008C14DB" w:rsidP="00C607B2">
      <w:pPr>
        <w:spacing w:line="276" w:lineRule="auto"/>
        <w:ind w:right="57" w:firstLine="720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>2. Правовое регулирование</w:t>
      </w:r>
    </w:p>
    <w:p w:rsidR="00494A0E" w:rsidRPr="005642D1" w:rsidRDefault="00494A0E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Аукцион проводится в соответствии с: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- Гражданским кодексом Российской Федерации;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- Федеральным законом от 21 декабря 2001 г. № 178-ФЗ «О приватизации государственного и муниципального имущества»;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- постановлением Правительства Российской Федерации от 27 августа </w:t>
      </w:r>
      <w:r w:rsidR="00B531F7" w:rsidRPr="005642D1">
        <w:rPr>
          <w:sz w:val="28"/>
          <w:szCs w:val="28"/>
        </w:rPr>
        <w:t xml:space="preserve">                  </w:t>
      </w:r>
      <w:r w:rsidRPr="005642D1">
        <w:rPr>
          <w:sz w:val="28"/>
          <w:szCs w:val="28"/>
        </w:rPr>
        <w:t>2012 г. № 860 «Об организации и проведении продажи государственного или муниципального имущества в электронной форме»;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- иными нормативными правов</w:t>
      </w:r>
      <w:r w:rsidR="00B531F7" w:rsidRPr="005642D1">
        <w:rPr>
          <w:sz w:val="28"/>
          <w:szCs w:val="28"/>
        </w:rPr>
        <w:t>ыми актами Российской Федерации;</w:t>
      </w:r>
    </w:p>
    <w:p w:rsidR="00B531F7" w:rsidRPr="005642D1" w:rsidRDefault="00B531F7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- распоряжениями Минимущества Дагестана об условиях приватизации.</w:t>
      </w:r>
    </w:p>
    <w:p w:rsidR="00274EB4" w:rsidRPr="005642D1" w:rsidRDefault="00274EB4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C607B2">
      <w:pPr>
        <w:numPr>
          <w:ilvl w:val="0"/>
          <w:numId w:val="13"/>
        </w:numPr>
        <w:spacing w:line="276" w:lineRule="auto"/>
        <w:ind w:right="57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>Сведения об аукционе</w:t>
      </w:r>
    </w:p>
    <w:p w:rsidR="00494A0E" w:rsidRPr="005642D1" w:rsidRDefault="00494A0E" w:rsidP="00C607B2">
      <w:pPr>
        <w:tabs>
          <w:tab w:val="left" w:pos="0"/>
        </w:tabs>
        <w:spacing w:line="276" w:lineRule="auto"/>
        <w:ind w:right="57" w:firstLine="709"/>
        <w:contextualSpacing/>
        <w:jc w:val="center"/>
        <w:rPr>
          <w:b/>
          <w:iCs/>
          <w:sz w:val="28"/>
          <w:szCs w:val="28"/>
        </w:rPr>
      </w:pPr>
    </w:p>
    <w:p w:rsidR="008C14DB" w:rsidRPr="005642D1" w:rsidRDefault="008C14DB" w:rsidP="00C607B2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iCs/>
          <w:sz w:val="28"/>
          <w:szCs w:val="28"/>
        </w:rPr>
        <w:t>3.1.</w:t>
      </w:r>
      <w:r w:rsidRPr="005642D1">
        <w:rPr>
          <w:sz w:val="28"/>
          <w:szCs w:val="28"/>
        </w:rPr>
        <w:t xml:space="preserve"> </w:t>
      </w:r>
      <w:r w:rsidRPr="005642D1">
        <w:rPr>
          <w:b/>
          <w:sz w:val="28"/>
          <w:szCs w:val="28"/>
        </w:rPr>
        <w:t xml:space="preserve">Основание проведения торгов – </w:t>
      </w:r>
      <w:r w:rsidRPr="005642D1">
        <w:rPr>
          <w:sz w:val="28"/>
          <w:szCs w:val="28"/>
        </w:rPr>
        <w:t xml:space="preserve">распоряжение Министерства </w:t>
      </w:r>
      <w:r w:rsidR="00E21F00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 xml:space="preserve">по земельным и имущественным </w:t>
      </w:r>
      <w:r w:rsidR="00494A0E" w:rsidRPr="005642D1">
        <w:rPr>
          <w:sz w:val="28"/>
          <w:szCs w:val="28"/>
        </w:rPr>
        <w:t xml:space="preserve">отношениям Республики Дагестан </w:t>
      </w:r>
      <w:r w:rsidR="00E21F00" w:rsidRPr="005642D1">
        <w:rPr>
          <w:sz w:val="28"/>
          <w:szCs w:val="28"/>
        </w:rPr>
        <w:t xml:space="preserve">                          </w:t>
      </w:r>
      <w:r w:rsidR="0088216D" w:rsidRPr="002A2787">
        <w:rPr>
          <w:sz w:val="28"/>
          <w:szCs w:val="28"/>
        </w:rPr>
        <w:t>от «</w:t>
      </w:r>
      <w:r w:rsidR="002A2787" w:rsidRPr="002A2787">
        <w:rPr>
          <w:sz w:val="28"/>
          <w:szCs w:val="28"/>
        </w:rPr>
        <w:t>___</w:t>
      </w:r>
      <w:r w:rsidR="0088216D" w:rsidRPr="002A2787">
        <w:rPr>
          <w:sz w:val="28"/>
          <w:szCs w:val="28"/>
        </w:rPr>
        <w:t xml:space="preserve">» </w:t>
      </w:r>
      <w:r w:rsidR="00423F62">
        <w:rPr>
          <w:sz w:val="28"/>
          <w:szCs w:val="28"/>
        </w:rPr>
        <w:t>______________</w:t>
      </w:r>
      <w:r w:rsidR="0088216D" w:rsidRPr="002A2787">
        <w:rPr>
          <w:sz w:val="28"/>
          <w:szCs w:val="28"/>
        </w:rPr>
        <w:t xml:space="preserve"> 202</w:t>
      </w:r>
      <w:r w:rsidR="00F61B78">
        <w:rPr>
          <w:sz w:val="28"/>
          <w:szCs w:val="28"/>
        </w:rPr>
        <w:t>5</w:t>
      </w:r>
      <w:r w:rsidR="0088216D" w:rsidRPr="002A2787">
        <w:rPr>
          <w:sz w:val="28"/>
          <w:szCs w:val="28"/>
        </w:rPr>
        <w:t xml:space="preserve"> г. № </w:t>
      </w:r>
      <w:r w:rsidR="002A2787" w:rsidRPr="002A2787">
        <w:rPr>
          <w:sz w:val="28"/>
          <w:szCs w:val="28"/>
        </w:rPr>
        <w:t>____</w:t>
      </w:r>
      <w:r w:rsidR="0088216D" w:rsidRPr="002A2787">
        <w:rPr>
          <w:sz w:val="28"/>
          <w:szCs w:val="28"/>
        </w:rPr>
        <w:t xml:space="preserve">-р </w:t>
      </w:r>
      <w:r w:rsidRPr="002A2787">
        <w:rPr>
          <w:sz w:val="28"/>
          <w:szCs w:val="28"/>
        </w:rPr>
        <w:t>об условиях приватизации</w:t>
      </w:r>
      <w:r w:rsidR="00221B30" w:rsidRPr="002A2787">
        <w:rPr>
          <w:sz w:val="28"/>
          <w:szCs w:val="28"/>
        </w:rPr>
        <w:t>.</w:t>
      </w:r>
      <w:r w:rsidRPr="005642D1">
        <w:rPr>
          <w:sz w:val="28"/>
          <w:szCs w:val="28"/>
        </w:rPr>
        <w:t xml:space="preserve"> </w:t>
      </w:r>
    </w:p>
    <w:p w:rsidR="008C14DB" w:rsidRPr="005642D1" w:rsidRDefault="008C14DB" w:rsidP="00C607B2">
      <w:pPr>
        <w:tabs>
          <w:tab w:val="left" w:pos="0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3.2. Собственник выставляемого на торги имущества –</w:t>
      </w:r>
      <w:r w:rsidRPr="005642D1">
        <w:rPr>
          <w:sz w:val="28"/>
          <w:szCs w:val="28"/>
        </w:rPr>
        <w:t xml:space="preserve"> Республика Дагестан.</w:t>
      </w:r>
    </w:p>
    <w:p w:rsidR="008C14DB" w:rsidRPr="005642D1" w:rsidRDefault="008C14DB" w:rsidP="00C607B2">
      <w:pPr>
        <w:tabs>
          <w:tab w:val="left" w:pos="0"/>
        </w:tabs>
        <w:spacing w:line="276" w:lineRule="auto"/>
        <w:ind w:firstLine="709"/>
        <w:contextualSpacing/>
        <w:jc w:val="both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>3.3. Организатор торгов:</w:t>
      </w:r>
    </w:p>
    <w:p w:rsidR="00F55B0E" w:rsidRPr="005642D1" w:rsidRDefault="00F55B0E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Наименование – АО «Агентство по государственному заказу Республики Татарстан»; </w:t>
      </w:r>
    </w:p>
    <w:p w:rsidR="00F55B0E" w:rsidRPr="005642D1" w:rsidRDefault="00F55B0E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Адрес – </w:t>
      </w:r>
      <w:r w:rsidRPr="005642D1">
        <w:rPr>
          <w:color w:val="2D2D2D"/>
          <w:sz w:val="28"/>
          <w:szCs w:val="21"/>
          <w:shd w:val="clear" w:color="auto" w:fill="FFFFFF"/>
        </w:rPr>
        <w:t>420021, г. Казань, ул. Московская, д. 55;</w:t>
      </w:r>
    </w:p>
    <w:p w:rsidR="008D4B1B" w:rsidRPr="005642D1" w:rsidRDefault="00F55B0E" w:rsidP="00C607B2">
      <w:pPr>
        <w:spacing w:line="276" w:lineRule="auto"/>
        <w:ind w:firstLine="709"/>
        <w:contextualSpacing/>
        <w:jc w:val="both"/>
        <w:rPr>
          <w:sz w:val="28"/>
          <w:szCs w:val="28"/>
          <w:u w:val="single"/>
        </w:rPr>
      </w:pPr>
      <w:r w:rsidRPr="005642D1">
        <w:rPr>
          <w:color w:val="000000" w:themeColor="text1"/>
          <w:sz w:val="28"/>
          <w:szCs w:val="28"/>
        </w:rPr>
        <w:t xml:space="preserve">Сайт – </w:t>
      </w:r>
      <w:r w:rsidRPr="005642D1">
        <w:rPr>
          <w:sz w:val="28"/>
          <w:szCs w:val="28"/>
        </w:rPr>
        <w:t>sale.zakazrf.ru.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b/>
          <w:bCs/>
          <w:iCs/>
          <w:sz w:val="28"/>
          <w:szCs w:val="28"/>
        </w:rPr>
      </w:pPr>
      <w:r w:rsidRPr="005642D1">
        <w:rPr>
          <w:b/>
          <w:sz w:val="28"/>
          <w:szCs w:val="28"/>
        </w:rPr>
        <w:t>3.4. Продавец:</w:t>
      </w:r>
    </w:p>
    <w:p w:rsidR="008C14DB" w:rsidRPr="005642D1" w:rsidRDefault="008C14DB" w:rsidP="00C607B2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bCs/>
          <w:iCs/>
          <w:sz w:val="28"/>
          <w:szCs w:val="28"/>
        </w:rPr>
      </w:pPr>
      <w:r w:rsidRPr="005642D1">
        <w:rPr>
          <w:bCs/>
          <w:iCs/>
          <w:sz w:val="28"/>
          <w:szCs w:val="28"/>
        </w:rPr>
        <w:t>Наименование - Министерство по земельным и имущественным</w:t>
      </w:r>
      <w:r w:rsidR="00B531F7" w:rsidRPr="005642D1">
        <w:rPr>
          <w:bCs/>
          <w:iCs/>
          <w:sz w:val="28"/>
          <w:szCs w:val="28"/>
        </w:rPr>
        <w:t xml:space="preserve"> отношениям Республики Дагестан.</w:t>
      </w:r>
    </w:p>
    <w:p w:rsidR="008C14DB" w:rsidRPr="005642D1" w:rsidRDefault="008C14DB" w:rsidP="00C607B2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Адрес – 367000, г. Махачкала, Буйнакского ул., д. 5</w:t>
      </w:r>
      <w:r w:rsidR="00B531F7" w:rsidRPr="005642D1">
        <w:rPr>
          <w:sz w:val="28"/>
          <w:szCs w:val="28"/>
        </w:rPr>
        <w:t>.</w:t>
      </w:r>
    </w:p>
    <w:p w:rsidR="008C14DB" w:rsidRPr="00D41066" w:rsidRDefault="008C14DB" w:rsidP="000A0AA9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Сайт – </w:t>
      </w:r>
      <w:r w:rsidR="00D41066" w:rsidRPr="00D41066">
        <w:rPr>
          <w:sz w:val="28"/>
          <w:szCs w:val="28"/>
          <w:lang w:val="en-US"/>
        </w:rPr>
        <w:t>www</w:t>
      </w:r>
      <w:r w:rsidR="00D41066" w:rsidRPr="00D41066">
        <w:rPr>
          <w:sz w:val="28"/>
          <w:szCs w:val="28"/>
        </w:rPr>
        <w:t>.</w:t>
      </w:r>
      <w:r w:rsidR="00D41066" w:rsidRPr="00D41066">
        <w:rPr>
          <w:sz w:val="28"/>
          <w:szCs w:val="28"/>
          <w:lang w:val="en-US"/>
        </w:rPr>
        <w:t>estate</w:t>
      </w:r>
      <w:r w:rsidR="00D41066" w:rsidRPr="00D41066">
        <w:rPr>
          <w:sz w:val="28"/>
          <w:szCs w:val="28"/>
        </w:rPr>
        <w:t>-</w:t>
      </w:r>
      <w:r w:rsidR="00D41066" w:rsidRPr="00D41066">
        <w:rPr>
          <w:sz w:val="28"/>
          <w:szCs w:val="28"/>
          <w:lang w:val="en-US"/>
        </w:rPr>
        <w:t>rd</w:t>
      </w:r>
      <w:r w:rsidR="00D41066" w:rsidRPr="00D41066">
        <w:rPr>
          <w:sz w:val="28"/>
          <w:szCs w:val="28"/>
        </w:rPr>
        <w:t>.</w:t>
      </w:r>
      <w:r w:rsidR="00D41066" w:rsidRPr="00D41066">
        <w:rPr>
          <w:sz w:val="28"/>
          <w:szCs w:val="28"/>
          <w:lang w:val="en-US"/>
        </w:rPr>
        <w:t>ru</w:t>
      </w:r>
      <w:r w:rsidR="00D41066">
        <w:rPr>
          <w:sz w:val="28"/>
          <w:szCs w:val="28"/>
        </w:rPr>
        <w:t>.</w:t>
      </w:r>
    </w:p>
    <w:p w:rsidR="008C14DB" w:rsidRPr="005642D1" w:rsidRDefault="008C14DB" w:rsidP="00C607B2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Телефон – (8722) 67-26-57</w:t>
      </w:r>
      <w:r w:rsidR="00C607B2" w:rsidRPr="005642D1">
        <w:rPr>
          <w:sz w:val="28"/>
          <w:szCs w:val="28"/>
        </w:rPr>
        <w:t>.</w:t>
      </w:r>
    </w:p>
    <w:p w:rsidR="00C607B2" w:rsidRPr="005642D1" w:rsidRDefault="008C14DB" w:rsidP="00C607B2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lastRenderedPageBreak/>
        <w:t xml:space="preserve">3.5. </w:t>
      </w:r>
      <w:r w:rsidR="00E12CE0" w:rsidRPr="005642D1">
        <w:rPr>
          <w:b/>
          <w:sz w:val="28"/>
          <w:szCs w:val="28"/>
        </w:rPr>
        <w:t>С</w:t>
      </w:r>
      <w:r w:rsidRPr="005642D1">
        <w:rPr>
          <w:b/>
          <w:sz w:val="28"/>
          <w:szCs w:val="28"/>
        </w:rPr>
        <w:t>пособ приватизации –</w:t>
      </w:r>
      <w:r w:rsidR="00E12CE0" w:rsidRPr="005642D1">
        <w:rPr>
          <w:b/>
          <w:sz w:val="28"/>
          <w:szCs w:val="28"/>
        </w:rPr>
        <w:t xml:space="preserve"> </w:t>
      </w:r>
      <w:r w:rsidR="00C607B2" w:rsidRPr="005642D1">
        <w:rPr>
          <w:sz w:val="28"/>
          <w:szCs w:val="28"/>
        </w:rPr>
        <w:t xml:space="preserve">продажа государственного имущества </w:t>
      </w:r>
      <w:r w:rsidR="00E12CE0" w:rsidRPr="005642D1">
        <w:rPr>
          <w:sz w:val="28"/>
          <w:szCs w:val="28"/>
        </w:rPr>
        <w:br/>
      </w:r>
      <w:r w:rsidR="00C607B2" w:rsidRPr="005642D1">
        <w:rPr>
          <w:sz w:val="28"/>
          <w:szCs w:val="28"/>
        </w:rPr>
        <w:t>в электронной форме путем проведения аукциона с открытой формой пода</w:t>
      </w:r>
      <w:r w:rsidR="00E12CE0" w:rsidRPr="005642D1">
        <w:rPr>
          <w:sz w:val="28"/>
          <w:szCs w:val="28"/>
        </w:rPr>
        <w:t>чи предложений о цене имущества</w:t>
      </w:r>
      <w:r w:rsidR="00C607B2" w:rsidRPr="005642D1">
        <w:rPr>
          <w:sz w:val="28"/>
          <w:szCs w:val="28"/>
        </w:rPr>
        <w:t>.</w:t>
      </w:r>
    </w:p>
    <w:p w:rsidR="008C14DB" w:rsidRPr="005642D1" w:rsidRDefault="008C14DB" w:rsidP="00C607B2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 xml:space="preserve">3.6. Сведения об Имуществе (лоте), выставляемом на аукционе </w:t>
      </w:r>
      <w:r w:rsidR="00E21F00" w:rsidRPr="005642D1">
        <w:rPr>
          <w:b/>
          <w:sz w:val="28"/>
          <w:szCs w:val="28"/>
        </w:rPr>
        <w:t xml:space="preserve">                         </w:t>
      </w:r>
      <w:r w:rsidRPr="005642D1">
        <w:rPr>
          <w:b/>
          <w:sz w:val="28"/>
          <w:szCs w:val="28"/>
        </w:rPr>
        <w:t xml:space="preserve">в электронной форме: </w:t>
      </w:r>
    </w:p>
    <w:p w:rsidR="00BE33ED" w:rsidRPr="005642D1" w:rsidRDefault="008C14DB" w:rsidP="00C607B2">
      <w:pPr>
        <w:spacing w:after="120" w:line="276" w:lineRule="auto"/>
        <w:ind w:firstLine="709"/>
        <w:contextualSpacing/>
        <w:jc w:val="both"/>
        <w:rPr>
          <w:color w:val="0000FF"/>
          <w:sz w:val="28"/>
          <w:szCs w:val="28"/>
        </w:rPr>
      </w:pPr>
      <w:r w:rsidRPr="005642D1">
        <w:rPr>
          <w:b/>
          <w:sz w:val="28"/>
          <w:szCs w:val="28"/>
        </w:rPr>
        <w:t>3.6.1. Наименование выставляемого на продажу Имущества (лота</w:t>
      </w:r>
      <w:r w:rsidRPr="005642D1">
        <w:rPr>
          <w:b/>
          <w:bCs/>
          <w:sz w:val="28"/>
          <w:szCs w:val="28"/>
        </w:rPr>
        <w:t>):</w:t>
      </w:r>
    </w:p>
    <w:p w:rsidR="00906679" w:rsidRPr="005642D1" w:rsidRDefault="00906679" w:rsidP="00906679">
      <w:pPr>
        <w:tabs>
          <w:tab w:val="left" w:pos="2520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906679">
        <w:rPr>
          <w:bCs/>
          <w:sz w:val="28"/>
          <w:szCs w:val="28"/>
        </w:rPr>
        <w:t>Комплекс объектов недвижимости с прилегающим земельным участком, расположенный по адресу: Республика Дагестан, Чародинский р-н, с. Гачада</w:t>
      </w:r>
      <w:r>
        <w:rPr>
          <w:bCs/>
          <w:sz w:val="28"/>
          <w:szCs w:val="28"/>
        </w:rPr>
        <w:t>.</w:t>
      </w:r>
    </w:p>
    <w:p w:rsidR="008C14DB" w:rsidRPr="005642D1" w:rsidRDefault="00C607B2" w:rsidP="00DD1743">
      <w:pPr>
        <w:tabs>
          <w:tab w:val="left" w:pos="2520"/>
        </w:tabs>
        <w:ind w:firstLine="709"/>
        <w:contextualSpacing/>
        <w:jc w:val="both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 xml:space="preserve">3.6.2. </w:t>
      </w:r>
      <w:r w:rsidR="008C14DB" w:rsidRPr="005642D1">
        <w:rPr>
          <w:b/>
          <w:sz w:val="28"/>
          <w:szCs w:val="28"/>
        </w:rPr>
        <w:t xml:space="preserve">Характеристика </w:t>
      </w:r>
      <w:r w:rsidR="00D527D7" w:rsidRPr="005642D1">
        <w:rPr>
          <w:b/>
          <w:sz w:val="28"/>
          <w:szCs w:val="28"/>
        </w:rPr>
        <w:t>Имущества</w:t>
      </w:r>
      <w:r w:rsidR="00BF0774" w:rsidRPr="005642D1">
        <w:rPr>
          <w:b/>
          <w:sz w:val="28"/>
          <w:szCs w:val="28"/>
        </w:rPr>
        <w:t>:</w:t>
      </w:r>
    </w:p>
    <w:p w:rsidR="00687AFC" w:rsidRDefault="00687AFC" w:rsidP="00DD1743">
      <w:pPr>
        <w:tabs>
          <w:tab w:val="left" w:pos="2520"/>
        </w:tabs>
        <w:contextualSpacing/>
        <w:rPr>
          <w:b/>
          <w:sz w:val="28"/>
          <w:szCs w:val="28"/>
        </w:rPr>
      </w:pPr>
    </w:p>
    <w:p w:rsidR="00C96E54" w:rsidRDefault="00C96E54" w:rsidP="00DD1743">
      <w:pPr>
        <w:tabs>
          <w:tab w:val="left" w:pos="2520"/>
        </w:tabs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Характеристика земельного участка: </w:t>
      </w:r>
    </w:p>
    <w:p w:rsidR="00C96E54" w:rsidRDefault="00C96E54" w:rsidP="00C96E54">
      <w:pPr>
        <w:tabs>
          <w:tab w:val="left" w:pos="2520"/>
        </w:tabs>
        <w:ind w:firstLine="709"/>
        <w:contextualSpacing/>
        <w:jc w:val="both"/>
        <w:rPr>
          <w:b/>
          <w:sz w:val="28"/>
          <w:szCs w:val="28"/>
        </w:rPr>
      </w:pPr>
    </w:p>
    <w:tbl>
      <w:tblPr>
        <w:tblStyle w:val="13"/>
        <w:tblW w:w="0" w:type="auto"/>
        <w:tblInd w:w="5" w:type="dxa"/>
        <w:tblLook w:val="04A0" w:firstRow="1" w:lastRow="0" w:firstColumn="1" w:lastColumn="0" w:noHBand="0" w:noVBand="1"/>
      </w:tblPr>
      <w:tblGrid>
        <w:gridCol w:w="3936"/>
        <w:gridCol w:w="6197"/>
      </w:tblGrid>
      <w:tr w:rsidR="00FF34CE" w:rsidTr="004555A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CE" w:rsidRPr="00FF34CE" w:rsidRDefault="00FF34CE" w:rsidP="004555A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F34CE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4CE" w:rsidRPr="00FF34CE" w:rsidRDefault="00FF34CE" w:rsidP="00C96E54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34CE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</w:tr>
      <w:tr w:rsidR="00C96E54" w:rsidTr="004555A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54" w:rsidRDefault="00C96E54" w:rsidP="004555A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Адрес: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54" w:rsidRDefault="00897D70" w:rsidP="00C96E54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 Дагестан,</w:t>
            </w:r>
            <w:r w:rsidR="00C761D4" w:rsidRPr="00C761D4">
              <w:rPr>
                <w:rFonts w:ascii="Times New Roman" w:hAnsi="Times New Roman"/>
                <w:sz w:val="28"/>
                <w:szCs w:val="28"/>
              </w:rPr>
              <w:t xml:space="preserve"> Чародинский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 w:rsidR="00C761D4" w:rsidRPr="00C761D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761D4">
              <w:rPr>
                <w:rFonts w:ascii="Times New Roman" w:hAnsi="Times New Roman"/>
                <w:sz w:val="28"/>
                <w:szCs w:val="28"/>
              </w:rPr>
              <w:br/>
            </w:r>
            <w:r w:rsidR="00C761D4" w:rsidRPr="00C761D4">
              <w:rPr>
                <w:rFonts w:ascii="Times New Roman" w:hAnsi="Times New Roman"/>
                <w:sz w:val="28"/>
                <w:szCs w:val="28"/>
              </w:rPr>
              <w:t>с. Гачада</w:t>
            </w:r>
          </w:p>
        </w:tc>
      </w:tr>
      <w:tr w:rsidR="00C96E54" w:rsidTr="004555A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54" w:rsidRDefault="00C96E54" w:rsidP="004555A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РНГИ: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54" w:rsidRPr="00C96E54" w:rsidRDefault="00C761D4" w:rsidP="00C96E54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761D4">
              <w:rPr>
                <w:rFonts w:ascii="Times New Roman" w:hAnsi="Times New Roman"/>
                <w:sz w:val="28"/>
                <w:szCs w:val="28"/>
                <w:lang w:val="en-US"/>
              </w:rPr>
              <w:t>П2001000036ymVf</w:t>
            </w:r>
          </w:p>
        </w:tc>
      </w:tr>
      <w:tr w:rsidR="00C96E54" w:rsidTr="004555A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54" w:rsidRDefault="00C96E54" w:rsidP="004555A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Кадастровый номер: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54" w:rsidRPr="00440C93" w:rsidRDefault="00C761D4" w:rsidP="004555A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761D4">
              <w:rPr>
                <w:rFonts w:ascii="Times New Roman" w:hAnsi="Times New Roman"/>
                <w:sz w:val="28"/>
                <w:szCs w:val="28"/>
              </w:rPr>
              <w:t>05:39:000020:155</w:t>
            </w:r>
          </w:p>
        </w:tc>
      </w:tr>
      <w:tr w:rsidR="00C96E54" w:rsidTr="004555A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54" w:rsidRDefault="00C96E54" w:rsidP="004555A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площадь (кв. м):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54" w:rsidRPr="00440C93" w:rsidRDefault="00C761D4" w:rsidP="004555A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132,0</w:t>
            </w:r>
          </w:p>
        </w:tc>
      </w:tr>
      <w:tr w:rsidR="00C96E54" w:rsidTr="004555A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54" w:rsidRDefault="00C96E54" w:rsidP="004555A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 земель: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54" w:rsidRPr="00440C93" w:rsidRDefault="00440C93" w:rsidP="004555A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40C93">
              <w:rPr>
                <w:rFonts w:ascii="Times New Roman" w:hAnsi="Times New Roman"/>
                <w:sz w:val="28"/>
                <w:szCs w:val="28"/>
              </w:rPr>
              <w:t>Земли населенных пунктов</w:t>
            </w:r>
          </w:p>
        </w:tc>
      </w:tr>
      <w:tr w:rsidR="00C96E54" w:rsidTr="004555A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54" w:rsidRDefault="00C96E54" w:rsidP="004555A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Разрешенное использование: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54" w:rsidRPr="00440C93" w:rsidRDefault="00C761D4" w:rsidP="004555A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761D4">
              <w:rPr>
                <w:rFonts w:ascii="Times New Roman" w:hAnsi="Times New Roman"/>
                <w:sz w:val="28"/>
                <w:szCs w:val="28"/>
              </w:rPr>
              <w:t>Для обслуживания здания ветучастка</w:t>
            </w:r>
          </w:p>
        </w:tc>
      </w:tr>
      <w:tr w:rsidR="00C96E54" w:rsidTr="004555A9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54" w:rsidRDefault="00C96E54" w:rsidP="004555A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Право: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C93" w:rsidRPr="00440C93" w:rsidRDefault="00440C93" w:rsidP="00440C93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C93">
              <w:rPr>
                <w:rFonts w:ascii="Times New Roman" w:hAnsi="Times New Roman"/>
                <w:sz w:val="28"/>
                <w:szCs w:val="28"/>
              </w:rPr>
              <w:t>Собственность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РД</w:t>
            </w:r>
          </w:p>
          <w:p w:rsidR="00C761D4" w:rsidRPr="00C761D4" w:rsidRDefault="00C761D4" w:rsidP="00C761D4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C761D4">
              <w:rPr>
                <w:rFonts w:ascii="Times New Roman" w:hAnsi="Times New Roman"/>
                <w:sz w:val="28"/>
                <w:szCs w:val="28"/>
              </w:rPr>
              <w:t>05:39:000020:155-05/184/2024-1</w:t>
            </w:r>
          </w:p>
          <w:p w:rsidR="00C96E54" w:rsidRPr="00440C93" w:rsidRDefault="00C761D4" w:rsidP="00C761D4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C761D4">
              <w:rPr>
                <w:rFonts w:ascii="Times New Roman" w:hAnsi="Times New Roman"/>
                <w:sz w:val="28"/>
                <w:szCs w:val="28"/>
              </w:rPr>
              <w:t>18.10.2024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C96E54" w:rsidTr="002A2787">
        <w:trPr>
          <w:trHeight w:val="40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54" w:rsidRDefault="00C96E54" w:rsidP="004555A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Обременения: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E54" w:rsidRPr="00440C93" w:rsidRDefault="00C96E54" w:rsidP="004555A9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A2787">
              <w:rPr>
                <w:rFonts w:ascii="Times New Roman" w:hAnsi="Times New Roman"/>
                <w:sz w:val="28"/>
                <w:szCs w:val="28"/>
              </w:rPr>
              <w:t>не зарегистрировано</w:t>
            </w:r>
          </w:p>
        </w:tc>
      </w:tr>
      <w:tr w:rsidR="00C96E54" w:rsidTr="004555A9">
        <w:trPr>
          <w:trHeight w:val="50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54" w:rsidRDefault="002A2787" w:rsidP="004555A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C96E54">
              <w:rPr>
                <w:rFonts w:ascii="Times New Roman" w:hAnsi="Times New Roman"/>
                <w:sz w:val="28"/>
                <w:szCs w:val="28"/>
              </w:rPr>
              <w:t>окументы</w:t>
            </w:r>
            <w:r>
              <w:rPr>
                <w:rFonts w:ascii="Times New Roman" w:hAnsi="Times New Roman"/>
                <w:sz w:val="28"/>
                <w:szCs w:val="28"/>
              </w:rPr>
              <w:t>-основания</w:t>
            </w:r>
            <w:r w:rsidR="00C96E54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54" w:rsidRDefault="00C96E54" w:rsidP="00C761D4">
            <w:pPr>
              <w:tabs>
                <w:tab w:val="left" w:pos="2520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Распоряжение Министерства </w:t>
            </w:r>
            <w:r w:rsidR="00C761D4">
              <w:rPr>
                <w:rFonts w:ascii="Times New Roman" w:hAnsi="Times New Roman"/>
                <w:sz w:val="28"/>
                <w:szCs w:val="28"/>
              </w:rPr>
              <w:t xml:space="preserve">по земельным и имущественным отношениям РД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C761D4">
              <w:rPr>
                <w:rFonts w:ascii="Times New Roman" w:hAnsi="Times New Roman"/>
                <w:sz w:val="28"/>
                <w:szCs w:val="28"/>
              </w:rPr>
              <w:t>15.11.2024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№ </w:t>
            </w:r>
            <w:r w:rsidR="00C761D4">
              <w:rPr>
                <w:rFonts w:ascii="Times New Roman" w:hAnsi="Times New Roman"/>
                <w:sz w:val="28"/>
                <w:szCs w:val="28"/>
              </w:rPr>
              <w:t>731</w:t>
            </w:r>
            <w:r>
              <w:rPr>
                <w:rFonts w:ascii="Times New Roman" w:hAnsi="Times New Roman"/>
                <w:sz w:val="28"/>
                <w:szCs w:val="28"/>
              </w:rPr>
              <w:t>-р</w:t>
            </w:r>
          </w:p>
        </w:tc>
      </w:tr>
    </w:tbl>
    <w:p w:rsidR="00440C93" w:rsidRDefault="00440C93" w:rsidP="00440C93">
      <w:pPr>
        <w:tabs>
          <w:tab w:val="left" w:pos="2520"/>
        </w:tabs>
        <w:contextualSpacing/>
        <w:rPr>
          <w:b/>
          <w:sz w:val="28"/>
          <w:szCs w:val="28"/>
        </w:rPr>
      </w:pPr>
    </w:p>
    <w:p w:rsidR="00C96E54" w:rsidRPr="005642D1" w:rsidRDefault="00440C93" w:rsidP="00DD1743">
      <w:pPr>
        <w:tabs>
          <w:tab w:val="left" w:pos="2520"/>
        </w:tabs>
        <w:contextualSpacing/>
        <w:rPr>
          <w:b/>
          <w:sz w:val="28"/>
          <w:szCs w:val="28"/>
        </w:rPr>
      </w:pPr>
      <w:r w:rsidRPr="00440C93">
        <w:rPr>
          <w:b/>
          <w:sz w:val="28"/>
          <w:szCs w:val="28"/>
        </w:rPr>
        <w:t xml:space="preserve">Характеристика </w:t>
      </w:r>
      <w:r>
        <w:rPr>
          <w:b/>
          <w:sz w:val="28"/>
          <w:szCs w:val="28"/>
        </w:rPr>
        <w:t xml:space="preserve">объекта </w:t>
      </w:r>
      <w:r w:rsidR="00391421">
        <w:rPr>
          <w:b/>
          <w:bCs/>
          <w:sz w:val="28"/>
          <w:szCs w:val="28"/>
        </w:rPr>
        <w:t>недвижимости</w:t>
      </w:r>
      <w:r w:rsidRPr="00440C93">
        <w:rPr>
          <w:b/>
          <w:sz w:val="28"/>
          <w:szCs w:val="28"/>
        </w:rPr>
        <w:t xml:space="preserve">: </w:t>
      </w:r>
    </w:p>
    <w:tbl>
      <w:tblPr>
        <w:tblStyle w:val="a6"/>
        <w:tblpPr w:leftFromText="180" w:rightFromText="180" w:vertAnchor="text" w:horzAnchor="margin" w:tblpXSpec="center" w:tblpY="152"/>
        <w:tblW w:w="10235" w:type="dxa"/>
        <w:tblLook w:val="04A0" w:firstRow="1" w:lastRow="0" w:firstColumn="1" w:lastColumn="0" w:noHBand="0" w:noVBand="1"/>
      </w:tblPr>
      <w:tblGrid>
        <w:gridCol w:w="3431"/>
        <w:gridCol w:w="6804"/>
      </w:tblGrid>
      <w:tr w:rsidR="000D31FC" w:rsidRPr="005642D1" w:rsidTr="00FC0DE1">
        <w:trPr>
          <w:trHeight w:val="558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1FC" w:rsidRPr="005642D1" w:rsidRDefault="000D31FC" w:rsidP="00DD1743">
            <w:pPr>
              <w:contextualSpacing/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>Наименование: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1FC" w:rsidRPr="005642D1" w:rsidRDefault="00897D70" w:rsidP="00897D70">
            <w:pPr>
              <w:contextualSpacing/>
              <w:jc w:val="center"/>
              <w:rPr>
                <w:sz w:val="28"/>
                <w:szCs w:val="28"/>
              </w:rPr>
            </w:pPr>
            <w:r w:rsidRPr="00897D70">
              <w:rPr>
                <w:rFonts w:eastAsia="Calibri"/>
                <w:sz w:val="28"/>
                <w:szCs w:val="28"/>
              </w:rPr>
              <w:t>Гачадинский вет. участок</w:t>
            </w:r>
          </w:p>
        </w:tc>
      </w:tr>
      <w:tr w:rsidR="00687AFC" w:rsidRPr="005642D1" w:rsidTr="00FC0DE1">
        <w:trPr>
          <w:trHeight w:val="4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5642D1" w:rsidRDefault="00687AFC">
            <w:pPr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>Адрес: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AFC" w:rsidRPr="005642D1" w:rsidRDefault="00897D70" w:rsidP="00897D70">
            <w:pPr>
              <w:jc w:val="center"/>
              <w:rPr>
                <w:rFonts w:eastAsia="Calibri"/>
                <w:sz w:val="28"/>
                <w:szCs w:val="28"/>
              </w:rPr>
            </w:pPr>
            <w:r w:rsidRPr="00897D70">
              <w:rPr>
                <w:sz w:val="28"/>
                <w:szCs w:val="28"/>
              </w:rPr>
              <w:t>Республика Дагестан, Чародинский</w:t>
            </w:r>
            <w:r>
              <w:rPr>
                <w:sz w:val="28"/>
                <w:szCs w:val="28"/>
              </w:rPr>
              <w:t xml:space="preserve"> район</w:t>
            </w:r>
            <w:r w:rsidRPr="00897D70">
              <w:rPr>
                <w:sz w:val="28"/>
                <w:szCs w:val="28"/>
              </w:rPr>
              <w:t>, с</w:t>
            </w:r>
            <w:r>
              <w:rPr>
                <w:sz w:val="28"/>
                <w:szCs w:val="28"/>
              </w:rPr>
              <w:t>.</w:t>
            </w:r>
            <w:r w:rsidRPr="00897D70">
              <w:rPr>
                <w:sz w:val="28"/>
                <w:szCs w:val="28"/>
              </w:rPr>
              <w:t xml:space="preserve"> Гачада</w:t>
            </w:r>
          </w:p>
        </w:tc>
      </w:tr>
      <w:tr w:rsidR="00AE24DF" w:rsidRPr="005642D1" w:rsidTr="00FC0DE1">
        <w:trPr>
          <w:trHeight w:val="4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DF" w:rsidRPr="005642D1" w:rsidRDefault="00AE24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4DF" w:rsidRPr="005642D1" w:rsidRDefault="00FF7586" w:rsidP="00687A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</w:t>
            </w:r>
          </w:p>
        </w:tc>
      </w:tr>
      <w:tr w:rsidR="000D31FC" w:rsidRPr="005642D1" w:rsidTr="00FC0DE1">
        <w:trPr>
          <w:trHeight w:val="4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1FC" w:rsidRPr="002A2787" w:rsidRDefault="000D31FC">
            <w:pPr>
              <w:rPr>
                <w:sz w:val="28"/>
                <w:szCs w:val="28"/>
              </w:rPr>
            </w:pPr>
            <w:r w:rsidRPr="002A2787">
              <w:rPr>
                <w:sz w:val="28"/>
                <w:szCs w:val="28"/>
              </w:rPr>
              <w:t>Назначение: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1FC" w:rsidRPr="002A2787" w:rsidRDefault="00FF7586" w:rsidP="00FB1C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Нежилое </w:t>
            </w:r>
            <w:r w:rsidR="00897D70">
              <w:rPr>
                <w:sz w:val="28"/>
                <w:szCs w:val="28"/>
              </w:rPr>
              <w:t xml:space="preserve"> </w:t>
            </w:r>
          </w:p>
        </w:tc>
      </w:tr>
      <w:tr w:rsidR="000D31FC" w:rsidRPr="005642D1" w:rsidTr="00FC0DE1">
        <w:trPr>
          <w:trHeight w:val="4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1FC" w:rsidRPr="005642D1" w:rsidRDefault="000D31FC">
            <w:pPr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>Площадь объекта (кв. м):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1FC" w:rsidRPr="005642D1" w:rsidRDefault="00897D70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40,8</w:t>
            </w:r>
          </w:p>
        </w:tc>
      </w:tr>
      <w:tr w:rsidR="000D31FC" w:rsidRPr="005642D1" w:rsidTr="00FC0DE1">
        <w:trPr>
          <w:trHeight w:val="4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1FC" w:rsidRPr="005642D1" w:rsidRDefault="000D31FC">
            <w:pPr>
              <w:tabs>
                <w:tab w:val="left" w:pos="797"/>
              </w:tabs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>Кадастровый номер: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1FC" w:rsidRPr="005642D1" w:rsidRDefault="00897D70" w:rsidP="00121B53">
            <w:pPr>
              <w:tabs>
                <w:tab w:val="left" w:pos="797"/>
              </w:tabs>
              <w:jc w:val="center"/>
              <w:rPr>
                <w:sz w:val="28"/>
                <w:szCs w:val="28"/>
              </w:rPr>
            </w:pPr>
            <w:r w:rsidRPr="00897D70">
              <w:rPr>
                <w:bCs/>
                <w:sz w:val="28"/>
                <w:szCs w:val="28"/>
              </w:rPr>
              <w:t>05:39:000020:185</w:t>
            </w:r>
          </w:p>
        </w:tc>
      </w:tr>
      <w:tr w:rsidR="000D31FC" w:rsidRPr="005642D1" w:rsidTr="00FC0DE1">
        <w:trPr>
          <w:trHeight w:val="4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1FC" w:rsidRPr="005642D1" w:rsidRDefault="00FB1CC4">
            <w:pPr>
              <w:tabs>
                <w:tab w:val="left" w:pos="797"/>
              </w:tabs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>РНГИ</w:t>
            </w:r>
            <w:r w:rsidR="000D31FC" w:rsidRPr="005642D1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1FC" w:rsidRPr="00825646" w:rsidRDefault="00897D70" w:rsidP="00825646">
            <w:pPr>
              <w:tabs>
                <w:tab w:val="left" w:pos="797"/>
              </w:tabs>
              <w:jc w:val="center"/>
              <w:rPr>
                <w:sz w:val="28"/>
                <w:szCs w:val="28"/>
                <w:lang w:val="en-US"/>
              </w:rPr>
            </w:pPr>
            <w:r w:rsidRPr="00897D70">
              <w:rPr>
                <w:sz w:val="28"/>
                <w:szCs w:val="28"/>
              </w:rPr>
              <w:t>П2002000036ybmX</w:t>
            </w:r>
          </w:p>
        </w:tc>
      </w:tr>
      <w:tr w:rsidR="00F012D6" w:rsidRPr="005642D1" w:rsidTr="00FC0DE1">
        <w:trPr>
          <w:trHeight w:val="4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D6" w:rsidRPr="006E3D8E" w:rsidRDefault="00F012D6" w:rsidP="00F012D6">
            <w:pPr>
              <w:rPr>
                <w:sz w:val="28"/>
                <w:szCs w:val="28"/>
              </w:rPr>
            </w:pPr>
            <w:r w:rsidRPr="006E3D8E">
              <w:rPr>
                <w:sz w:val="28"/>
                <w:szCs w:val="28"/>
              </w:rPr>
              <w:t>Правообладатель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D6" w:rsidRPr="006E3D8E" w:rsidRDefault="00F012D6" w:rsidP="00F012D6">
            <w:pPr>
              <w:jc w:val="center"/>
              <w:rPr>
                <w:sz w:val="28"/>
                <w:szCs w:val="28"/>
              </w:rPr>
            </w:pPr>
            <w:r w:rsidRPr="006E3D8E">
              <w:rPr>
                <w:sz w:val="28"/>
                <w:szCs w:val="28"/>
              </w:rPr>
              <w:t>Республика Дагестан</w:t>
            </w:r>
          </w:p>
        </w:tc>
      </w:tr>
      <w:tr w:rsidR="00F012D6" w:rsidRPr="005642D1" w:rsidTr="00FC0DE1">
        <w:trPr>
          <w:trHeight w:val="20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D6" w:rsidRPr="005642D1" w:rsidRDefault="00F012D6" w:rsidP="00F012D6">
            <w:pPr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>Право: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586" w:rsidRPr="00FF7586" w:rsidRDefault="00F012D6" w:rsidP="00FF7586">
            <w:pPr>
              <w:jc w:val="center"/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 xml:space="preserve">Собственность, № </w:t>
            </w:r>
            <w:r w:rsidR="00FF7586" w:rsidRPr="00FF7586">
              <w:rPr>
                <w:sz w:val="28"/>
                <w:szCs w:val="28"/>
              </w:rPr>
              <w:t>05-05-01/018/2012-457</w:t>
            </w:r>
          </w:p>
          <w:p w:rsidR="00F012D6" w:rsidRPr="005642D1" w:rsidRDefault="00FF7586" w:rsidP="00FF75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Pr="00FF7586">
              <w:rPr>
                <w:sz w:val="28"/>
                <w:szCs w:val="28"/>
              </w:rPr>
              <w:t>24.02.2012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  <w:tr w:rsidR="00F012D6" w:rsidRPr="005642D1" w:rsidTr="00FC0DE1">
        <w:trPr>
          <w:trHeight w:val="4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D6" w:rsidRPr="005642D1" w:rsidRDefault="00F012D6" w:rsidP="00F012D6">
            <w:pPr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>Обременения: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D6" w:rsidRPr="005642D1" w:rsidRDefault="00F012D6" w:rsidP="00F012D6">
            <w:pPr>
              <w:jc w:val="center"/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>Не зарегистрировано</w:t>
            </w:r>
          </w:p>
        </w:tc>
      </w:tr>
      <w:tr w:rsidR="00F012D6" w:rsidRPr="005642D1" w:rsidTr="00FC0DE1">
        <w:trPr>
          <w:trHeight w:val="4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2D6" w:rsidRPr="005642D1" w:rsidRDefault="002A2787" w:rsidP="00F012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Документы-основания: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586" w:rsidRDefault="00F012D6" w:rsidP="00FF7586">
            <w:pPr>
              <w:tabs>
                <w:tab w:val="left" w:pos="2520"/>
              </w:tabs>
              <w:jc w:val="center"/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>1.</w:t>
            </w:r>
            <w:r w:rsidR="00FF7586">
              <w:rPr>
                <w:sz w:val="28"/>
                <w:szCs w:val="28"/>
              </w:rPr>
              <w:t xml:space="preserve"> </w:t>
            </w:r>
            <w:r w:rsidRPr="005642D1">
              <w:rPr>
                <w:sz w:val="28"/>
                <w:szCs w:val="28"/>
              </w:rPr>
              <w:t xml:space="preserve"> </w:t>
            </w:r>
            <w:r w:rsidR="00FF7586">
              <w:rPr>
                <w:sz w:val="28"/>
                <w:szCs w:val="28"/>
              </w:rPr>
              <w:t xml:space="preserve"> Распоряжение Министерства по земельным и </w:t>
            </w:r>
            <w:r w:rsidR="00FF7586">
              <w:rPr>
                <w:sz w:val="28"/>
                <w:szCs w:val="28"/>
              </w:rPr>
              <w:lastRenderedPageBreak/>
              <w:t xml:space="preserve">имущественным отношениям РД от 21.05.2024 г. </w:t>
            </w:r>
            <w:r w:rsidR="00FF7586">
              <w:rPr>
                <w:sz w:val="28"/>
                <w:szCs w:val="28"/>
              </w:rPr>
              <w:br/>
              <w:t>№ 277-р</w:t>
            </w:r>
          </w:p>
          <w:p w:rsidR="00F012D6" w:rsidRPr="005642D1" w:rsidRDefault="00F012D6" w:rsidP="00FF7586">
            <w:pPr>
              <w:tabs>
                <w:tab w:val="left" w:pos="2520"/>
              </w:tabs>
              <w:jc w:val="center"/>
              <w:rPr>
                <w:sz w:val="28"/>
                <w:szCs w:val="28"/>
              </w:rPr>
            </w:pPr>
            <w:r w:rsidRPr="005642D1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 xml:space="preserve">Передаточный акт </w:t>
            </w:r>
            <w:r w:rsidRPr="005642D1">
              <w:rPr>
                <w:sz w:val="28"/>
                <w:szCs w:val="28"/>
              </w:rPr>
              <w:t xml:space="preserve">от </w:t>
            </w:r>
            <w:r w:rsidR="00FF7586">
              <w:rPr>
                <w:sz w:val="28"/>
                <w:szCs w:val="28"/>
              </w:rPr>
              <w:t>21.05.2024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  <w:tr w:rsidR="00440C93" w:rsidRPr="005642D1" w:rsidTr="00FC0DE1">
        <w:trPr>
          <w:trHeight w:val="4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C93" w:rsidRDefault="00440C93" w:rsidP="00440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ОКН: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C93" w:rsidRDefault="00440C93" w:rsidP="00440C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является объектом культурного наследия</w:t>
            </w:r>
          </w:p>
        </w:tc>
      </w:tr>
      <w:tr w:rsidR="00440C93" w:rsidRPr="005642D1" w:rsidTr="00FC0DE1">
        <w:trPr>
          <w:trHeight w:val="45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C93" w:rsidRDefault="00440C93" w:rsidP="00440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МЧС: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C93" w:rsidRDefault="00440C93" w:rsidP="00440C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является объектом гражданской обороны</w:t>
            </w:r>
          </w:p>
        </w:tc>
      </w:tr>
    </w:tbl>
    <w:p w:rsidR="008C14DB" w:rsidRDefault="008C14DB" w:rsidP="00C607B2">
      <w:pPr>
        <w:tabs>
          <w:tab w:val="left" w:pos="2520"/>
        </w:tabs>
        <w:spacing w:line="276" w:lineRule="auto"/>
        <w:ind w:firstLine="709"/>
        <w:contextualSpacing/>
        <w:rPr>
          <w:b/>
          <w:sz w:val="28"/>
          <w:szCs w:val="28"/>
        </w:rPr>
      </w:pPr>
    </w:p>
    <w:p w:rsidR="003D2795" w:rsidRPr="005642D1" w:rsidRDefault="003D2795" w:rsidP="00C607B2">
      <w:pPr>
        <w:pStyle w:val="21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3.7. Начальная цена (лота</w:t>
      </w:r>
      <w:r w:rsidRPr="005642D1">
        <w:rPr>
          <w:b/>
          <w:bCs/>
          <w:sz w:val="28"/>
          <w:szCs w:val="28"/>
        </w:rPr>
        <w:t xml:space="preserve">) – </w:t>
      </w:r>
      <w:r w:rsidR="00B434BC" w:rsidRPr="00B434BC">
        <w:rPr>
          <w:rFonts w:eastAsia="Calibri"/>
          <w:sz w:val="28"/>
          <w:szCs w:val="28"/>
        </w:rPr>
        <w:t>290 200 (двести</w:t>
      </w:r>
      <w:r w:rsidR="00B434BC">
        <w:rPr>
          <w:rFonts w:eastAsia="Calibri"/>
          <w:sz w:val="28"/>
          <w:szCs w:val="28"/>
        </w:rPr>
        <w:t xml:space="preserve"> девяносто тысяч двести) </w:t>
      </w:r>
      <w:r w:rsidR="004F28C6" w:rsidRPr="005642D1">
        <w:rPr>
          <w:rFonts w:eastAsia="Calibri"/>
          <w:sz w:val="28"/>
          <w:szCs w:val="28"/>
        </w:rPr>
        <w:t xml:space="preserve">рублей 00 копеек </w:t>
      </w:r>
      <w:r w:rsidRPr="005642D1">
        <w:rPr>
          <w:sz w:val="28"/>
          <w:szCs w:val="28"/>
        </w:rPr>
        <w:t>с учетом НДС.</w:t>
      </w:r>
    </w:p>
    <w:p w:rsidR="004F28C6" w:rsidRPr="005642D1" w:rsidRDefault="003D2795" w:rsidP="00C607B2">
      <w:pPr>
        <w:pStyle w:val="21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 xml:space="preserve">3.8. Шаг аукциона (величина повышения цены) </w:t>
      </w:r>
      <w:r w:rsidRPr="005642D1">
        <w:rPr>
          <w:b/>
          <w:bCs/>
          <w:sz w:val="28"/>
          <w:szCs w:val="28"/>
        </w:rPr>
        <w:t>–</w:t>
      </w:r>
      <w:r w:rsidR="00C96E54">
        <w:rPr>
          <w:b/>
          <w:bCs/>
          <w:sz w:val="28"/>
          <w:szCs w:val="28"/>
        </w:rPr>
        <w:t xml:space="preserve"> </w:t>
      </w:r>
      <w:r w:rsidR="00B434BC" w:rsidRPr="00B434BC">
        <w:rPr>
          <w:sz w:val="28"/>
          <w:szCs w:val="28"/>
        </w:rPr>
        <w:t>14 510</w:t>
      </w:r>
      <w:r w:rsidR="00B434BC" w:rsidRPr="00C43BF3">
        <w:rPr>
          <w:b/>
          <w:sz w:val="28"/>
          <w:szCs w:val="28"/>
        </w:rPr>
        <w:t xml:space="preserve"> </w:t>
      </w:r>
      <w:r w:rsidR="00C96E54" w:rsidRPr="00C96E54">
        <w:rPr>
          <w:bCs/>
          <w:sz w:val="28"/>
          <w:szCs w:val="28"/>
        </w:rPr>
        <w:t>(</w:t>
      </w:r>
      <w:r w:rsidR="00B434BC">
        <w:rPr>
          <w:bCs/>
          <w:sz w:val="28"/>
          <w:szCs w:val="28"/>
        </w:rPr>
        <w:t>четырнадцать тысяч пятьсот десять</w:t>
      </w:r>
      <w:r w:rsidR="00C96E54" w:rsidRPr="00C96E54">
        <w:rPr>
          <w:bCs/>
          <w:sz w:val="28"/>
          <w:szCs w:val="28"/>
        </w:rPr>
        <w:t>)</w:t>
      </w:r>
      <w:r w:rsidR="00C96E54">
        <w:rPr>
          <w:b/>
          <w:bCs/>
          <w:sz w:val="28"/>
          <w:szCs w:val="28"/>
        </w:rPr>
        <w:t xml:space="preserve"> </w:t>
      </w:r>
      <w:r w:rsidR="00C96E54">
        <w:rPr>
          <w:sz w:val="28"/>
          <w:szCs w:val="28"/>
        </w:rPr>
        <w:t xml:space="preserve">рублей 00 копеек </w:t>
      </w:r>
      <w:r w:rsidR="0068225F" w:rsidRPr="005642D1">
        <w:rPr>
          <w:sz w:val="28"/>
          <w:szCs w:val="28"/>
        </w:rPr>
        <w:t xml:space="preserve">(5 % </w:t>
      </w:r>
      <w:r w:rsidR="00922B5B" w:rsidRPr="005642D1">
        <w:rPr>
          <w:sz w:val="28"/>
          <w:szCs w:val="28"/>
        </w:rPr>
        <w:t xml:space="preserve">от </w:t>
      </w:r>
      <w:r w:rsidR="0068225F" w:rsidRPr="005642D1">
        <w:rPr>
          <w:sz w:val="28"/>
          <w:szCs w:val="28"/>
        </w:rPr>
        <w:t>начальной цены).</w:t>
      </w:r>
    </w:p>
    <w:p w:rsidR="00E92252" w:rsidRPr="005642D1" w:rsidRDefault="003D2795" w:rsidP="00C607B2">
      <w:pPr>
        <w:pStyle w:val="21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3.9. Размер задатка –</w:t>
      </w:r>
      <w:r w:rsidR="00C96E54">
        <w:rPr>
          <w:b/>
          <w:sz w:val="28"/>
          <w:szCs w:val="28"/>
        </w:rPr>
        <w:t xml:space="preserve"> </w:t>
      </w:r>
      <w:r w:rsidR="00B434BC">
        <w:rPr>
          <w:sz w:val="28"/>
          <w:szCs w:val="28"/>
        </w:rPr>
        <w:t>29 020</w:t>
      </w:r>
      <w:r w:rsidR="00C96E54" w:rsidRPr="00C96E54">
        <w:rPr>
          <w:sz w:val="28"/>
          <w:szCs w:val="28"/>
        </w:rPr>
        <w:t xml:space="preserve"> (</w:t>
      </w:r>
      <w:r w:rsidR="00B434BC">
        <w:rPr>
          <w:sz w:val="28"/>
          <w:szCs w:val="28"/>
        </w:rPr>
        <w:t>д</w:t>
      </w:r>
      <w:r w:rsidR="00B434BC" w:rsidRPr="00B434BC">
        <w:rPr>
          <w:sz w:val="28"/>
          <w:szCs w:val="28"/>
        </w:rPr>
        <w:t>вадцать девять тысяч двадцать</w:t>
      </w:r>
      <w:r w:rsidR="00C96E54" w:rsidRPr="00C96E54">
        <w:rPr>
          <w:sz w:val="28"/>
          <w:szCs w:val="28"/>
        </w:rPr>
        <w:t xml:space="preserve">) </w:t>
      </w:r>
      <w:r w:rsidR="00B434BC">
        <w:rPr>
          <w:sz w:val="28"/>
          <w:szCs w:val="28"/>
        </w:rPr>
        <w:t xml:space="preserve">рублей </w:t>
      </w:r>
      <w:r w:rsidR="00423F62">
        <w:rPr>
          <w:sz w:val="28"/>
          <w:szCs w:val="28"/>
        </w:rPr>
        <w:br/>
      </w:r>
      <w:r w:rsidR="00B434BC">
        <w:rPr>
          <w:sz w:val="28"/>
          <w:szCs w:val="28"/>
        </w:rPr>
        <w:t>00 копеек (1</w:t>
      </w:r>
      <w:r w:rsidR="0068225F" w:rsidRPr="005642D1">
        <w:rPr>
          <w:sz w:val="28"/>
          <w:szCs w:val="28"/>
        </w:rPr>
        <w:t xml:space="preserve">0 % </w:t>
      </w:r>
      <w:r w:rsidR="00922B5B" w:rsidRPr="005642D1">
        <w:rPr>
          <w:sz w:val="28"/>
          <w:szCs w:val="28"/>
        </w:rPr>
        <w:t xml:space="preserve">от </w:t>
      </w:r>
      <w:r w:rsidR="0068225F" w:rsidRPr="005642D1">
        <w:rPr>
          <w:sz w:val="28"/>
          <w:szCs w:val="28"/>
        </w:rPr>
        <w:t>начальной цены).</w:t>
      </w:r>
    </w:p>
    <w:p w:rsidR="003D2795" w:rsidRPr="005642D1" w:rsidRDefault="003D2795" w:rsidP="00C607B2">
      <w:pPr>
        <w:pStyle w:val="21"/>
        <w:spacing w:line="276" w:lineRule="auto"/>
        <w:ind w:firstLine="709"/>
        <w:contextualSpacing/>
        <w:jc w:val="both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 xml:space="preserve">3.10. Срок внесения задатка – </w:t>
      </w:r>
      <w:r w:rsidRPr="005642D1">
        <w:rPr>
          <w:bCs/>
          <w:sz w:val="28"/>
          <w:szCs w:val="28"/>
        </w:rPr>
        <w:t>в течение срока приема заявок.</w:t>
      </w:r>
    </w:p>
    <w:p w:rsidR="00EA3CAA" w:rsidRPr="005642D1" w:rsidRDefault="003D2795" w:rsidP="00C607B2">
      <w:pPr>
        <w:pStyle w:val="21"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b/>
          <w:sz w:val="28"/>
          <w:szCs w:val="28"/>
        </w:rPr>
        <w:t>3.11. Сведения о предыдущ</w:t>
      </w:r>
      <w:r w:rsidR="008D4B1B" w:rsidRPr="005642D1">
        <w:rPr>
          <w:b/>
          <w:sz w:val="28"/>
          <w:szCs w:val="28"/>
        </w:rPr>
        <w:t xml:space="preserve">их торгах по продаже имущества, </w:t>
      </w:r>
      <w:r w:rsidRPr="005642D1">
        <w:rPr>
          <w:b/>
          <w:sz w:val="28"/>
          <w:szCs w:val="28"/>
        </w:rPr>
        <w:t>объявленных в течение года, предшествующего его продаже</w:t>
      </w:r>
      <w:r w:rsidRPr="005642D1">
        <w:rPr>
          <w:b/>
          <w:bCs/>
          <w:sz w:val="28"/>
          <w:szCs w:val="28"/>
        </w:rPr>
        <w:t xml:space="preserve"> – </w:t>
      </w:r>
      <w:r w:rsidR="00C96E54">
        <w:rPr>
          <w:bCs/>
          <w:sz w:val="28"/>
          <w:szCs w:val="28"/>
        </w:rPr>
        <w:t>имущество выставляется</w:t>
      </w:r>
      <w:r w:rsidR="00BE34EC">
        <w:rPr>
          <w:bCs/>
          <w:sz w:val="28"/>
          <w:szCs w:val="28"/>
        </w:rPr>
        <w:t xml:space="preserve"> на торги</w:t>
      </w:r>
      <w:r w:rsidR="00C96E54">
        <w:rPr>
          <w:bCs/>
          <w:sz w:val="28"/>
          <w:szCs w:val="28"/>
        </w:rPr>
        <w:t xml:space="preserve"> впервые.</w:t>
      </w:r>
    </w:p>
    <w:p w:rsidR="00E8290D" w:rsidRPr="005642D1" w:rsidRDefault="00E8290D" w:rsidP="00B10F3A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center"/>
        <w:rPr>
          <w:rFonts w:ascii="TimesNewRoman,Bold" w:hAnsi="TimesNewRoman,Bold"/>
          <w:b/>
          <w:color w:val="000000"/>
          <w:sz w:val="28"/>
          <w:szCs w:val="28"/>
        </w:rPr>
      </w:pPr>
      <w:r w:rsidRPr="005642D1">
        <w:rPr>
          <w:rFonts w:ascii="TimesNewRoman,Bold" w:hAnsi="TimesNewRoman,Bold"/>
          <w:b/>
          <w:color w:val="000000"/>
          <w:sz w:val="28"/>
          <w:szCs w:val="28"/>
        </w:rPr>
        <w:t xml:space="preserve">4. Место, сроки подачи (приема) заявок, определения участников </w:t>
      </w:r>
      <w:r w:rsidR="00E21F00" w:rsidRPr="005642D1">
        <w:rPr>
          <w:rFonts w:ascii="TimesNewRoman,Bold" w:hAnsi="TimesNewRoman,Bold"/>
          <w:b/>
          <w:color w:val="000000"/>
          <w:sz w:val="28"/>
          <w:szCs w:val="28"/>
        </w:rPr>
        <w:t xml:space="preserve">                     </w:t>
      </w:r>
      <w:r w:rsidRPr="005642D1">
        <w:rPr>
          <w:rFonts w:ascii="TimesNewRoman,Bold" w:hAnsi="TimesNewRoman,Bold"/>
          <w:b/>
          <w:color w:val="000000"/>
          <w:sz w:val="28"/>
          <w:szCs w:val="28"/>
        </w:rPr>
        <w:t>и проведения аукциона</w:t>
      </w:r>
    </w:p>
    <w:p w:rsidR="004A1310" w:rsidRPr="005642D1" w:rsidRDefault="004A1310" w:rsidP="00C607B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contextualSpacing/>
        <w:jc w:val="center"/>
        <w:rPr>
          <w:rFonts w:ascii="TimesNewRoman,Bold" w:hAnsi="TimesNewRoman,Bold" w:cs="TimesNewRoman,Bold"/>
          <w:b/>
          <w:bCs/>
          <w:color w:val="000000"/>
          <w:sz w:val="28"/>
          <w:szCs w:val="28"/>
        </w:rPr>
      </w:pPr>
    </w:p>
    <w:p w:rsidR="00E8290D" w:rsidRPr="005642D1" w:rsidRDefault="003A7907" w:rsidP="00C607B2">
      <w:pPr>
        <w:pStyle w:val="21"/>
        <w:tabs>
          <w:tab w:val="left" w:pos="0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rFonts w:ascii="TimesNewRoman,Bold" w:hAnsi="TimesNewRoman,Bold"/>
          <w:sz w:val="28"/>
          <w:szCs w:val="28"/>
        </w:rPr>
        <w:t>4.1. Место подачи (приема) з</w:t>
      </w:r>
      <w:r w:rsidR="00E8290D" w:rsidRPr="005642D1">
        <w:rPr>
          <w:rFonts w:ascii="TimesNewRoman,Bold" w:hAnsi="TimesNewRoman,Bold"/>
          <w:sz w:val="28"/>
          <w:szCs w:val="28"/>
        </w:rPr>
        <w:t>аявок</w:t>
      </w:r>
      <w:r w:rsidR="00E8290D" w:rsidRPr="005642D1">
        <w:rPr>
          <w:rFonts w:ascii="TimesNewRoman,Bold" w:hAnsi="TimesNewRoman,Bold" w:cs="TimesNewRoman,Bold"/>
          <w:bCs/>
          <w:sz w:val="28"/>
          <w:szCs w:val="28"/>
        </w:rPr>
        <w:t xml:space="preserve">: </w:t>
      </w:r>
      <w:r w:rsidR="003D2795" w:rsidRPr="005642D1">
        <w:rPr>
          <w:sz w:val="28"/>
          <w:szCs w:val="28"/>
        </w:rPr>
        <w:t xml:space="preserve">АО </w:t>
      </w:r>
      <w:r w:rsidR="006161F7" w:rsidRPr="005642D1">
        <w:rPr>
          <w:sz w:val="28"/>
          <w:szCs w:val="28"/>
        </w:rPr>
        <w:t>«</w:t>
      </w:r>
      <w:r w:rsidR="0024721F" w:rsidRPr="005642D1">
        <w:rPr>
          <w:sz w:val="28"/>
          <w:szCs w:val="28"/>
        </w:rPr>
        <w:t>Агентство по государственному заказу Республики Татарстан» (sale.zakazrf.ru</w:t>
      </w:r>
      <w:r w:rsidR="0024721F" w:rsidRPr="005642D1">
        <w:rPr>
          <w:rFonts w:ascii="TimesNewRoman,Bold" w:hAnsi="TimesNewRoman,Bold"/>
          <w:sz w:val="28"/>
          <w:szCs w:val="28"/>
        </w:rPr>
        <w:t>)</w:t>
      </w:r>
      <w:r w:rsidR="00E8290D" w:rsidRPr="005642D1">
        <w:rPr>
          <w:rFonts w:ascii="TimesNewRoman" w:hAnsi="TimesNewRoman" w:cs="TimesNewRoman"/>
          <w:sz w:val="28"/>
          <w:szCs w:val="28"/>
        </w:rPr>
        <w:t>.</w:t>
      </w:r>
    </w:p>
    <w:p w:rsidR="00E8290D" w:rsidRPr="005642D1" w:rsidRDefault="00E8290D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,Bold" w:hAnsi="TimesNewRoman,Bold"/>
          <w:sz w:val="28"/>
          <w:szCs w:val="28"/>
        </w:rPr>
      </w:pPr>
      <w:r w:rsidRPr="005642D1">
        <w:rPr>
          <w:rFonts w:ascii="TimesNewRoman,Bold" w:hAnsi="TimesNewRoman,Bold"/>
          <w:sz w:val="28"/>
          <w:szCs w:val="28"/>
        </w:rPr>
        <w:t>4.2. Дата и время начала подачи (приема</w:t>
      </w:r>
      <w:r w:rsidRPr="005642D1">
        <w:rPr>
          <w:rFonts w:ascii="TimesNewRoman,Bold" w:hAnsi="TimesNewRoman,Bold" w:cs="TimesNewRoman,Bold"/>
          <w:bCs/>
          <w:sz w:val="28"/>
          <w:szCs w:val="28"/>
        </w:rPr>
        <w:t>)</w:t>
      </w:r>
      <w:r w:rsidR="003A7907" w:rsidRPr="005642D1">
        <w:rPr>
          <w:rFonts w:ascii="TimesNewRoman,Bold" w:hAnsi="TimesNewRoman,Bold" w:cs="TimesNewRoman,Bold"/>
          <w:bCs/>
          <w:sz w:val="28"/>
          <w:szCs w:val="28"/>
        </w:rPr>
        <w:t xml:space="preserve"> заявок</w:t>
      </w:r>
      <w:r w:rsidRPr="005642D1">
        <w:rPr>
          <w:rFonts w:ascii="TimesNewRoman,Bold" w:hAnsi="TimesNewRoman,Bold" w:cs="TimesNewRoman,Bold"/>
          <w:bCs/>
          <w:sz w:val="28"/>
          <w:szCs w:val="28"/>
        </w:rPr>
        <w:t xml:space="preserve">: </w:t>
      </w:r>
      <w:r w:rsidR="00500391">
        <w:rPr>
          <w:rFonts w:ascii="TimesNewRoman,Bold" w:hAnsi="TimesNewRoman,Bold" w:cs="TimesNewRoman,Bold"/>
          <w:bCs/>
          <w:sz w:val="28"/>
          <w:szCs w:val="28"/>
        </w:rPr>
        <w:t>10</w:t>
      </w:r>
      <w:r w:rsidR="00423F62">
        <w:rPr>
          <w:rFonts w:ascii="TimesNewRoman,Bold" w:hAnsi="TimesNewRoman,Bold" w:cs="TimesNewRoman,Bold"/>
          <w:bCs/>
          <w:sz w:val="28"/>
          <w:szCs w:val="28"/>
        </w:rPr>
        <w:t xml:space="preserve"> октября</w:t>
      </w:r>
      <w:r w:rsidR="00C761D4">
        <w:rPr>
          <w:rFonts w:ascii="TimesNewRoman,Bold" w:hAnsi="TimesNewRoman,Bold" w:cs="TimesNewRoman,Bold"/>
          <w:bCs/>
          <w:sz w:val="28"/>
          <w:szCs w:val="28"/>
        </w:rPr>
        <w:t xml:space="preserve"> </w:t>
      </w:r>
      <w:r w:rsidR="00235E63" w:rsidRPr="005642D1">
        <w:rPr>
          <w:rFonts w:ascii="TimesNewRoman,Bold" w:hAnsi="TimesNewRoman,Bold" w:cs="TimesNewRoman,Bold"/>
          <w:bCs/>
          <w:sz w:val="28"/>
          <w:szCs w:val="28"/>
        </w:rPr>
        <w:t>202</w:t>
      </w:r>
      <w:r w:rsidR="004E1602">
        <w:rPr>
          <w:rFonts w:ascii="TimesNewRoman,Bold" w:hAnsi="TimesNewRoman,Bold" w:cs="TimesNewRoman,Bold"/>
          <w:bCs/>
          <w:sz w:val="28"/>
          <w:szCs w:val="28"/>
        </w:rPr>
        <w:t>5</w:t>
      </w:r>
      <w:r w:rsidR="00235E63" w:rsidRPr="005642D1">
        <w:rPr>
          <w:rFonts w:ascii="TimesNewRoman,Bold" w:hAnsi="TimesNewRoman,Bold" w:cs="TimesNewRoman,Bold"/>
          <w:bCs/>
          <w:sz w:val="28"/>
          <w:szCs w:val="28"/>
        </w:rPr>
        <w:t xml:space="preserve"> </w:t>
      </w:r>
      <w:r w:rsidR="00EA3CAA" w:rsidRPr="005642D1">
        <w:rPr>
          <w:rFonts w:ascii="TimesNewRoman,Bold" w:hAnsi="TimesNewRoman,Bold" w:cs="TimesNewRoman,Bold"/>
          <w:bCs/>
          <w:sz w:val="28"/>
          <w:szCs w:val="28"/>
        </w:rPr>
        <w:t>года</w:t>
      </w:r>
      <w:r w:rsidR="003A7E35" w:rsidRPr="005642D1">
        <w:rPr>
          <w:rFonts w:ascii="TimesNewRoman,Bold" w:hAnsi="TimesNewRoman,Bold" w:cs="TimesNewRoman,Bold"/>
          <w:bCs/>
          <w:sz w:val="28"/>
          <w:szCs w:val="28"/>
        </w:rPr>
        <w:t xml:space="preserve">                    в 1</w:t>
      </w:r>
      <w:r w:rsidR="00500391">
        <w:rPr>
          <w:rFonts w:ascii="TimesNewRoman,Bold" w:hAnsi="TimesNewRoman,Bold" w:cs="TimesNewRoman,Bold"/>
          <w:bCs/>
          <w:sz w:val="28"/>
          <w:szCs w:val="28"/>
        </w:rPr>
        <w:t>9</w:t>
      </w:r>
      <w:r w:rsidR="00EA3CAA" w:rsidRPr="005642D1">
        <w:rPr>
          <w:rFonts w:ascii="TimesNewRoman,Bold" w:hAnsi="TimesNewRoman,Bold" w:cs="TimesNewRoman,Bold"/>
          <w:bCs/>
          <w:sz w:val="28"/>
          <w:szCs w:val="28"/>
        </w:rPr>
        <w:t>.00 часов.</w:t>
      </w:r>
    </w:p>
    <w:p w:rsidR="00E8290D" w:rsidRPr="005642D1" w:rsidRDefault="00EA3CAA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" w:hAnsi="TimesNewRoman"/>
          <w:sz w:val="28"/>
          <w:szCs w:val="28"/>
        </w:rPr>
      </w:pPr>
      <w:r w:rsidRPr="005642D1">
        <w:rPr>
          <w:rFonts w:ascii="TimesNewRoman" w:hAnsi="TimesNewRoman"/>
          <w:sz w:val="28"/>
          <w:szCs w:val="28"/>
        </w:rPr>
        <w:t>Подача з</w:t>
      </w:r>
      <w:r w:rsidR="00E8290D" w:rsidRPr="005642D1">
        <w:rPr>
          <w:rFonts w:ascii="TimesNewRoman" w:hAnsi="TimesNewRoman"/>
          <w:sz w:val="28"/>
          <w:szCs w:val="28"/>
        </w:rPr>
        <w:t>аявок осуществляется круглосуточно.</w:t>
      </w:r>
    </w:p>
    <w:p w:rsidR="00890EFF" w:rsidRPr="005642D1" w:rsidRDefault="00E8290D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,Bold" w:hAnsi="TimesNewRoman,Bold"/>
          <w:sz w:val="28"/>
          <w:szCs w:val="28"/>
        </w:rPr>
      </w:pPr>
      <w:r w:rsidRPr="005642D1">
        <w:rPr>
          <w:rFonts w:ascii="TimesNewRoman,Bold" w:hAnsi="TimesNewRoman,Bold"/>
          <w:sz w:val="28"/>
          <w:szCs w:val="28"/>
        </w:rPr>
        <w:t xml:space="preserve">4.3. </w:t>
      </w:r>
      <w:r w:rsidR="00890EFF" w:rsidRPr="005642D1">
        <w:rPr>
          <w:rFonts w:ascii="TimesNewRoman,Bold" w:hAnsi="TimesNewRoman,Bold"/>
          <w:sz w:val="28"/>
          <w:szCs w:val="28"/>
        </w:rPr>
        <w:t>Дата и время окончания подачи (приема) заявок</w:t>
      </w:r>
      <w:r w:rsidR="001A1597" w:rsidRPr="005642D1">
        <w:rPr>
          <w:rFonts w:ascii="TimesNewRoman,Bold" w:hAnsi="TimesNewRoman,Bold"/>
          <w:sz w:val="28"/>
          <w:szCs w:val="28"/>
        </w:rPr>
        <w:t xml:space="preserve">: </w:t>
      </w:r>
      <w:r w:rsidR="00500391">
        <w:rPr>
          <w:rFonts w:ascii="TimesNewRoman,Bold" w:hAnsi="TimesNewRoman,Bold"/>
          <w:sz w:val="28"/>
          <w:szCs w:val="28"/>
        </w:rPr>
        <w:t>4</w:t>
      </w:r>
      <w:r w:rsidR="00423F62">
        <w:rPr>
          <w:rFonts w:ascii="TimesNewRoman,Bold" w:hAnsi="TimesNewRoman,Bold"/>
          <w:sz w:val="28"/>
          <w:szCs w:val="28"/>
        </w:rPr>
        <w:t xml:space="preserve"> ноября</w:t>
      </w:r>
      <w:r w:rsidR="00493433">
        <w:rPr>
          <w:rFonts w:ascii="TimesNewRoman,Bold" w:hAnsi="TimesNewRoman,Bold"/>
          <w:sz w:val="28"/>
          <w:szCs w:val="28"/>
        </w:rPr>
        <w:t xml:space="preserve"> </w:t>
      </w:r>
      <w:r w:rsidR="00890EFF" w:rsidRPr="005642D1">
        <w:rPr>
          <w:rFonts w:ascii="TimesNewRoman,Bold" w:hAnsi="TimesNewRoman,Bold"/>
          <w:sz w:val="28"/>
          <w:szCs w:val="28"/>
        </w:rPr>
        <w:t>20</w:t>
      </w:r>
      <w:r w:rsidR="00235E63" w:rsidRPr="005642D1">
        <w:rPr>
          <w:rFonts w:ascii="TimesNewRoman,Bold" w:hAnsi="TimesNewRoman,Bold"/>
          <w:sz w:val="28"/>
          <w:szCs w:val="28"/>
        </w:rPr>
        <w:t>2</w:t>
      </w:r>
      <w:r w:rsidR="004E1602">
        <w:rPr>
          <w:rFonts w:ascii="TimesNewRoman,Bold" w:hAnsi="TimesNewRoman,Bold"/>
          <w:sz w:val="28"/>
          <w:szCs w:val="28"/>
        </w:rPr>
        <w:t>5</w:t>
      </w:r>
      <w:r w:rsidR="00890EFF" w:rsidRPr="005642D1">
        <w:rPr>
          <w:rFonts w:ascii="TimesNewRoman,Bold" w:hAnsi="TimesNewRoman,Bold"/>
          <w:sz w:val="28"/>
          <w:szCs w:val="28"/>
        </w:rPr>
        <w:t xml:space="preserve"> года </w:t>
      </w:r>
      <w:r w:rsidR="00F46C87" w:rsidRPr="005642D1">
        <w:rPr>
          <w:rFonts w:ascii="TimesNewRoman,Bold" w:hAnsi="TimesNewRoman,Bold"/>
          <w:sz w:val="28"/>
          <w:szCs w:val="28"/>
        </w:rPr>
        <w:br/>
      </w:r>
      <w:r w:rsidR="009A7335" w:rsidRPr="005642D1">
        <w:rPr>
          <w:rFonts w:ascii="TimesNewRoman,Bold" w:hAnsi="TimesNewRoman,Bold"/>
          <w:sz w:val="28"/>
          <w:szCs w:val="28"/>
        </w:rPr>
        <w:t>в 1</w:t>
      </w:r>
      <w:r w:rsidR="00500391">
        <w:rPr>
          <w:rFonts w:ascii="TimesNewRoman,Bold" w:hAnsi="TimesNewRoman,Bold"/>
          <w:sz w:val="28"/>
          <w:szCs w:val="28"/>
        </w:rPr>
        <w:t>9</w:t>
      </w:r>
      <w:bookmarkStart w:id="0" w:name="_GoBack"/>
      <w:bookmarkEnd w:id="0"/>
      <w:r w:rsidR="00890EFF" w:rsidRPr="005642D1">
        <w:rPr>
          <w:rFonts w:ascii="TimesNewRoman,Bold" w:hAnsi="TimesNewRoman,Bold"/>
          <w:sz w:val="28"/>
          <w:szCs w:val="28"/>
        </w:rPr>
        <w:t>.00 часов.</w:t>
      </w:r>
    </w:p>
    <w:p w:rsidR="00E8290D" w:rsidRPr="005642D1" w:rsidRDefault="00E8290D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,Bold" w:hAnsi="TimesNewRoman,Bold"/>
          <w:sz w:val="28"/>
          <w:szCs w:val="28"/>
        </w:rPr>
      </w:pPr>
      <w:r w:rsidRPr="005642D1">
        <w:rPr>
          <w:rFonts w:ascii="TimesNewRoman,Bold" w:hAnsi="TimesNewRoman,Bold"/>
          <w:sz w:val="28"/>
          <w:szCs w:val="28"/>
        </w:rPr>
        <w:t xml:space="preserve">4.4. </w:t>
      </w:r>
      <w:r w:rsidR="00890EFF" w:rsidRPr="005642D1">
        <w:rPr>
          <w:rFonts w:ascii="TimesNewRoman,Bold" w:hAnsi="TimesNewRoman,Bold"/>
          <w:sz w:val="28"/>
          <w:szCs w:val="28"/>
        </w:rPr>
        <w:t xml:space="preserve">Дата определения участников: </w:t>
      </w:r>
      <w:r w:rsidR="00423F62">
        <w:rPr>
          <w:rFonts w:ascii="TimesNewRoman,Bold" w:hAnsi="TimesNewRoman,Bold"/>
          <w:sz w:val="28"/>
          <w:szCs w:val="28"/>
        </w:rPr>
        <w:t>7 ноября</w:t>
      </w:r>
      <w:r w:rsidR="00493433">
        <w:rPr>
          <w:rFonts w:ascii="TimesNewRoman,Bold" w:hAnsi="TimesNewRoman,Bold"/>
          <w:sz w:val="28"/>
          <w:szCs w:val="28"/>
        </w:rPr>
        <w:t xml:space="preserve"> </w:t>
      </w:r>
      <w:r w:rsidR="00093EE9" w:rsidRPr="005642D1">
        <w:rPr>
          <w:rFonts w:ascii="TimesNewRoman,Bold" w:hAnsi="TimesNewRoman,Bold"/>
          <w:sz w:val="28"/>
          <w:szCs w:val="28"/>
        </w:rPr>
        <w:t>20</w:t>
      </w:r>
      <w:r w:rsidR="00F31282" w:rsidRPr="005642D1">
        <w:rPr>
          <w:rFonts w:ascii="TimesNewRoman,Bold" w:hAnsi="TimesNewRoman,Bold"/>
          <w:sz w:val="28"/>
          <w:szCs w:val="28"/>
        </w:rPr>
        <w:t>2</w:t>
      </w:r>
      <w:r w:rsidR="004E1602">
        <w:rPr>
          <w:rFonts w:ascii="TimesNewRoman,Bold" w:hAnsi="TimesNewRoman,Bold"/>
          <w:sz w:val="28"/>
          <w:szCs w:val="28"/>
        </w:rPr>
        <w:t>5</w:t>
      </w:r>
      <w:r w:rsidR="00093EE9" w:rsidRPr="005642D1">
        <w:rPr>
          <w:rFonts w:ascii="TimesNewRoman,Bold" w:hAnsi="TimesNewRoman,Bold"/>
          <w:sz w:val="28"/>
          <w:szCs w:val="28"/>
        </w:rPr>
        <w:t xml:space="preserve"> года.</w:t>
      </w:r>
    </w:p>
    <w:p w:rsidR="009A316A" w:rsidRDefault="00E8290D" w:rsidP="009A316A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,Bold" w:hAnsi="TimesNewRoman,Bold"/>
          <w:sz w:val="28"/>
          <w:szCs w:val="28"/>
        </w:rPr>
      </w:pPr>
      <w:r w:rsidRPr="005642D1">
        <w:rPr>
          <w:rFonts w:ascii="TimesNewRoman,Bold" w:hAnsi="TimesNewRoman,Bold"/>
          <w:sz w:val="28"/>
          <w:szCs w:val="28"/>
        </w:rPr>
        <w:t xml:space="preserve">4.5. </w:t>
      </w:r>
      <w:r w:rsidR="00890EFF" w:rsidRPr="005642D1">
        <w:rPr>
          <w:rFonts w:ascii="TimesNewRoman,Bold" w:hAnsi="TimesNewRoman,Bold"/>
          <w:sz w:val="28"/>
          <w:szCs w:val="28"/>
        </w:rPr>
        <w:t>Дата и время проведения аукциона в электронной форме:</w:t>
      </w:r>
      <w:r w:rsidR="008D31A7" w:rsidRPr="005642D1">
        <w:rPr>
          <w:rFonts w:ascii="TimesNewRoman,Bold" w:hAnsi="TimesNewRoman,Bold"/>
          <w:sz w:val="28"/>
          <w:szCs w:val="28"/>
        </w:rPr>
        <w:t xml:space="preserve"> </w:t>
      </w:r>
      <w:r w:rsidR="00423F62">
        <w:rPr>
          <w:rFonts w:ascii="TimesNewRoman,Bold" w:hAnsi="TimesNewRoman,Bold"/>
          <w:sz w:val="28"/>
          <w:szCs w:val="28"/>
        </w:rPr>
        <w:t>10 ноября</w:t>
      </w:r>
      <w:r w:rsidR="008D31A7" w:rsidRPr="005642D1">
        <w:rPr>
          <w:rFonts w:ascii="TimesNewRoman,Bold" w:hAnsi="TimesNewRoman,Bold"/>
          <w:sz w:val="28"/>
          <w:szCs w:val="28"/>
        </w:rPr>
        <w:t xml:space="preserve"> </w:t>
      </w:r>
      <w:r w:rsidR="00F31282" w:rsidRPr="005642D1">
        <w:rPr>
          <w:rFonts w:ascii="TimesNewRoman,Bold" w:hAnsi="TimesNewRoman,Bold"/>
          <w:sz w:val="28"/>
          <w:szCs w:val="28"/>
        </w:rPr>
        <w:t>202</w:t>
      </w:r>
      <w:r w:rsidR="00F5629E">
        <w:rPr>
          <w:rFonts w:ascii="TimesNewRoman,Bold" w:hAnsi="TimesNewRoman,Bold"/>
          <w:sz w:val="28"/>
          <w:szCs w:val="28"/>
        </w:rPr>
        <w:t>5</w:t>
      </w:r>
      <w:r w:rsidR="00890EFF" w:rsidRPr="005642D1">
        <w:rPr>
          <w:rFonts w:ascii="TimesNewRoman,Bold" w:hAnsi="TimesNewRoman,Bold"/>
          <w:sz w:val="28"/>
          <w:szCs w:val="28"/>
        </w:rPr>
        <w:t xml:space="preserve"> года в </w:t>
      </w:r>
      <w:r w:rsidR="00223BE0" w:rsidRPr="005642D1">
        <w:rPr>
          <w:rFonts w:ascii="TimesNewRoman,Bold" w:hAnsi="TimesNewRoman,Bold"/>
          <w:sz w:val="28"/>
          <w:szCs w:val="28"/>
        </w:rPr>
        <w:t>10</w:t>
      </w:r>
      <w:r w:rsidR="00890EFF" w:rsidRPr="005642D1">
        <w:rPr>
          <w:rFonts w:ascii="TimesNewRoman,Bold" w:hAnsi="TimesNewRoman,Bold"/>
          <w:sz w:val="28"/>
          <w:szCs w:val="28"/>
        </w:rPr>
        <w:t>.00 часов.</w:t>
      </w:r>
    </w:p>
    <w:p w:rsidR="009A316A" w:rsidRPr="005642D1" w:rsidRDefault="009A316A" w:rsidP="009A316A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,Bold" w:hAnsi="TimesNewRoman,Bold"/>
          <w:sz w:val="28"/>
          <w:szCs w:val="28"/>
        </w:rPr>
      </w:pPr>
    </w:p>
    <w:p w:rsidR="00494A0E" w:rsidRPr="005642D1" w:rsidRDefault="008C14DB" w:rsidP="00C607B2">
      <w:pPr>
        <w:widowControl w:val="0"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>5. Срок и порядок регистрации на электронной площадке</w:t>
      </w:r>
    </w:p>
    <w:p w:rsidR="00596A1F" w:rsidRPr="005642D1" w:rsidRDefault="00596A1F" w:rsidP="00C607B2">
      <w:pPr>
        <w:widowControl w:val="0"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5.1. Для обеспечения доступа к участию в электронном аукционе Претендентам необходимо пройти процедуру регистрации в соответствии </w:t>
      </w:r>
      <w:r w:rsidR="00E21F00" w:rsidRPr="005642D1">
        <w:rPr>
          <w:sz w:val="28"/>
          <w:szCs w:val="28"/>
        </w:rPr>
        <w:t xml:space="preserve">                    </w:t>
      </w:r>
      <w:r w:rsidRPr="005642D1">
        <w:rPr>
          <w:sz w:val="28"/>
          <w:szCs w:val="28"/>
        </w:rPr>
        <w:t>с Регламентом электронной площадки Организатора продажи.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5.2. Дата и время регистрации на электронной площадке претендентов</w:t>
      </w:r>
      <w:r w:rsidR="00E21F00" w:rsidRPr="005642D1">
        <w:rPr>
          <w:sz w:val="28"/>
          <w:szCs w:val="28"/>
        </w:rPr>
        <w:t xml:space="preserve">                    </w:t>
      </w:r>
      <w:r w:rsidRPr="005642D1">
        <w:rPr>
          <w:sz w:val="28"/>
          <w:szCs w:val="28"/>
        </w:rPr>
        <w:t xml:space="preserve"> на участие в аукционе осуществляется ежедневно, круглосуточно, но не позднее даты и времени окончания подачи (приема) Заявок.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lastRenderedPageBreak/>
        <w:t>5.3. Регистрация на электронной площадке осуществляется без взимания платы.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5.4. Регистрации на электронной площадке подлежат Претенденты, ранее </w:t>
      </w:r>
      <w:r w:rsidR="00E21F00" w:rsidRPr="005642D1">
        <w:rPr>
          <w:sz w:val="28"/>
          <w:szCs w:val="28"/>
        </w:rPr>
        <w:t xml:space="preserve">                </w:t>
      </w:r>
      <w:r w:rsidRPr="005642D1">
        <w:rPr>
          <w:sz w:val="28"/>
          <w:szCs w:val="28"/>
        </w:rPr>
        <w:t xml:space="preserve">не зарегистрированные на электронной площадке или регистрация </w:t>
      </w:r>
      <w:r w:rsidR="009E466D" w:rsidRPr="005642D1">
        <w:rPr>
          <w:sz w:val="28"/>
          <w:szCs w:val="28"/>
        </w:rPr>
        <w:t xml:space="preserve">которых,  </w:t>
      </w:r>
      <w:r w:rsidR="00E21F00" w:rsidRPr="005642D1">
        <w:rPr>
          <w:sz w:val="28"/>
          <w:szCs w:val="28"/>
        </w:rPr>
        <w:t xml:space="preserve">                </w:t>
      </w:r>
      <w:r w:rsidRPr="005642D1">
        <w:rPr>
          <w:sz w:val="28"/>
          <w:szCs w:val="28"/>
        </w:rPr>
        <w:t xml:space="preserve"> на электронной площадке была ими прекращена.</w:t>
      </w:r>
    </w:p>
    <w:p w:rsidR="00596A1F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5.5. Регистрация на электронной площадке проводится в соответствии</w:t>
      </w:r>
      <w:r w:rsidR="00E21F00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 xml:space="preserve"> с Регламентом электронной площадки.</w:t>
      </w:r>
    </w:p>
    <w:p w:rsidR="00C607B2" w:rsidRPr="005642D1" w:rsidRDefault="00C607B2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C607B2">
      <w:pPr>
        <w:numPr>
          <w:ilvl w:val="0"/>
          <w:numId w:val="14"/>
        </w:numPr>
        <w:spacing w:line="276" w:lineRule="auto"/>
        <w:ind w:left="0" w:firstLine="851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>Порядок подачи (приема) и отзыва заявок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sz w:val="28"/>
          <w:szCs w:val="28"/>
        </w:rPr>
        <w:t>6.1. Прием заявок и прилагаемых к ним документ</w:t>
      </w:r>
      <w:r w:rsidR="00DE7D41" w:rsidRPr="005642D1">
        <w:rPr>
          <w:sz w:val="28"/>
          <w:szCs w:val="28"/>
        </w:rPr>
        <w:t xml:space="preserve">ов начинается с даты </w:t>
      </w:r>
      <w:r w:rsidR="00E21F00" w:rsidRPr="005642D1">
        <w:rPr>
          <w:sz w:val="28"/>
          <w:szCs w:val="28"/>
        </w:rPr>
        <w:t xml:space="preserve">                       </w:t>
      </w:r>
      <w:r w:rsidR="00DE7D41" w:rsidRPr="005642D1">
        <w:rPr>
          <w:sz w:val="28"/>
          <w:szCs w:val="28"/>
        </w:rPr>
        <w:t xml:space="preserve">и времени, </w:t>
      </w:r>
      <w:r w:rsidRPr="005642D1">
        <w:rPr>
          <w:sz w:val="28"/>
          <w:szCs w:val="28"/>
        </w:rPr>
        <w:t>указанных в информационном сообщении о проведении продажи имущества, осуществляется в сроки, установленные в Информационном сообщении.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sz w:val="28"/>
          <w:szCs w:val="28"/>
        </w:rPr>
        <w:t>6.2. Для участия в продаже имущества на аукционе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</w:t>
      </w:r>
      <w:r w:rsidR="00E21F00" w:rsidRPr="005642D1">
        <w:rPr>
          <w:sz w:val="28"/>
          <w:szCs w:val="28"/>
        </w:rPr>
        <w:t xml:space="preserve">                                  </w:t>
      </w:r>
      <w:r w:rsidRPr="005642D1">
        <w:rPr>
          <w:sz w:val="28"/>
          <w:szCs w:val="28"/>
        </w:rPr>
        <w:t xml:space="preserve"> в информационном сообщении о проведении аукциона.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sz w:val="28"/>
          <w:szCs w:val="28"/>
        </w:rPr>
        <w:t xml:space="preserve">6.3. Заявка (приложение № 1)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</w:t>
      </w:r>
      <w:r w:rsidR="00E21F00" w:rsidRPr="005642D1">
        <w:rPr>
          <w:sz w:val="28"/>
          <w:szCs w:val="28"/>
        </w:rPr>
        <w:t xml:space="preserve">                         </w:t>
      </w:r>
      <w:r w:rsidRPr="005642D1">
        <w:rPr>
          <w:sz w:val="28"/>
          <w:szCs w:val="28"/>
        </w:rPr>
        <w:t xml:space="preserve">с приложением электронных образов документов, предусмотренных Федеральным </w:t>
      </w:r>
      <w:hyperlink r:id="rId8" w:history="1">
        <w:r w:rsidRPr="005642D1">
          <w:rPr>
            <w:sz w:val="28"/>
            <w:szCs w:val="28"/>
          </w:rPr>
          <w:t>законом</w:t>
        </w:r>
      </w:hyperlink>
      <w:r w:rsidRPr="005642D1">
        <w:rPr>
          <w:sz w:val="28"/>
          <w:szCs w:val="28"/>
        </w:rPr>
        <w:t xml:space="preserve"> о приватизации от 21 декабря 2001 г. № 178-ФЗ</w:t>
      </w:r>
      <w:r w:rsidR="00E21F00" w:rsidRPr="005642D1">
        <w:rPr>
          <w:sz w:val="28"/>
          <w:szCs w:val="28"/>
        </w:rPr>
        <w:t xml:space="preserve">                    </w:t>
      </w:r>
      <w:r w:rsidRPr="005642D1">
        <w:rPr>
          <w:sz w:val="28"/>
          <w:szCs w:val="28"/>
        </w:rPr>
        <w:t xml:space="preserve"> «О приватизации государственного и муниципального имущества».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sz w:val="28"/>
          <w:szCs w:val="28"/>
        </w:rPr>
        <w:t>6.4. Одно лицо имеет право подать только одну заявку.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sz w:val="28"/>
          <w:szCs w:val="28"/>
        </w:rPr>
        <w:t>6.5. При приеме заявок от претендентов Организатор продаж обеспечивает: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sz w:val="28"/>
          <w:szCs w:val="28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- конфиденциальность данных о Претендентах и Участниках, </w:t>
      </w:r>
      <w:r w:rsidR="00E21F00" w:rsidRPr="005642D1">
        <w:rPr>
          <w:sz w:val="28"/>
          <w:szCs w:val="28"/>
        </w:rPr>
        <w:t xml:space="preserve">                        </w:t>
      </w:r>
      <w:r w:rsidRPr="005642D1">
        <w:rPr>
          <w:sz w:val="28"/>
          <w:szCs w:val="28"/>
        </w:rPr>
        <w:t xml:space="preserve">за исключением случая направления электронных документов Продавцу </w:t>
      </w:r>
      <w:r w:rsidR="00E21F00" w:rsidRPr="005642D1">
        <w:rPr>
          <w:sz w:val="28"/>
          <w:szCs w:val="28"/>
        </w:rPr>
        <w:t xml:space="preserve">                          </w:t>
      </w:r>
      <w:r w:rsidRPr="005642D1">
        <w:rPr>
          <w:sz w:val="28"/>
          <w:szCs w:val="28"/>
        </w:rPr>
        <w:t xml:space="preserve">в порядке, установленном </w:t>
      </w:r>
      <w:r w:rsidRPr="005642D1">
        <w:rPr>
          <w:bCs/>
          <w:sz w:val="28"/>
          <w:szCs w:val="28"/>
        </w:rPr>
        <w:t>постановлением</w:t>
      </w:r>
      <w:r w:rsidRPr="005642D1">
        <w:rPr>
          <w:sz w:val="28"/>
          <w:szCs w:val="28"/>
        </w:rPr>
        <w:t xml:space="preserve"> Правительства Российской Федерации </w:t>
      </w:r>
      <w:r w:rsidR="00221B30" w:rsidRPr="005642D1">
        <w:rPr>
          <w:sz w:val="28"/>
          <w:szCs w:val="28"/>
        </w:rPr>
        <w:t xml:space="preserve">                                </w:t>
      </w:r>
      <w:r w:rsidRPr="005642D1">
        <w:rPr>
          <w:sz w:val="28"/>
          <w:szCs w:val="28"/>
        </w:rPr>
        <w:t>от 27 августа 2012 г. № 860 «Об организации и проведении продажи государственного или муниципального имущества в электронной форме».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sz w:val="28"/>
          <w:szCs w:val="28"/>
        </w:rPr>
        <w:t>6.6. В течение одного часа со времени поступления заявки организатор сообщает претенденту о ее поступлении путем направления уведомления</w:t>
      </w:r>
      <w:r w:rsidR="00E21F00" w:rsidRPr="005642D1">
        <w:rPr>
          <w:sz w:val="28"/>
          <w:szCs w:val="28"/>
        </w:rPr>
        <w:t xml:space="preserve">                          </w:t>
      </w:r>
      <w:r w:rsidRPr="005642D1">
        <w:rPr>
          <w:sz w:val="28"/>
          <w:szCs w:val="28"/>
        </w:rPr>
        <w:t xml:space="preserve"> </w:t>
      </w:r>
      <w:r w:rsidRPr="005642D1">
        <w:rPr>
          <w:sz w:val="28"/>
          <w:szCs w:val="28"/>
        </w:rPr>
        <w:lastRenderedPageBreak/>
        <w:t xml:space="preserve">с приложением электронных копий зарегистрированной заявки и прилагаемых </w:t>
      </w:r>
      <w:r w:rsidR="00E21F00" w:rsidRPr="005642D1">
        <w:rPr>
          <w:sz w:val="28"/>
          <w:szCs w:val="28"/>
        </w:rPr>
        <w:t xml:space="preserve">                  </w:t>
      </w:r>
      <w:r w:rsidRPr="005642D1">
        <w:rPr>
          <w:sz w:val="28"/>
          <w:szCs w:val="28"/>
        </w:rPr>
        <w:t>к ней документов.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sz w:val="28"/>
          <w:szCs w:val="28"/>
        </w:rPr>
        <w:t>6.7. 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sz w:val="28"/>
          <w:szCs w:val="28"/>
        </w:rPr>
        <w:t>6.8.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sz w:val="28"/>
          <w:szCs w:val="28"/>
        </w:rPr>
        <w:t>6.9.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6.10. 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</w:t>
      </w:r>
      <w:r w:rsidR="00E21F00" w:rsidRPr="005642D1">
        <w:rPr>
          <w:sz w:val="28"/>
          <w:szCs w:val="28"/>
        </w:rPr>
        <w:t xml:space="preserve">                  </w:t>
      </w:r>
      <w:r w:rsidRPr="005642D1">
        <w:rPr>
          <w:sz w:val="28"/>
          <w:szCs w:val="28"/>
        </w:rPr>
        <w:t xml:space="preserve">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701E34" w:rsidRPr="005642D1" w:rsidRDefault="00701E34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89666C">
      <w:pPr>
        <w:numPr>
          <w:ilvl w:val="0"/>
          <w:numId w:val="14"/>
        </w:numPr>
        <w:ind w:left="0" w:firstLine="851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 xml:space="preserve">Перечень документов </w:t>
      </w:r>
      <w:r w:rsidRPr="005642D1">
        <w:rPr>
          <w:b/>
          <w:bCs/>
          <w:sz w:val="28"/>
          <w:szCs w:val="28"/>
        </w:rPr>
        <w:t>представляемый</w:t>
      </w:r>
      <w:r w:rsidRPr="005642D1">
        <w:rPr>
          <w:b/>
          <w:sz w:val="28"/>
          <w:szCs w:val="28"/>
        </w:rPr>
        <w:t xml:space="preserve"> участниками торгов и требования к их оформлению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7.1.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</w:t>
      </w:r>
      <w:r w:rsidR="00E21F00" w:rsidRPr="005642D1">
        <w:rPr>
          <w:sz w:val="28"/>
          <w:szCs w:val="28"/>
        </w:rPr>
        <w:t xml:space="preserve">                            </w:t>
      </w:r>
      <w:r w:rsidRPr="005642D1">
        <w:rPr>
          <w:sz w:val="28"/>
          <w:szCs w:val="28"/>
        </w:rPr>
        <w:t>с сохранением их реквизитов), заверенных электронной подписью: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7.1.1. Доверенность на лицо, имеющее право действовать от имени претендента, если заявка подается представителем претендента, оформленная </w:t>
      </w:r>
      <w:r w:rsidR="00E21F00" w:rsidRPr="005642D1">
        <w:rPr>
          <w:sz w:val="28"/>
          <w:szCs w:val="28"/>
        </w:rPr>
        <w:t xml:space="preserve">                 </w:t>
      </w:r>
      <w:r w:rsidRPr="005642D1">
        <w:rPr>
          <w:sz w:val="28"/>
          <w:szCs w:val="28"/>
        </w:rPr>
        <w:t xml:space="preserve">в установленном порядке, или нотариально заверенная копия такой доверенности. 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7.1.2. юридические лица: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- заверенные копии учредительных документов;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</w:t>
      </w:r>
      <w:r w:rsidR="00E21F00" w:rsidRPr="005642D1">
        <w:rPr>
          <w:sz w:val="28"/>
          <w:szCs w:val="28"/>
        </w:rPr>
        <w:t xml:space="preserve">                            </w:t>
      </w:r>
      <w:r w:rsidRPr="005642D1">
        <w:rPr>
          <w:sz w:val="28"/>
          <w:szCs w:val="28"/>
        </w:rPr>
        <w:t xml:space="preserve">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lastRenderedPageBreak/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rFonts w:eastAsia="Calibri"/>
          <w:sz w:val="28"/>
          <w:szCs w:val="28"/>
          <w:lang w:eastAsia="en-US"/>
        </w:rPr>
        <w:t>7.1.3. физические лица, в том числе индивидуальные предприниматели</w:t>
      </w:r>
      <w:r w:rsidRPr="005642D1">
        <w:rPr>
          <w:bCs/>
          <w:sz w:val="28"/>
          <w:szCs w:val="28"/>
        </w:rPr>
        <w:t xml:space="preserve"> </w:t>
      </w:r>
    </w:p>
    <w:p w:rsidR="008C14DB" w:rsidRPr="005642D1" w:rsidRDefault="008C14DB" w:rsidP="00B112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642D1">
        <w:rPr>
          <w:bCs/>
          <w:sz w:val="28"/>
          <w:szCs w:val="28"/>
        </w:rPr>
        <w:t>-</w:t>
      </w:r>
      <w:r w:rsidR="000A0AA9" w:rsidRPr="005642D1">
        <w:rPr>
          <w:bCs/>
          <w:sz w:val="28"/>
          <w:szCs w:val="28"/>
        </w:rPr>
        <w:t xml:space="preserve"> </w:t>
      </w:r>
      <w:r w:rsidRPr="005642D1">
        <w:rPr>
          <w:bCs/>
          <w:sz w:val="28"/>
          <w:szCs w:val="28"/>
        </w:rPr>
        <w:t>докумен</w:t>
      </w:r>
      <w:r w:rsidR="00B11269" w:rsidRPr="005642D1">
        <w:rPr>
          <w:bCs/>
          <w:sz w:val="28"/>
          <w:szCs w:val="28"/>
        </w:rPr>
        <w:t xml:space="preserve">т, удостоверяющий личность, </w:t>
      </w:r>
      <w:r w:rsidR="00B11269" w:rsidRPr="005642D1">
        <w:rPr>
          <w:sz w:val="28"/>
          <w:szCs w:val="28"/>
        </w:rPr>
        <w:t>или копии всех его листов.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642D1">
        <w:rPr>
          <w:rFonts w:eastAsia="Calibri"/>
          <w:sz w:val="28"/>
          <w:szCs w:val="28"/>
          <w:lang w:eastAsia="en-US"/>
        </w:rPr>
        <w:t>7.1.4. Опись представленных документов, подписанная претендентом или его уполномоченным представителем.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642D1">
        <w:rPr>
          <w:sz w:val="28"/>
          <w:szCs w:val="28"/>
        </w:rPr>
        <w:t>7.1.5.</w:t>
      </w:r>
      <w:r w:rsidRPr="005642D1">
        <w:rPr>
          <w:rFonts w:eastAsia="Calibri"/>
          <w:sz w:val="28"/>
          <w:szCs w:val="28"/>
          <w:lang w:eastAsia="en-US"/>
        </w:rPr>
        <w:t xml:space="preserve"> 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A407D5" w:rsidRPr="005642D1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642D1">
        <w:rPr>
          <w:rFonts w:eastAsia="Calibri"/>
          <w:sz w:val="28"/>
          <w:szCs w:val="28"/>
          <w:lang w:eastAsia="en-US"/>
        </w:rPr>
        <w:t>7.1.</w:t>
      </w:r>
      <w:r w:rsidRPr="005642D1">
        <w:rPr>
          <w:sz w:val="28"/>
          <w:szCs w:val="28"/>
        </w:rPr>
        <w:t>6</w:t>
      </w:r>
      <w:r w:rsidRPr="005642D1">
        <w:rPr>
          <w:rFonts w:eastAsia="Calibri"/>
          <w:sz w:val="28"/>
          <w:szCs w:val="28"/>
          <w:lang w:eastAsia="en-US"/>
        </w:rPr>
        <w:t>. Указанные документы (в том числе копии документов) в части их оформления, заверения и содержания должны соответствовать требованиям законодательства Ро</w:t>
      </w:r>
      <w:r w:rsidR="00A407D5" w:rsidRPr="005642D1">
        <w:rPr>
          <w:rFonts w:eastAsia="Calibri"/>
          <w:sz w:val="28"/>
          <w:szCs w:val="28"/>
          <w:lang w:eastAsia="en-US"/>
        </w:rPr>
        <w:t xml:space="preserve">ссийской Федерации и настоящей аукционной документации. </w:t>
      </w:r>
    </w:p>
    <w:p w:rsidR="00A407D5" w:rsidRPr="005642D1" w:rsidRDefault="00A407D5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642D1">
        <w:rPr>
          <w:rFonts w:eastAsia="Calibri"/>
          <w:sz w:val="28"/>
          <w:szCs w:val="28"/>
          <w:lang w:eastAsia="en-US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</w:t>
      </w:r>
      <w:r w:rsidR="000A0AA9" w:rsidRPr="005642D1">
        <w:rPr>
          <w:rFonts w:eastAsia="Calibri"/>
          <w:sz w:val="28"/>
          <w:szCs w:val="28"/>
          <w:lang w:eastAsia="en-US"/>
        </w:rPr>
        <w:t>.</w:t>
      </w:r>
    </w:p>
    <w:p w:rsidR="008C14DB" w:rsidRPr="005642D1" w:rsidRDefault="008C14DB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642D1">
        <w:rPr>
          <w:rFonts w:eastAsia="Calibri"/>
          <w:sz w:val="28"/>
          <w:szCs w:val="28"/>
          <w:lang w:eastAsia="en-US"/>
        </w:rPr>
        <w:t>7.1.</w:t>
      </w:r>
      <w:r w:rsidRPr="005642D1">
        <w:rPr>
          <w:sz w:val="28"/>
          <w:szCs w:val="28"/>
        </w:rPr>
        <w:t>7</w:t>
      </w:r>
      <w:r w:rsidRPr="005642D1">
        <w:rPr>
          <w:rFonts w:eastAsia="Calibri"/>
          <w:sz w:val="28"/>
          <w:szCs w:val="28"/>
          <w:lang w:eastAsia="en-US"/>
        </w:rPr>
        <w:t>. Заявки подаются одновременно с полным комплектом документов, установленным в настоящ</w:t>
      </w:r>
      <w:r w:rsidR="00A407D5" w:rsidRPr="005642D1">
        <w:rPr>
          <w:rFonts w:eastAsia="Calibri"/>
          <w:sz w:val="28"/>
          <w:szCs w:val="28"/>
          <w:lang w:eastAsia="en-US"/>
        </w:rPr>
        <w:t>ей аукционной документацией</w:t>
      </w:r>
      <w:r w:rsidRPr="005642D1">
        <w:rPr>
          <w:rFonts w:eastAsia="Calibri"/>
          <w:sz w:val="28"/>
          <w:szCs w:val="28"/>
          <w:lang w:eastAsia="en-US"/>
        </w:rPr>
        <w:t xml:space="preserve">. 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642D1">
        <w:rPr>
          <w:rFonts w:eastAsia="Calibri"/>
          <w:sz w:val="28"/>
          <w:szCs w:val="28"/>
          <w:lang w:eastAsia="en-US"/>
        </w:rPr>
        <w:t xml:space="preserve">7.1.8.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 и отправитель несет ответственность за подлинность и достоверность таких документов и сведений. 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642D1">
        <w:rPr>
          <w:rFonts w:eastAsia="Calibri"/>
          <w:sz w:val="28"/>
          <w:szCs w:val="28"/>
          <w:lang w:eastAsia="en-US"/>
        </w:rPr>
        <w:t>7.1.9. Документооборот между претендентами, участниками, Организатором и Продавцом осуществляется через электронную площадку</w:t>
      </w:r>
      <w:r w:rsidR="00E21F00" w:rsidRPr="005642D1">
        <w:rPr>
          <w:rFonts w:eastAsia="Calibri"/>
          <w:sz w:val="28"/>
          <w:szCs w:val="28"/>
          <w:lang w:eastAsia="en-US"/>
        </w:rPr>
        <w:t xml:space="preserve">                  </w:t>
      </w:r>
      <w:r w:rsidRPr="005642D1">
        <w:rPr>
          <w:rFonts w:eastAsia="Calibri"/>
          <w:sz w:val="28"/>
          <w:szCs w:val="28"/>
          <w:lang w:eastAsia="en-US"/>
        </w:rPr>
        <w:t xml:space="preserve">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</w:p>
    <w:p w:rsidR="008C14DB" w:rsidRDefault="008C14DB" w:rsidP="00C607B2">
      <w:pPr>
        <w:autoSpaceDE w:val="0"/>
        <w:autoSpaceDN w:val="0"/>
        <w:adjustRightInd w:val="0"/>
        <w:spacing w:line="276" w:lineRule="auto"/>
        <w:ind w:left="851"/>
        <w:contextualSpacing/>
        <w:jc w:val="center"/>
        <w:rPr>
          <w:b/>
          <w:bCs/>
          <w:sz w:val="28"/>
          <w:szCs w:val="28"/>
        </w:rPr>
      </w:pPr>
    </w:p>
    <w:p w:rsidR="00E35E0E" w:rsidRDefault="00E35E0E" w:rsidP="00C607B2">
      <w:pPr>
        <w:autoSpaceDE w:val="0"/>
        <w:autoSpaceDN w:val="0"/>
        <w:adjustRightInd w:val="0"/>
        <w:spacing w:line="276" w:lineRule="auto"/>
        <w:ind w:left="851"/>
        <w:contextualSpacing/>
        <w:jc w:val="center"/>
        <w:rPr>
          <w:b/>
          <w:bCs/>
          <w:sz w:val="28"/>
          <w:szCs w:val="28"/>
        </w:rPr>
      </w:pPr>
    </w:p>
    <w:p w:rsidR="00E35E0E" w:rsidRDefault="00E35E0E" w:rsidP="00C607B2">
      <w:pPr>
        <w:autoSpaceDE w:val="0"/>
        <w:autoSpaceDN w:val="0"/>
        <w:adjustRightInd w:val="0"/>
        <w:spacing w:line="276" w:lineRule="auto"/>
        <w:ind w:left="851"/>
        <w:contextualSpacing/>
        <w:jc w:val="center"/>
        <w:rPr>
          <w:b/>
          <w:bCs/>
          <w:sz w:val="28"/>
          <w:szCs w:val="28"/>
        </w:rPr>
      </w:pPr>
    </w:p>
    <w:p w:rsidR="00E35E0E" w:rsidRPr="005642D1" w:rsidRDefault="00E35E0E" w:rsidP="00C607B2">
      <w:pPr>
        <w:autoSpaceDE w:val="0"/>
        <w:autoSpaceDN w:val="0"/>
        <w:adjustRightInd w:val="0"/>
        <w:spacing w:line="276" w:lineRule="auto"/>
        <w:ind w:left="851"/>
        <w:contextualSpacing/>
        <w:jc w:val="center"/>
        <w:rPr>
          <w:b/>
          <w:bCs/>
          <w:sz w:val="28"/>
          <w:szCs w:val="28"/>
        </w:rPr>
      </w:pPr>
    </w:p>
    <w:p w:rsidR="008C14DB" w:rsidRPr="005642D1" w:rsidRDefault="008C14DB" w:rsidP="00135092">
      <w:pPr>
        <w:autoSpaceDE w:val="0"/>
        <w:autoSpaceDN w:val="0"/>
        <w:adjustRightInd w:val="0"/>
        <w:ind w:left="851"/>
        <w:contextualSpacing/>
        <w:jc w:val="center"/>
        <w:rPr>
          <w:color w:val="000000"/>
          <w:sz w:val="28"/>
          <w:szCs w:val="28"/>
        </w:rPr>
      </w:pPr>
      <w:r w:rsidRPr="005642D1">
        <w:rPr>
          <w:b/>
          <w:bCs/>
          <w:sz w:val="28"/>
          <w:szCs w:val="28"/>
        </w:rPr>
        <w:lastRenderedPageBreak/>
        <w:t xml:space="preserve">8. </w:t>
      </w:r>
      <w:r w:rsidRPr="005642D1">
        <w:rPr>
          <w:b/>
          <w:sz w:val="28"/>
          <w:szCs w:val="28"/>
        </w:rPr>
        <w:t xml:space="preserve">Ограничения участия </w:t>
      </w:r>
      <w:r w:rsidRPr="005642D1">
        <w:rPr>
          <w:b/>
          <w:bCs/>
          <w:sz w:val="28"/>
          <w:szCs w:val="28"/>
        </w:rPr>
        <w:t xml:space="preserve">в аукционе </w:t>
      </w:r>
      <w:r w:rsidRPr="005642D1">
        <w:rPr>
          <w:b/>
          <w:sz w:val="28"/>
          <w:szCs w:val="28"/>
        </w:rPr>
        <w:t>отдельных категорий физических и юридических лиц</w:t>
      </w: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642D1">
        <w:rPr>
          <w:sz w:val="28"/>
          <w:szCs w:val="28"/>
        </w:rPr>
        <w:t>8.1. Покупателями государственного имущест</w:t>
      </w:r>
      <w:r w:rsidR="006F1032" w:rsidRPr="005642D1">
        <w:rPr>
          <w:sz w:val="28"/>
          <w:szCs w:val="28"/>
        </w:rPr>
        <w:t xml:space="preserve">ва могут быть лица, отвечающие </w:t>
      </w:r>
      <w:r w:rsidRPr="005642D1">
        <w:rPr>
          <w:sz w:val="28"/>
          <w:szCs w:val="28"/>
        </w:rPr>
        <w:t xml:space="preserve">признакам покупателя в соответствии с Федеральным законом </w:t>
      </w:r>
      <w:r w:rsidR="006F1032" w:rsidRPr="005642D1">
        <w:rPr>
          <w:sz w:val="28"/>
          <w:szCs w:val="28"/>
        </w:rPr>
        <w:t xml:space="preserve">                      </w:t>
      </w:r>
      <w:r w:rsidRPr="005642D1">
        <w:rPr>
          <w:sz w:val="28"/>
          <w:szCs w:val="28"/>
        </w:rPr>
        <w:t xml:space="preserve">от 21 декабря 2001 г. </w:t>
      </w:r>
      <w:r w:rsidRPr="005642D1">
        <w:rPr>
          <w:color w:val="000000"/>
          <w:sz w:val="28"/>
          <w:szCs w:val="28"/>
        </w:rPr>
        <w:t xml:space="preserve">№ 178-ФЗ «О приватизации государственного </w:t>
      </w:r>
      <w:r w:rsidR="00E21F00" w:rsidRPr="005642D1">
        <w:rPr>
          <w:color w:val="000000"/>
          <w:sz w:val="28"/>
          <w:szCs w:val="28"/>
        </w:rPr>
        <w:t xml:space="preserve">                                  </w:t>
      </w:r>
      <w:r w:rsidRPr="005642D1">
        <w:rPr>
          <w:color w:val="000000"/>
          <w:sz w:val="28"/>
          <w:szCs w:val="28"/>
        </w:rPr>
        <w:t>и муниципального имущества» и желающие приобрести федеральное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642D1">
        <w:rPr>
          <w:sz w:val="28"/>
          <w:szCs w:val="28"/>
        </w:rPr>
        <w:t xml:space="preserve">8.2. </w:t>
      </w:r>
      <w:r w:rsidRPr="005642D1">
        <w:rPr>
          <w:color w:val="000000"/>
          <w:sz w:val="28"/>
          <w:szCs w:val="28"/>
        </w:rPr>
        <w:t xml:space="preserve">Покупателями государственного имущества могут быть любые физические и юридические лица, за исключением </w:t>
      </w:r>
      <w:r w:rsidRPr="005642D1">
        <w:rPr>
          <w:sz w:val="28"/>
          <w:szCs w:val="28"/>
        </w:rPr>
        <w:t xml:space="preserve">случаев ограничения участия лиц, предусмотренных статьей 5 Федерального закона от 21 декабря 2001 г. </w:t>
      </w:r>
      <w:r w:rsidR="006F1032" w:rsidRPr="005642D1">
        <w:rPr>
          <w:sz w:val="28"/>
          <w:szCs w:val="28"/>
        </w:rPr>
        <w:t xml:space="preserve">                 </w:t>
      </w:r>
      <w:r w:rsidRPr="005642D1">
        <w:rPr>
          <w:sz w:val="28"/>
          <w:szCs w:val="28"/>
        </w:rPr>
        <w:t>№ 178-ФЗ «О приватизации государственного и муниципального имущества» (далее – Закон)</w:t>
      </w:r>
      <w:r w:rsidRPr="005642D1">
        <w:rPr>
          <w:color w:val="000000"/>
          <w:sz w:val="28"/>
          <w:szCs w:val="28"/>
        </w:rPr>
        <w:t>: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642D1">
        <w:rPr>
          <w:color w:val="000000"/>
          <w:sz w:val="28"/>
          <w:szCs w:val="28"/>
        </w:rPr>
        <w:t>- государственных и муниципальных унитарных предприятий, государственных и муниципальных учреждений;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642D1">
        <w:rPr>
          <w:color w:val="000000"/>
          <w:sz w:val="28"/>
          <w:szCs w:val="28"/>
        </w:rPr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</w:t>
      </w:r>
      <w:r w:rsidR="000A0AA9" w:rsidRPr="005642D1">
        <w:rPr>
          <w:color w:val="000000"/>
          <w:sz w:val="28"/>
          <w:szCs w:val="28"/>
        </w:rPr>
        <w:t>З</w:t>
      </w:r>
      <w:r w:rsidRPr="005642D1">
        <w:rPr>
          <w:color w:val="000000"/>
          <w:sz w:val="28"/>
          <w:szCs w:val="28"/>
        </w:rPr>
        <w:t xml:space="preserve">акона; </w:t>
      </w:r>
    </w:p>
    <w:p w:rsidR="0072192F" w:rsidRPr="005642D1" w:rsidRDefault="008C14DB" w:rsidP="00C761D4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5642D1">
        <w:rPr>
          <w:color w:val="000000"/>
          <w:sz w:val="28"/>
          <w:szCs w:val="28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</w:t>
      </w:r>
      <w:r w:rsidR="00E21F00" w:rsidRPr="005642D1">
        <w:rPr>
          <w:color w:val="000000"/>
          <w:sz w:val="28"/>
          <w:szCs w:val="28"/>
        </w:rPr>
        <w:t xml:space="preserve">                  </w:t>
      </w:r>
      <w:r w:rsidRPr="005642D1">
        <w:rPr>
          <w:color w:val="000000"/>
          <w:sz w:val="28"/>
          <w:szCs w:val="28"/>
        </w:rPr>
        <w:t xml:space="preserve"> (офшорные зоны), и которые не осуществляют раскрытие и предоставление информации о своих выгодоприобретателях, бенефициарных владельцах </w:t>
      </w:r>
      <w:r w:rsidR="00E21F00" w:rsidRPr="005642D1">
        <w:rPr>
          <w:color w:val="000000"/>
          <w:sz w:val="28"/>
          <w:szCs w:val="28"/>
        </w:rPr>
        <w:t xml:space="preserve">                        </w:t>
      </w:r>
      <w:r w:rsidRPr="005642D1">
        <w:rPr>
          <w:color w:val="000000"/>
          <w:sz w:val="28"/>
          <w:szCs w:val="28"/>
        </w:rPr>
        <w:t>и контролирующих лицах в порядке, установленном Правительством Российской Федерации.</w:t>
      </w:r>
    </w:p>
    <w:p w:rsidR="008C14DB" w:rsidRDefault="008C14DB" w:rsidP="0072192F">
      <w:pPr>
        <w:tabs>
          <w:tab w:val="left" w:pos="284"/>
        </w:tabs>
        <w:spacing w:after="240" w:line="276" w:lineRule="auto"/>
        <w:ind w:left="360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>9.</w:t>
      </w:r>
      <w:r w:rsidR="00DE7D41" w:rsidRPr="005642D1">
        <w:rPr>
          <w:b/>
          <w:sz w:val="28"/>
          <w:szCs w:val="28"/>
        </w:rPr>
        <w:t xml:space="preserve"> </w:t>
      </w:r>
      <w:r w:rsidRPr="005642D1">
        <w:rPr>
          <w:b/>
          <w:sz w:val="28"/>
          <w:szCs w:val="28"/>
        </w:rPr>
        <w:t>Порядок внесения задатка и его возврата</w:t>
      </w:r>
    </w:p>
    <w:p w:rsidR="0072192F" w:rsidRPr="005642D1" w:rsidRDefault="0072192F" w:rsidP="0072192F">
      <w:pPr>
        <w:tabs>
          <w:tab w:val="left" w:pos="284"/>
        </w:tabs>
        <w:spacing w:after="240" w:line="276" w:lineRule="auto"/>
        <w:ind w:left="360"/>
        <w:contextualSpacing/>
        <w:jc w:val="center"/>
        <w:rPr>
          <w:b/>
          <w:bCs/>
          <w:sz w:val="28"/>
          <w:szCs w:val="28"/>
        </w:rPr>
      </w:pP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>9.1.</w:t>
      </w:r>
      <w:r w:rsidR="00274EB4" w:rsidRPr="005642D1">
        <w:rPr>
          <w:b/>
          <w:sz w:val="28"/>
          <w:szCs w:val="28"/>
        </w:rPr>
        <w:t xml:space="preserve"> </w:t>
      </w:r>
      <w:r w:rsidRPr="005642D1">
        <w:rPr>
          <w:b/>
          <w:sz w:val="28"/>
          <w:szCs w:val="28"/>
        </w:rPr>
        <w:t>Порядок внесения задатка</w:t>
      </w:r>
    </w:p>
    <w:p w:rsidR="008C14DB" w:rsidRPr="005642D1" w:rsidRDefault="00DE7D41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9.1.1. </w:t>
      </w:r>
      <w:r w:rsidR="009A3ABA" w:rsidRPr="005642D1">
        <w:rPr>
          <w:sz w:val="28"/>
          <w:szCs w:val="28"/>
        </w:rPr>
        <w:t xml:space="preserve">Информационное сообщение </w:t>
      </w:r>
      <w:r w:rsidR="008C14DB" w:rsidRPr="005642D1">
        <w:rPr>
          <w:sz w:val="28"/>
          <w:szCs w:val="28"/>
        </w:rPr>
        <w:t>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1574FD" w:rsidRPr="005642D1" w:rsidRDefault="001574FD" w:rsidP="00C607B2">
      <w:pPr>
        <w:pStyle w:val="21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lastRenderedPageBreak/>
        <w:t>Задаток вносится в валюте Российской Федерации в течении срока приема заявок единым платежом на виртуальный счет Претендента, открытый при регистрации на электронной площадке.</w:t>
      </w:r>
    </w:p>
    <w:p w:rsidR="001574FD" w:rsidRPr="005642D1" w:rsidRDefault="001574FD" w:rsidP="00C607B2">
      <w:pPr>
        <w:pStyle w:val="21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Назначение платежа: Финансовое обеспечение заявки для участия </w:t>
      </w:r>
      <w:r w:rsidRPr="005642D1">
        <w:rPr>
          <w:sz w:val="28"/>
          <w:szCs w:val="28"/>
        </w:rPr>
        <w:br/>
        <w:t xml:space="preserve">в электронном аукционе счет № ________________. </w:t>
      </w:r>
      <w:r w:rsidR="00687AFC" w:rsidRPr="005642D1">
        <w:rPr>
          <w:sz w:val="28"/>
          <w:szCs w:val="28"/>
        </w:rPr>
        <w:t>НДС не облагается.</w:t>
      </w:r>
    </w:p>
    <w:p w:rsidR="008C14DB" w:rsidRPr="005642D1" w:rsidRDefault="008C14DB" w:rsidP="00C607B2">
      <w:pPr>
        <w:pStyle w:val="21"/>
        <w:spacing w:line="276" w:lineRule="auto"/>
        <w:ind w:firstLine="709"/>
        <w:contextualSpacing/>
        <w:rPr>
          <w:bCs/>
          <w:sz w:val="28"/>
          <w:szCs w:val="28"/>
        </w:rPr>
      </w:pPr>
      <w:r w:rsidRPr="005642D1">
        <w:rPr>
          <w:sz w:val="28"/>
          <w:szCs w:val="28"/>
        </w:rPr>
        <w:t>9.1.2. Задаток вносится единым платежом.</w:t>
      </w:r>
    </w:p>
    <w:p w:rsidR="008C14DB" w:rsidRPr="005642D1" w:rsidRDefault="00274EB4" w:rsidP="00C607B2">
      <w:pPr>
        <w:shd w:val="clear" w:color="auto" w:fill="FFFFFF"/>
        <w:spacing w:line="276" w:lineRule="auto"/>
        <w:ind w:left="709"/>
        <w:contextualSpacing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>9.2.</w:t>
      </w:r>
      <w:r w:rsidR="008C14DB" w:rsidRPr="005642D1">
        <w:rPr>
          <w:b/>
          <w:sz w:val="28"/>
          <w:szCs w:val="28"/>
        </w:rPr>
        <w:t xml:space="preserve"> Порядок возврата задатка</w:t>
      </w:r>
    </w:p>
    <w:p w:rsidR="008C14DB" w:rsidRPr="005642D1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9.2.1. Лицам, перечислившим задаток для участия в продаже республиканского имущества на аукционе, денежные средства возвращаются</w:t>
      </w:r>
      <w:r w:rsidR="00E21F00" w:rsidRPr="005642D1">
        <w:rPr>
          <w:sz w:val="28"/>
          <w:szCs w:val="28"/>
        </w:rPr>
        <w:t xml:space="preserve">                       </w:t>
      </w:r>
      <w:r w:rsidRPr="005642D1">
        <w:rPr>
          <w:sz w:val="28"/>
          <w:szCs w:val="28"/>
        </w:rPr>
        <w:t xml:space="preserve"> в следующем порядке:</w:t>
      </w:r>
    </w:p>
    <w:p w:rsidR="008C14DB" w:rsidRPr="005642D1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а) участникам, за исключением победителя</w:t>
      </w:r>
      <w:r w:rsidR="00AB1A8E" w:rsidRPr="005642D1">
        <w:rPr>
          <w:sz w:val="28"/>
          <w:szCs w:val="28"/>
        </w:rPr>
        <w:t xml:space="preserve"> или лица, признанного единственным участником аукциона</w:t>
      </w:r>
      <w:r w:rsidRPr="005642D1">
        <w:rPr>
          <w:sz w:val="28"/>
          <w:szCs w:val="28"/>
        </w:rPr>
        <w:t>, - в течение 5 (пяти) календарных дней со дня подведения итогов продажи имущества;</w:t>
      </w:r>
    </w:p>
    <w:p w:rsidR="008C14DB" w:rsidRPr="005642D1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б) претендентам, не допущенным к участию в </w:t>
      </w:r>
      <w:r w:rsidR="00E21F00" w:rsidRPr="005642D1">
        <w:rPr>
          <w:sz w:val="28"/>
          <w:szCs w:val="28"/>
        </w:rPr>
        <w:t xml:space="preserve">продаже имущества,                          </w:t>
      </w:r>
      <w:r w:rsidR="006F1032" w:rsidRPr="005642D1">
        <w:rPr>
          <w:sz w:val="28"/>
          <w:szCs w:val="28"/>
        </w:rPr>
        <w:t xml:space="preserve"> в течение </w:t>
      </w:r>
      <w:r w:rsidRPr="005642D1">
        <w:rPr>
          <w:sz w:val="28"/>
          <w:szCs w:val="28"/>
        </w:rPr>
        <w:t>5 (пяти) календарных дней со дня подписания протокола о признании претендентов участниками.</w:t>
      </w:r>
    </w:p>
    <w:p w:rsidR="008C14DB" w:rsidRPr="005642D1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9.2.2. Задаток победителя продажи республиканского имущества</w:t>
      </w:r>
      <w:r w:rsidR="00AB1A8E" w:rsidRPr="005642D1">
        <w:rPr>
          <w:sz w:val="28"/>
          <w:szCs w:val="28"/>
        </w:rPr>
        <w:t xml:space="preserve"> или</w:t>
      </w:r>
      <w:r w:rsidRPr="005642D1">
        <w:rPr>
          <w:sz w:val="28"/>
          <w:szCs w:val="28"/>
        </w:rPr>
        <w:t xml:space="preserve"> </w:t>
      </w:r>
      <w:r w:rsidR="00AB1A8E" w:rsidRPr="005642D1">
        <w:rPr>
          <w:sz w:val="28"/>
          <w:szCs w:val="28"/>
        </w:rPr>
        <w:t xml:space="preserve">лица, признанного единственным участником аукциона, </w:t>
      </w:r>
      <w:r w:rsidRPr="005642D1">
        <w:rPr>
          <w:sz w:val="28"/>
          <w:szCs w:val="28"/>
        </w:rPr>
        <w:t>засчитывается в счет оплаты приобретаемого имущества и подлежит перечислению в установленном порядке в республиканский бюджет Республики Дагестан в течение 5 (пяти) календарных дней со дня истечения срока, установленного для заключения договора купли-продажи имущества.</w:t>
      </w:r>
    </w:p>
    <w:p w:rsidR="008C14DB" w:rsidRPr="005642D1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9.2.3. При уклонении или отказе победителя</w:t>
      </w:r>
      <w:r w:rsidR="00AB1A8E" w:rsidRPr="005642D1">
        <w:t xml:space="preserve"> </w:t>
      </w:r>
      <w:r w:rsidR="00AB1A8E" w:rsidRPr="005642D1">
        <w:rPr>
          <w:sz w:val="28"/>
          <w:szCs w:val="28"/>
        </w:rPr>
        <w:t>или</w:t>
      </w:r>
      <w:r w:rsidR="00AB1A8E" w:rsidRPr="005642D1">
        <w:t xml:space="preserve"> </w:t>
      </w:r>
      <w:r w:rsidR="00AB1A8E" w:rsidRPr="005642D1">
        <w:rPr>
          <w:sz w:val="28"/>
          <w:szCs w:val="28"/>
        </w:rPr>
        <w:t xml:space="preserve">лица, признанного единственным участником аукциона, </w:t>
      </w:r>
      <w:r w:rsidRPr="005642D1">
        <w:rPr>
          <w:sz w:val="28"/>
          <w:szCs w:val="28"/>
        </w:rPr>
        <w:t>от заключения в установленный срок договора купли-продажи имущества результаты аукциона аннулируются продавцом, победитель</w:t>
      </w:r>
      <w:r w:rsidR="00AB1A8E" w:rsidRPr="005642D1">
        <w:t xml:space="preserve"> </w:t>
      </w:r>
      <w:r w:rsidR="00AB1A8E" w:rsidRPr="005642D1">
        <w:rPr>
          <w:sz w:val="28"/>
          <w:szCs w:val="28"/>
        </w:rPr>
        <w:t>или лицо, признанное единственным участником аукциона,</w:t>
      </w:r>
      <w:r w:rsidRPr="005642D1">
        <w:rPr>
          <w:sz w:val="28"/>
          <w:szCs w:val="28"/>
        </w:rPr>
        <w:t xml:space="preserve"> утрачивает право на заключение указанного договора, задаток ему не возвращается.</w:t>
      </w:r>
    </w:p>
    <w:p w:rsidR="008C14DB" w:rsidRPr="005642D1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9.2.4. Ответственность покупателя в случае его отказа или уклонения</w:t>
      </w:r>
      <w:r w:rsidR="00E21F00" w:rsidRPr="005642D1">
        <w:rPr>
          <w:sz w:val="28"/>
          <w:szCs w:val="28"/>
        </w:rPr>
        <w:t xml:space="preserve">                     </w:t>
      </w:r>
      <w:r w:rsidRPr="005642D1">
        <w:rPr>
          <w:sz w:val="28"/>
          <w:szCs w:val="28"/>
        </w:rPr>
        <w:t xml:space="preserve"> от оплаты имущества в установленные сроки предусматривается в соответствии</w:t>
      </w:r>
      <w:r w:rsidR="00E21F00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 xml:space="preserve"> с </w:t>
      </w:r>
      <w:hyperlink r:id="rId9" w:history="1">
        <w:r w:rsidRPr="005642D1">
          <w:rPr>
            <w:sz w:val="28"/>
            <w:szCs w:val="28"/>
          </w:rPr>
          <w:t>законодательством</w:t>
        </w:r>
      </w:hyperlink>
      <w:r w:rsidRPr="005642D1">
        <w:rPr>
          <w:sz w:val="28"/>
          <w:szCs w:val="28"/>
        </w:rPr>
        <w:t xml:space="preserve"> Российской Федерации в договоре купли-продажи имущества, задаток ему не возвращается.</w:t>
      </w:r>
    </w:p>
    <w:p w:rsidR="008C14DB" w:rsidRPr="005642D1" w:rsidRDefault="008C14DB" w:rsidP="00C607B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9.2.5. В случае отзыва претендентом заявки, поступивший задаток подлежит возврату в течение 5 (пяти) календарных дней со дня поступления уведомления </w:t>
      </w:r>
      <w:r w:rsidR="00E21F00" w:rsidRPr="005642D1">
        <w:rPr>
          <w:sz w:val="28"/>
          <w:szCs w:val="28"/>
        </w:rPr>
        <w:t xml:space="preserve">      </w:t>
      </w:r>
      <w:r w:rsidRPr="005642D1">
        <w:rPr>
          <w:sz w:val="28"/>
          <w:szCs w:val="28"/>
        </w:rPr>
        <w:t xml:space="preserve">об отзыве заявки. </w:t>
      </w:r>
    </w:p>
    <w:p w:rsidR="00B434BC" w:rsidRPr="005642D1" w:rsidRDefault="008C14DB" w:rsidP="00E35E0E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9.2.6. В случае отзыва претендентом заявки позднее дня окончания приема заявок задаток возвращается в порядке, установленном для претендентов, </w:t>
      </w:r>
      <w:r w:rsidR="00E21F00" w:rsidRPr="005642D1">
        <w:rPr>
          <w:sz w:val="28"/>
          <w:szCs w:val="28"/>
        </w:rPr>
        <w:t xml:space="preserve">                     </w:t>
      </w:r>
      <w:r w:rsidRPr="005642D1">
        <w:rPr>
          <w:sz w:val="28"/>
          <w:szCs w:val="28"/>
        </w:rPr>
        <w:t>не допущенных к участию в продаже имущества.</w:t>
      </w:r>
    </w:p>
    <w:p w:rsidR="008C14DB" w:rsidRPr="005642D1" w:rsidRDefault="00274EB4" w:rsidP="00B10F3A">
      <w:pPr>
        <w:shd w:val="clear" w:color="auto" w:fill="FFFFFF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lastRenderedPageBreak/>
        <w:t xml:space="preserve">10. </w:t>
      </w:r>
      <w:r w:rsidR="008C14DB" w:rsidRPr="005642D1">
        <w:rPr>
          <w:b/>
          <w:sz w:val="28"/>
          <w:szCs w:val="28"/>
        </w:rPr>
        <w:t xml:space="preserve">Порядок ознакомления со сведениями об Имуществе, </w:t>
      </w:r>
      <w:r w:rsidR="008C14DB" w:rsidRPr="005642D1">
        <w:rPr>
          <w:b/>
          <w:sz w:val="28"/>
          <w:szCs w:val="28"/>
        </w:rPr>
        <w:br/>
        <w:t>выставляемом на аукционе</w:t>
      </w:r>
    </w:p>
    <w:p w:rsidR="008C14DB" w:rsidRPr="005642D1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642D1">
        <w:rPr>
          <w:sz w:val="28"/>
          <w:szCs w:val="28"/>
        </w:rPr>
        <w:t xml:space="preserve">10.1. </w:t>
      </w:r>
      <w:r w:rsidRPr="005642D1">
        <w:rPr>
          <w:rFonts w:eastAsia="Calibri"/>
          <w:sz w:val="28"/>
          <w:szCs w:val="28"/>
          <w:lang w:eastAsia="en-US"/>
        </w:rPr>
        <w:t xml:space="preserve">Информация о проведении аукциона по продаже имущества размещается на официальном сайте Российской Федерации в сети </w:t>
      </w:r>
      <w:r w:rsidRPr="005642D1">
        <w:rPr>
          <w:sz w:val="28"/>
          <w:szCs w:val="28"/>
        </w:rPr>
        <w:t>«</w:t>
      </w:r>
      <w:r w:rsidRPr="005642D1">
        <w:rPr>
          <w:rFonts w:eastAsia="Calibri"/>
          <w:sz w:val="28"/>
          <w:szCs w:val="28"/>
          <w:lang w:eastAsia="en-US"/>
        </w:rPr>
        <w:t>Интернет</w:t>
      </w:r>
      <w:r w:rsidRPr="005642D1">
        <w:rPr>
          <w:sz w:val="28"/>
          <w:szCs w:val="28"/>
        </w:rPr>
        <w:t>»</w:t>
      </w:r>
      <w:r w:rsidRPr="005642D1">
        <w:rPr>
          <w:rFonts w:eastAsia="Calibri"/>
          <w:sz w:val="28"/>
          <w:szCs w:val="28"/>
          <w:lang w:eastAsia="en-US"/>
        </w:rPr>
        <w:t xml:space="preserve"> </w:t>
      </w:r>
      <w:hyperlink r:id="rId10" w:history="1">
        <w:r w:rsidRPr="005642D1">
          <w:rPr>
            <w:rFonts w:eastAsia="Calibri"/>
            <w:sz w:val="28"/>
            <w:szCs w:val="28"/>
            <w:lang w:eastAsia="en-US"/>
          </w:rPr>
          <w:t>www.torgi.gov.ru</w:t>
        </w:r>
      </w:hyperlink>
      <w:r w:rsidRPr="005642D1">
        <w:rPr>
          <w:rFonts w:eastAsia="Calibri"/>
          <w:sz w:val="28"/>
          <w:szCs w:val="28"/>
          <w:lang w:eastAsia="en-US"/>
        </w:rPr>
        <w:t xml:space="preserve">, на сайте Продавца в </w:t>
      </w:r>
      <w:r w:rsidRPr="005642D1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 xml:space="preserve">сети </w:t>
      </w:r>
      <w:r w:rsidRPr="005642D1">
        <w:rPr>
          <w:sz w:val="28"/>
          <w:szCs w:val="28"/>
          <w:shd w:val="clear" w:color="auto" w:fill="FFFFFF" w:themeFill="background1"/>
        </w:rPr>
        <w:t>«</w:t>
      </w:r>
      <w:r w:rsidRPr="005642D1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Интернет</w:t>
      </w:r>
      <w:r w:rsidRPr="005642D1">
        <w:rPr>
          <w:sz w:val="28"/>
          <w:szCs w:val="28"/>
          <w:shd w:val="clear" w:color="auto" w:fill="FFFFFF" w:themeFill="background1"/>
        </w:rPr>
        <w:t>»</w:t>
      </w:r>
      <w:r w:rsidRPr="005642D1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="00D41066" w:rsidRPr="00D41066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www</w:t>
      </w:r>
      <w:r w:rsidR="00D41066" w:rsidRPr="00D41066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.</w:t>
      </w:r>
      <w:r w:rsidR="00D41066" w:rsidRPr="00D41066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estate</w:t>
      </w:r>
      <w:r w:rsidR="00D41066" w:rsidRPr="00D41066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-</w:t>
      </w:r>
      <w:r w:rsidR="00D41066" w:rsidRPr="00D41066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rd</w:t>
      </w:r>
      <w:r w:rsidR="00D41066" w:rsidRPr="00D41066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.</w:t>
      </w:r>
      <w:r w:rsidR="00D41066" w:rsidRPr="00D41066">
        <w:rPr>
          <w:rFonts w:eastAsia="Calibri"/>
          <w:sz w:val="28"/>
          <w:szCs w:val="28"/>
          <w:shd w:val="clear" w:color="auto" w:fill="FFFFFF" w:themeFill="background1"/>
          <w:lang w:val="en-US" w:eastAsia="en-US"/>
        </w:rPr>
        <w:t>ru</w:t>
      </w:r>
      <w:r w:rsidR="00D41066" w:rsidRPr="00D41066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Pr="005642D1">
        <w:rPr>
          <w:rFonts w:eastAsia="Calibri"/>
          <w:sz w:val="28"/>
          <w:szCs w:val="28"/>
          <w:lang w:eastAsia="en-US"/>
        </w:rPr>
        <w:t>и на сайте электронной площадки (п.</w:t>
      </w:r>
      <w:r w:rsidRPr="005642D1">
        <w:rPr>
          <w:sz w:val="28"/>
          <w:szCs w:val="28"/>
        </w:rPr>
        <w:t xml:space="preserve"> </w:t>
      </w:r>
      <w:r w:rsidRPr="005642D1">
        <w:rPr>
          <w:rFonts w:eastAsia="Calibri"/>
          <w:sz w:val="28"/>
          <w:szCs w:val="28"/>
          <w:lang w:eastAsia="en-US"/>
        </w:rPr>
        <w:t>3.3</w:t>
      </w:r>
      <w:r w:rsidR="000A7F39" w:rsidRPr="005642D1">
        <w:rPr>
          <w:rFonts w:eastAsia="Calibri"/>
          <w:sz w:val="28"/>
          <w:szCs w:val="28"/>
          <w:lang w:eastAsia="en-US"/>
        </w:rPr>
        <w:t xml:space="preserve"> Информационного сообщения</w:t>
      </w:r>
      <w:r w:rsidRPr="005642D1">
        <w:rPr>
          <w:rFonts w:eastAsia="Calibri"/>
          <w:sz w:val="28"/>
          <w:szCs w:val="28"/>
          <w:lang w:eastAsia="en-US"/>
        </w:rPr>
        <w:t xml:space="preserve">) и содержит следующее: </w:t>
      </w:r>
    </w:p>
    <w:p w:rsidR="008C14DB" w:rsidRPr="005642D1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а) информационное сообщение о проведении продажи имущества;</w:t>
      </w:r>
    </w:p>
    <w:p w:rsidR="008C14DB" w:rsidRPr="005642D1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б) </w:t>
      </w:r>
      <w:r w:rsidR="009E466D" w:rsidRPr="005642D1">
        <w:rPr>
          <w:sz w:val="28"/>
          <w:szCs w:val="28"/>
        </w:rPr>
        <w:t xml:space="preserve">электронная </w:t>
      </w:r>
      <w:r w:rsidRPr="005642D1">
        <w:rPr>
          <w:sz w:val="28"/>
          <w:szCs w:val="28"/>
        </w:rPr>
        <w:t>форма заявки</w:t>
      </w:r>
      <w:r w:rsidR="001F5C50" w:rsidRPr="005642D1">
        <w:rPr>
          <w:sz w:val="28"/>
          <w:szCs w:val="28"/>
        </w:rPr>
        <w:t xml:space="preserve"> </w:t>
      </w:r>
      <w:r w:rsidRPr="005642D1">
        <w:rPr>
          <w:sz w:val="28"/>
          <w:szCs w:val="28"/>
        </w:rPr>
        <w:t>(приложение № 1);</w:t>
      </w:r>
    </w:p>
    <w:p w:rsidR="008C14DB" w:rsidRPr="005642D1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в) проект договора купли-продажи имущества</w:t>
      </w:r>
      <w:r w:rsidR="00913E26" w:rsidRPr="005642D1">
        <w:rPr>
          <w:sz w:val="28"/>
          <w:szCs w:val="28"/>
        </w:rPr>
        <w:t xml:space="preserve">, находящегося </w:t>
      </w:r>
      <w:r w:rsidR="009E466D" w:rsidRPr="005642D1">
        <w:rPr>
          <w:sz w:val="28"/>
          <w:szCs w:val="28"/>
        </w:rPr>
        <w:br/>
      </w:r>
      <w:r w:rsidR="00913E26" w:rsidRPr="005642D1">
        <w:rPr>
          <w:sz w:val="28"/>
          <w:szCs w:val="28"/>
        </w:rPr>
        <w:t xml:space="preserve">в государственной собственности Республики Дагестана </w:t>
      </w:r>
      <w:r w:rsidRPr="005642D1">
        <w:rPr>
          <w:sz w:val="28"/>
          <w:szCs w:val="28"/>
        </w:rPr>
        <w:t>(приложение № 2);</w:t>
      </w:r>
    </w:p>
    <w:p w:rsidR="008C14DB" w:rsidRPr="005642D1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г) иные сведения, предусмотренные Федеральным</w:t>
      </w:r>
      <w:r w:rsidR="00D62FEA" w:rsidRPr="005642D1">
        <w:rPr>
          <w:sz w:val="28"/>
          <w:szCs w:val="28"/>
        </w:rPr>
        <w:t xml:space="preserve"> законом от 21 декабря 2001 г. </w:t>
      </w:r>
      <w:r w:rsidRPr="005642D1">
        <w:rPr>
          <w:sz w:val="28"/>
          <w:szCs w:val="28"/>
        </w:rPr>
        <w:t>№ 178-ФЗ «О приватизации государственного и муниципального имущества».</w:t>
      </w:r>
    </w:p>
    <w:p w:rsidR="008C14DB" w:rsidRPr="005642D1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10.2. С дополнительной информацией об участии в торгах, о порядке проведения торгов, с формой заявки, условиями договора купли-продажи, претенденты могут ознакомиться на официальном </w:t>
      </w:r>
      <w:r w:rsidRPr="005642D1">
        <w:rPr>
          <w:sz w:val="28"/>
          <w:szCs w:val="28"/>
          <w:shd w:val="clear" w:color="auto" w:fill="FFFFFF" w:themeFill="background1"/>
        </w:rPr>
        <w:t>сайте</w:t>
      </w:r>
      <w:r w:rsidR="00D41066" w:rsidRPr="00D41066">
        <w:rPr>
          <w:sz w:val="28"/>
          <w:szCs w:val="28"/>
          <w:shd w:val="clear" w:color="auto" w:fill="FFFFFF" w:themeFill="background1"/>
        </w:rPr>
        <w:t xml:space="preserve"> </w:t>
      </w:r>
      <w:r w:rsidR="00D41066">
        <w:rPr>
          <w:sz w:val="28"/>
          <w:szCs w:val="28"/>
          <w:shd w:val="clear" w:color="auto" w:fill="FFFFFF" w:themeFill="background1"/>
        </w:rPr>
        <w:t>Продавца</w:t>
      </w:r>
      <w:r w:rsidRPr="005642D1">
        <w:rPr>
          <w:sz w:val="28"/>
          <w:szCs w:val="28"/>
          <w:shd w:val="clear" w:color="auto" w:fill="FFFFFF" w:themeFill="background1"/>
        </w:rPr>
        <w:t xml:space="preserve"> в сети «Интернет</w:t>
      </w:r>
      <w:r w:rsidRPr="002A2787">
        <w:rPr>
          <w:sz w:val="28"/>
          <w:szCs w:val="28"/>
          <w:shd w:val="clear" w:color="auto" w:fill="FFFFFF" w:themeFill="background1"/>
        </w:rPr>
        <w:t>»</w:t>
      </w:r>
      <w:r w:rsidR="002A2787">
        <w:rPr>
          <w:sz w:val="28"/>
          <w:szCs w:val="28"/>
          <w:shd w:val="clear" w:color="auto" w:fill="FFFFFF" w:themeFill="background1"/>
        </w:rPr>
        <w:t xml:space="preserve"> </w:t>
      </w:r>
      <w:r w:rsidR="00D41066" w:rsidRPr="002A2787">
        <w:rPr>
          <w:sz w:val="28"/>
          <w:szCs w:val="28"/>
          <w:shd w:val="clear" w:color="auto" w:fill="FFFFFF" w:themeFill="background1"/>
          <w:lang w:val="en-US"/>
        </w:rPr>
        <w:t>www</w:t>
      </w:r>
      <w:r w:rsidR="00D41066" w:rsidRPr="00D41066">
        <w:rPr>
          <w:sz w:val="28"/>
          <w:szCs w:val="28"/>
          <w:shd w:val="clear" w:color="auto" w:fill="FFFFFF" w:themeFill="background1"/>
        </w:rPr>
        <w:t>.</w:t>
      </w:r>
      <w:r w:rsidR="00D41066" w:rsidRPr="00D41066">
        <w:rPr>
          <w:sz w:val="28"/>
          <w:szCs w:val="28"/>
          <w:shd w:val="clear" w:color="auto" w:fill="FFFFFF" w:themeFill="background1"/>
          <w:lang w:val="en-US"/>
        </w:rPr>
        <w:t>estate</w:t>
      </w:r>
      <w:r w:rsidR="00D41066" w:rsidRPr="00D41066">
        <w:rPr>
          <w:sz w:val="28"/>
          <w:szCs w:val="28"/>
          <w:shd w:val="clear" w:color="auto" w:fill="FFFFFF" w:themeFill="background1"/>
        </w:rPr>
        <w:t>-</w:t>
      </w:r>
      <w:r w:rsidR="00D41066" w:rsidRPr="00D41066">
        <w:rPr>
          <w:sz w:val="28"/>
          <w:szCs w:val="28"/>
          <w:shd w:val="clear" w:color="auto" w:fill="FFFFFF" w:themeFill="background1"/>
          <w:lang w:val="en-US"/>
        </w:rPr>
        <w:t>rd</w:t>
      </w:r>
      <w:r w:rsidR="00D41066" w:rsidRPr="00D41066">
        <w:rPr>
          <w:sz w:val="28"/>
          <w:szCs w:val="28"/>
          <w:shd w:val="clear" w:color="auto" w:fill="FFFFFF" w:themeFill="background1"/>
        </w:rPr>
        <w:t>.</w:t>
      </w:r>
      <w:r w:rsidR="00D41066" w:rsidRPr="00D41066">
        <w:rPr>
          <w:sz w:val="28"/>
          <w:szCs w:val="28"/>
          <w:shd w:val="clear" w:color="auto" w:fill="FFFFFF" w:themeFill="background1"/>
          <w:lang w:val="en-US"/>
        </w:rPr>
        <w:t>ru</w:t>
      </w:r>
      <w:r w:rsidRPr="005642D1">
        <w:rPr>
          <w:sz w:val="28"/>
          <w:szCs w:val="28"/>
          <w:shd w:val="clear" w:color="auto" w:fill="FFFFFF" w:themeFill="background1"/>
        </w:rPr>
        <w:t xml:space="preserve">, официальном сайте Российской Федерации в сети «Интернет» www.torgi.gov.ru, на сайте в сети «Интернет» Организатора (электронная площадка) и по телефону: </w:t>
      </w:r>
      <w:r w:rsidR="00E957DB" w:rsidRPr="005642D1">
        <w:rPr>
          <w:sz w:val="28"/>
          <w:szCs w:val="28"/>
          <w:shd w:val="clear" w:color="auto" w:fill="FFFFFF" w:themeFill="background1"/>
        </w:rPr>
        <w:t>(8722) 68-20-87.</w:t>
      </w:r>
    </w:p>
    <w:p w:rsidR="008C14DB" w:rsidRPr="005642D1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10.3. Любое лицо независимо от регистрации на электронной площадке вправе направить на электронный адрес Организатора, указанный </w:t>
      </w:r>
      <w:r w:rsidR="00E21F00" w:rsidRPr="005642D1">
        <w:rPr>
          <w:sz w:val="28"/>
          <w:szCs w:val="28"/>
        </w:rPr>
        <w:t xml:space="preserve">                                     </w:t>
      </w:r>
      <w:r w:rsidRPr="005642D1">
        <w:rPr>
          <w:sz w:val="28"/>
          <w:szCs w:val="28"/>
        </w:rPr>
        <w:t xml:space="preserve">в информационном сообщении о проведении продажи имущества, запрос </w:t>
      </w:r>
      <w:r w:rsidR="00E21F00" w:rsidRPr="005642D1">
        <w:rPr>
          <w:sz w:val="28"/>
          <w:szCs w:val="28"/>
        </w:rPr>
        <w:t xml:space="preserve">                        </w:t>
      </w:r>
      <w:r w:rsidRPr="005642D1">
        <w:rPr>
          <w:sz w:val="28"/>
          <w:szCs w:val="28"/>
        </w:rPr>
        <w:t>о разъяснении размещенной информации.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окончания подачи заявок.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В течение 2 (двух) рабочих дней со дня поступления запроса продавец предоставляет организатору для размещения в открытом доступе разъяснение </w:t>
      </w:r>
      <w:r w:rsidR="00E21F00" w:rsidRPr="005642D1">
        <w:rPr>
          <w:sz w:val="28"/>
          <w:szCs w:val="28"/>
        </w:rPr>
        <w:t xml:space="preserve">                 </w:t>
      </w:r>
      <w:r w:rsidRPr="005642D1">
        <w:rPr>
          <w:sz w:val="28"/>
          <w:szCs w:val="28"/>
        </w:rPr>
        <w:t>с указанием предмета запроса, но без указания лица, от которого поступил запрос.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В случае направления запроса иностранными лицами такой запрос должен иметь перевод на русский язык.</w:t>
      </w:r>
    </w:p>
    <w:p w:rsidR="008C14DB" w:rsidRPr="005642D1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642D1">
        <w:rPr>
          <w:sz w:val="28"/>
          <w:szCs w:val="28"/>
        </w:rPr>
        <w:t xml:space="preserve">10.4. С дополнительной информацией о приватизируемом имуществе можно </w:t>
      </w:r>
      <w:r w:rsidR="00E957DB" w:rsidRPr="005642D1">
        <w:rPr>
          <w:sz w:val="28"/>
          <w:szCs w:val="28"/>
          <w:shd w:val="clear" w:color="auto" w:fill="FFFFFF"/>
        </w:rPr>
        <w:t>ознакомиться по телефону</w:t>
      </w:r>
      <w:r w:rsidR="00C607B2" w:rsidRPr="005642D1">
        <w:rPr>
          <w:sz w:val="28"/>
          <w:szCs w:val="28"/>
          <w:shd w:val="clear" w:color="auto" w:fill="FFFFFF"/>
        </w:rPr>
        <w:t>:</w:t>
      </w:r>
      <w:r w:rsidR="00E957DB" w:rsidRPr="005642D1">
        <w:rPr>
          <w:sz w:val="28"/>
          <w:szCs w:val="28"/>
          <w:shd w:val="clear" w:color="auto" w:fill="FFFFFF"/>
        </w:rPr>
        <w:t xml:space="preserve"> </w:t>
      </w:r>
      <w:r w:rsidRPr="005642D1">
        <w:rPr>
          <w:sz w:val="28"/>
          <w:szCs w:val="28"/>
          <w:shd w:val="clear" w:color="auto" w:fill="FFFFFF"/>
        </w:rPr>
        <w:t>(8722) 68-20-87</w:t>
      </w:r>
      <w:r w:rsidR="00C607B2" w:rsidRPr="005642D1">
        <w:rPr>
          <w:sz w:val="28"/>
          <w:szCs w:val="28"/>
          <w:shd w:val="clear" w:color="auto" w:fill="FFFFFF"/>
        </w:rPr>
        <w:t>, 68-07-64</w:t>
      </w:r>
      <w:r w:rsidRPr="005642D1">
        <w:rPr>
          <w:sz w:val="28"/>
          <w:szCs w:val="28"/>
          <w:shd w:val="clear" w:color="auto" w:fill="FFFFFF"/>
        </w:rPr>
        <w:t xml:space="preserve">, по адресу электронной почты: </w:t>
      </w:r>
      <w:hyperlink r:id="rId11" w:history="1">
        <w:r w:rsidRPr="005642D1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mio</w:t>
        </w:r>
        <w:r w:rsidRPr="005642D1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5642D1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estate</w:t>
        </w:r>
        <w:r w:rsidRPr="005642D1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@</w:t>
        </w:r>
        <w:r w:rsidRPr="005642D1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e</w:t>
        </w:r>
        <w:r w:rsidRPr="005642D1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-</w:t>
        </w:r>
        <w:r w:rsidRPr="005642D1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dag</w:t>
        </w:r>
        <w:r w:rsidRPr="005642D1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5642D1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  <w:r w:rsidR="00C607B2" w:rsidRPr="005642D1">
        <w:rPr>
          <w:rStyle w:val="a5"/>
          <w:color w:val="auto"/>
          <w:sz w:val="28"/>
          <w:szCs w:val="28"/>
          <w:u w:val="none"/>
          <w:shd w:val="clear" w:color="auto" w:fill="FFFFFF"/>
        </w:rPr>
        <w:t xml:space="preserve">, </w:t>
      </w:r>
      <w:r w:rsidR="00C607B2" w:rsidRPr="005642D1">
        <w:rPr>
          <w:rStyle w:val="a5"/>
          <w:color w:val="auto"/>
          <w:sz w:val="28"/>
          <w:szCs w:val="28"/>
          <w:u w:val="none"/>
          <w:shd w:val="clear" w:color="auto" w:fill="FFFFFF"/>
          <w:lang w:val="en-US"/>
        </w:rPr>
        <w:t>mio</w:t>
      </w:r>
      <w:r w:rsidR="00C607B2" w:rsidRPr="005642D1">
        <w:rPr>
          <w:rStyle w:val="a5"/>
          <w:color w:val="auto"/>
          <w:sz w:val="28"/>
          <w:szCs w:val="28"/>
          <w:u w:val="none"/>
          <w:shd w:val="clear" w:color="auto" w:fill="FFFFFF"/>
        </w:rPr>
        <w:t>.</w:t>
      </w:r>
      <w:r w:rsidR="00C607B2" w:rsidRPr="005642D1">
        <w:rPr>
          <w:rStyle w:val="a5"/>
          <w:color w:val="auto"/>
          <w:sz w:val="28"/>
          <w:szCs w:val="28"/>
          <w:u w:val="none"/>
          <w:shd w:val="clear" w:color="auto" w:fill="FFFFFF"/>
          <w:lang w:val="en-US"/>
        </w:rPr>
        <w:t>econom</w:t>
      </w:r>
      <w:r w:rsidR="00C607B2" w:rsidRPr="005642D1">
        <w:rPr>
          <w:rStyle w:val="a5"/>
          <w:color w:val="auto"/>
          <w:sz w:val="28"/>
          <w:szCs w:val="28"/>
          <w:u w:val="none"/>
          <w:shd w:val="clear" w:color="auto" w:fill="FFFFFF"/>
        </w:rPr>
        <w:t>@</w:t>
      </w:r>
      <w:r w:rsidR="00C607B2" w:rsidRPr="005642D1">
        <w:rPr>
          <w:rStyle w:val="a5"/>
          <w:color w:val="auto"/>
          <w:sz w:val="28"/>
          <w:szCs w:val="28"/>
          <w:u w:val="none"/>
          <w:shd w:val="clear" w:color="auto" w:fill="FFFFFF"/>
          <w:lang w:val="en-US"/>
        </w:rPr>
        <w:t>mail</w:t>
      </w:r>
      <w:r w:rsidR="00C607B2" w:rsidRPr="005642D1">
        <w:rPr>
          <w:rStyle w:val="a5"/>
          <w:color w:val="auto"/>
          <w:sz w:val="28"/>
          <w:szCs w:val="28"/>
          <w:u w:val="none"/>
          <w:shd w:val="clear" w:color="auto" w:fill="FFFFFF"/>
        </w:rPr>
        <w:t>.</w:t>
      </w:r>
      <w:r w:rsidR="00C607B2" w:rsidRPr="005642D1">
        <w:rPr>
          <w:rStyle w:val="a5"/>
          <w:color w:val="auto"/>
          <w:sz w:val="28"/>
          <w:szCs w:val="28"/>
          <w:u w:val="none"/>
          <w:shd w:val="clear" w:color="auto" w:fill="FFFFFF"/>
          <w:lang w:val="en-US"/>
        </w:rPr>
        <w:t>ru</w:t>
      </w:r>
      <w:r w:rsidR="008534E9" w:rsidRPr="005642D1">
        <w:rPr>
          <w:rStyle w:val="a5"/>
          <w:color w:val="auto"/>
          <w:sz w:val="28"/>
          <w:szCs w:val="28"/>
          <w:u w:val="none"/>
          <w:shd w:val="clear" w:color="auto" w:fill="FFFFFF"/>
        </w:rPr>
        <w:t>.</w:t>
      </w:r>
    </w:p>
    <w:p w:rsidR="008C14DB" w:rsidRDefault="008C14DB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E35E0E" w:rsidRDefault="00E35E0E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E35E0E" w:rsidRPr="005642D1" w:rsidRDefault="00E35E0E" w:rsidP="00C607B2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C607B2">
      <w:pPr>
        <w:shd w:val="clear" w:color="auto" w:fill="FFFFFF"/>
        <w:spacing w:line="276" w:lineRule="auto"/>
        <w:ind w:left="851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lastRenderedPageBreak/>
        <w:t>11. Порядок определения участников аукциона</w:t>
      </w:r>
    </w:p>
    <w:p w:rsidR="008C14DB" w:rsidRPr="005642D1" w:rsidRDefault="008C14DB" w:rsidP="00C607B2">
      <w:pPr>
        <w:shd w:val="clear" w:color="auto" w:fill="FFFFFF"/>
        <w:spacing w:line="276" w:lineRule="auto"/>
        <w:ind w:left="851"/>
        <w:contextualSpacing/>
        <w:jc w:val="center"/>
        <w:rPr>
          <w:b/>
          <w:sz w:val="28"/>
          <w:szCs w:val="28"/>
        </w:rPr>
      </w:pP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 xml:space="preserve">11.1. В день определения участников аукциона, указанный </w:t>
      </w:r>
      <w:r w:rsidR="00E21F00" w:rsidRPr="005642D1">
        <w:rPr>
          <w:sz w:val="28"/>
          <w:szCs w:val="28"/>
        </w:rPr>
        <w:t xml:space="preserve">                                         </w:t>
      </w:r>
      <w:r w:rsidRPr="005642D1">
        <w:rPr>
          <w:sz w:val="28"/>
          <w:szCs w:val="28"/>
        </w:rPr>
        <w:t>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 xml:space="preserve">11.2. Продавец в день рассмотрения заявок и документов претендентов </w:t>
      </w:r>
      <w:r w:rsidR="00E21F00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>и установления факта поступления задатка подписывает протокол о признании Претендентов участниками, в котором приводится перечень принятых заявок</w:t>
      </w:r>
      <w:r w:rsidR="00E21F00" w:rsidRPr="005642D1">
        <w:rPr>
          <w:sz w:val="28"/>
          <w:szCs w:val="28"/>
        </w:rPr>
        <w:t xml:space="preserve">                  </w:t>
      </w:r>
      <w:r w:rsidRPr="005642D1">
        <w:rPr>
          <w:sz w:val="28"/>
          <w:szCs w:val="28"/>
        </w:rPr>
        <w:t xml:space="preserve">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</w:t>
      </w:r>
      <w:r w:rsidR="00E21F00" w:rsidRPr="005642D1">
        <w:rPr>
          <w:sz w:val="28"/>
          <w:szCs w:val="28"/>
        </w:rPr>
        <w:t xml:space="preserve">           </w:t>
      </w:r>
      <w:r w:rsidRPr="005642D1">
        <w:rPr>
          <w:sz w:val="28"/>
          <w:szCs w:val="28"/>
        </w:rPr>
        <w:t>в аукционе, с указанием оснований такого отказа.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 xml:space="preserve">11.3.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</w:t>
      </w:r>
      <w:r w:rsidR="00E21F00" w:rsidRPr="005642D1">
        <w:rPr>
          <w:sz w:val="28"/>
          <w:szCs w:val="28"/>
        </w:rPr>
        <w:t xml:space="preserve">               </w:t>
      </w:r>
      <w:r w:rsidRPr="005642D1">
        <w:rPr>
          <w:sz w:val="28"/>
          <w:szCs w:val="28"/>
        </w:rPr>
        <w:t xml:space="preserve">в признании участниками аукциона с указанием оснований отказа. 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 xml:space="preserve">11.4. Информация о претендентах, не допущенных к участию в аукционе, размещается в открытой части электронной площадки на официальном сайте </w:t>
      </w:r>
      <w:r w:rsidR="00E21F00" w:rsidRPr="005642D1">
        <w:rPr>
          <w:sz w:val="28"/>
          <w:szCs w:val="28"/>
        </w:rPr>
        <w:t xml:space="preserve">                 </w:t>
      </w:r>
      <w:r w:rsidRPr="005642D1">
        <w:rPr>
          <w:sz w:val="28"/>
          <w:szCs w:val="28"/>
        </w:rPr>
        <w:t>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>11.5. 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>11.6. Претендент не допускается к участию в аукционе по следующим основаниям: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>а)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 xml:space="preserve">б) представлены не все документы в соответствии с перечнем, указанным </w:t>
      </w:r>
      <w:r w:rsidR="00E21F00" w:rsidRPr="005642D1">
        <w:rPr>
          <w:sz w:val="28"/>
          <w:szCs w:val="28"/>
        </w:rPr>
        <w:t xml:space="preserve">                  </w:t>
      </w:r>
      <w:r w:rsidRPr="005642D1">
        <w:rPr>
          <w:sz w:val="28"/>
          <w:szCs w:val="28"/>
        </w:rPr>
        <w:t>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>в) не подтверждено поступление в установленный срок задатка на счет Организатора, указанный в информационном сообщении.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t xml:space="preserve">г) заявка подана лицом, не уполномоченным Претендентом </w:t>
      </w:r>
      <w:r w:rsidR="00E21F00" w:rsidRPr="005642D1">
        <w:rPr>
          <w:sz w:val="28"/>
          <w:szCs w:val="28"/>
        </w:rPr>
        <w:t xml:space="preserve">                                     </w:t>
      </w:r>
      <w:r w:rsidRPr="005642D1">
        <w:rPr>
          <w:sz w:val="28"/>
          <w:szCs w:val="28"/>
        </w:rPr>
        <w:t>на осуществление таких действий.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  <w:r w:rsidRPr="005642D1">
        <w:rPr>
          <w:sz w:val="28"/>
          <w:szCs w:val="28"/>
        </w:rPr>
        <w:lastRenderedPageBreak/>
        <w:t>11.7.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8C14DB" w:rsidRPr="005642D1" w:rsidRDefault="008C14DB" w:rsidP="00C607B2">
      <w:pPr>
        <w:tabs>
          <w:tab w:val="left" w:pos="540"/>
        </w:tabs>
        <w:spacing w:line="276" w:lineRule="auto"/>
        <w:ind w:firstLine="709"/>
        <w:contextualSpacing/>
        <w:jc w:val="both"/>
        <w:outlineLvl w:val="0"/>
        <w:rPr>
          <w:sz w:val="28"/>
          <w:szCs w:val="28"/>
        </w:rPr>
      </w:pPr>
    </w:p>
    <w:p w:rsidR="008C14DB" w:rsidRPr="005642D1" w:rsidRDefault="008C14DB" w:rsidP="00C607B2">
      <w:pPr>
        <w:autoSpaceDE w:val="0"/>
        <w:autoSpaceDN w:val="0"/>
        <w:adjustRightInd w:val="0"/>
        <w:spacing w:before="120" w:after="120" w:line="276" w:lineRule="auto"/>
        <w:ind w:firstLine="851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5642D1">
        <w:rPr>
          <w:rFonts w:eastAsia="Calibri"/>
          <w:b/>
          <w:sz w:val="28"/>
          <w:szCs w:val="28"/>
          <w:lang w:eastAsia="en-US"/>
        </w:rPr>
        <w:t>12. Порядок проведения аукциона и определения победителя</w:t>
      </w:r>
    </w:p>
    <w:p w:rsidR="008C14DB" w:rsidRPr="005642D1" w:rsidRDefault="008C14DB" w:rsidP="00C607B2">
      <w:pPr>
        <w:autoSpaceDE w:val="0"/>
        <w:autoSpaceDN w:val="0"/>
        <w:adjustRightInd w:val="0"/>
        <w:spacing w:before="120" w:after="120" w:line="276" w:lineRule="auto"/>
        <w:ind w:firstLine="851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12.1. Процедура аукциона проводится в день и время, указанные</w:t>
      </w:r>
      <w:r w:rsidR="00E21F00" w:rsidRPr="005642D1">
        <w:rPr>
          <w:sz w:val="28"/>
          <w:szCs w:val="28"/>
        </w:rPr>
        <w:t xml:space="preserve">                             </w:t>
      </w:r>
      <w:r w:rsidRPr="005642D1">
        <w:rPr>
          <w:sz w:val="28"/>
          <w:szCs w:val="28"/>
        </w:rPr>
        <w:t xml:space="preserve">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«Шаг аукциона» устанавливается продавцом в фиксированной сумме, составляющей не более 5 (пяти) процентов начальной цены продажи, </w:t>
      </w:r>
      <w:r w:rsidR="00E21F00" w:rsidRPr="005642D1">
        <w:rPr>
          <w:sz w:val="28"/>
          <w:szCs w:val="28"/>
        </w:rPr>
        <w:t xml:space="preserve">                                </w:t>
      </w:r>
      <w:r w:rsidRPr="005642D1">
        <w:rPr>
          <w:sz w:val="28"/>
          <w:szCs w:val="28"/>
        </w:rPr>
        <w:t>и не изменяется в течение всего аукциона.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12.2.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12.3. Со времени начала проведения процедуры аукциона организатором размещается: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</w:t>
      </w:r>
      <w:r w:rsidR="00E21F00" w:rsidRPr="005642D1">
        <w:rPr>
          <w:sz w:val="28"/>
          <w:szCs w:val="28"/>
        </w:rPr>
        <w:t xml:space="preserve">                      </w:t>
      </w:r>
      <w:r w:rsidRPr="005642D1">
        <w:rPr>
          <w:sz w:val="28"/>
          <w:szCs w:val="28"/>
        </w:rPr>
        <w:t xml:space="preserve"> («шаг аукциона»), время, оставшееся до окончания приема предложений о цене имущества.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12.4. В течение одного часа со времени начала проведения процедуры аукциона участникам предлагается заявить о приобретении имущества </w:t>
      </w:r>
      <w:r w:rsidR="00E21F00" w:rsidRPr="005642D1">
        <w:rPr>
          <w:sz w:val="28"/>
          <w:szCs w:val="28"/>
        </w:rPr>
        <w:t xml:space="preserve">                           </w:t>
      </w:r>
      <w:r w:rsidRPr="005642D1">
        <w:rPr>
          <w:sz w:val="28"/>
          <w:szCs w:val="28"/>
        </w:rPr>
        <w:t>по начальной цене. В случае если в течение указанного времени: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</w:t>
      </w:r>
      <w:r w:rsidR="00E21F00" w:rsidRPr="005642D1">
        <w:rPr>
          <w:sz w:val="28"/>
          <w:szCs w:val="28"/>
        </w:rPr>
        <w:t xml:space="preserve">                          </w:t>
      </w:r>
      <w:r w:rsidRPr="005642D1">
        <w:rPr>
          <w:sz w:val="28"/>
          <w:szCs w:val="28"/>
        </w:rPr>
        <w:t>не поступило, аукцион с помощью программно-аппаратных средств электронной площадки завершается;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б) не поступило ни одного предложения о начальной цене имущества, </w:t>
      </w:r>
      <w:r w:rsidR="00E21F00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 xml:space="preserve">то аукцион с помощью программно-аппаратных средств электронной площадки </w:t>
      </w:r>
      <w:r w:rsidRPr="005642D1">
        <w:rPr>
          <w:sz w:val="28"/>
          <w:szCs w:val="28"/>
        </w:rPr>
        <w:lastRenderedPageBreak/>
        <w:t xml:space="preserve">завершается. В этом случае временем окончания представления предложений </w:t>
      </w:r>
      <w:r w:rsidR="00E21F00" w:rsidRPr="005642D1">
        <w:rPr>
          <w:sz w:val="28"/>
          <w:szCs w:val="28"/>
        </w:rPr>
        <w:t xml:space="preserve">                  </w:t>
      </w:r>
      <w:r w:rsidRPr="005642D1">
        <w:rPr>
          <w:sz w:val="28"/>
          <w:szCs w:val="28"/>
        </w:rPr>
        <w:t>о цене имущества является время завершения аукциона.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12.5. При этом программными средствами электронной площадки обеспечивается: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а) исключение возможности подачи участником предложения о цене имущества, не соответствующего увеличению текущей цены на величину</w:t>
      </w:r>
      <w:r w:rsidR="00E21F00" w:rsidRPr="005642D1">
        <w:rPr>
          <w:sz w:val="28"/>
          <w:szCs w:val="28"/>
        </w:rPr>
        <w:t xml:space="preserve">                </w:t>
      </w:r>
      <w:r w:rsidRPr="005642D1">
        <w:rPr>
          <w:sz w:val="28"/>
          <w:szCs w:val="28"/>
        </w:rPr>
        <w:t xml:space="preserve"> «шага аукциона»;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б) уведомление участника в случае, если предложение этого участника </w:t>
      </w:r>
      <w:r w:rsidR="00E21F00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>о цене имущества не может быть принято в связи с подачей аналогичного предложения ранее другим участником.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12.6. Победителем признается участник, предложивший наиболее высокую цену имущества.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12.7. Ход проведения процедуры аукциона фиксируется организатором</w:t>
      </w:r>
      <w:r w:rsidR="00E21F00" w:rsidRPr="005642D1">
        <w:rPr>
          <w:sz w:val="28"/>
          <w:szCs w:val="28"/>
        </w:rPr>
        <w:t xml:space="preserve">                        </w:t>
      </w:r>
      <w:r w:rsidRPr="005642D1">
        <w:rPr>
          <w:sz w:val="28"/>
          <w:szCs w:val="28"/>
        </w:rPr>
        <w:t xml:space="preserve"> в электронном журнале, который направляется продавцу в течение одного часа</w:t>
      </w:r>
      <w:r w:rsidR="00E21F00" w:rsidRPr="005642D1">
        <w:rPr>
          <w:sz w:val="28"/>
          <w:szCs w:val="28"/>
        </w:rPr>
        <w:t xml:space="preserve">                </w:t>
      </w:r>
      <w:r w:rsidRPr="005642D1">
        <w:rPr>
          <w:sz w:val="28"/>
          <w:szCs w:val="28"/>
        </w:rPr>
        <w:t xml:space="preserve">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12.8. </w:t>
      </w:r>
      <w:r w:rsidR="004B1946" w:rsidRPr="005642D1">
        <w:rPr>
          <w:sz w:val="28"/>
          <w:szCs w:val="28"/>
        </w:rPr>
        <w:t xml:space="preserve"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</w:t>
      </w:r>
      <w:r w:rsidR="009F26AD">
        <w:rPr>
          <w:sz w:val="28"/>
          <w:szCs w:val="28"/>
        </w:rPr>
        <w:br/>
      </w:r>
      <w:r w:rsidR="004B1946" w:rsidRPr="005642D1">
        <w:rPr>
          <w:sz w:val="28"/>
          <w:szCs w:val="28"/>
        </w:rPr>
        <w:t>в случае если заявку на участие в аукционе подало только одно лицо, признанное единственным участником аукциона.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12.9. Процедура аукциона считается завершенной со времени подписания продавцом протокола об итогах аукциона.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12.10. Аукцион признается несостоявшимся в следующих случаях:</w:t>
      </w:r>
    </w:p>
    <w:p w:rsidR="008C14DB" w:rsidRPr="005642D1" w:rsidRDefault="008C14DB" w:rsidP="0011453C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а) не было подано ни одной заявки на участие либо ни один из претендентов не признан участником;</w:t>
      </w:r>
    </w:p>
    <w:p w:rsidR="004B1946" w:rsidRPr="005642D1" w:rsidRDefault="0011453C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lastRenderedPageBreak/>
        <w:t>б</w:t>
      </w:r>
      <w:r w:rsidR="008C14DB" w:rsidRPr="005642D1">
        <w:rPr>
          <w:sz w:val="28"/>
          <w:szCs w:val="28"/>
        </w:rPr>
        <w:t xml:space="preserve">) </w:t>
      </w:r>
      <w:r w:rsidR="004B1946" w:rsidRPr="005642D1">
        <w:rPr>
          <w:sz w:val="28"/>
          <w:szCs w:val="28"/>
        </w:rPr>
        <w:t>лицо, признанное единственным участником аукциона, отказалось от заключения договора купли-продажи;</w:t>
      </w:r>
    </w:p>
    <w:p w:rsidR="008C14DB" w:rsidRPr="005642D1" w:rsidRDefault="004B1946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в) </w:t>
      </w:r>
      <w:r w:rsidR="008C14DB" w:rsidRPr="005642D1">
        <w:rPr>
          <w:sz w:val="28"/>
          <w:szCs w:val="28"/>
        </w:rPr>
        <w:t>ни один из участников не сделал предложение о начальной цене имущества.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12.11. Решение о признании аукциона несостоявшимся оформляется протоколом.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12.12. </w:t>
      </w:r>
      <w:r w:rsidR="004B1946" w:rsidRPr="005642D1">
        <w:rPr>
          <w:sz w:val="28"/>
          <w:szCs w:val="28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а) наименование имущества и иные позволяющие его индивидуализировать сведения (спецификация лота);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б) цена сделки;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в) фамилия, имя, отчество физического лица или наименование</w:t>
      </w:r>
      <w:r w:rsidR="004B1946" w:rsidRPr="005642D1">
        <w:rPr>
          <w:sz w:val="28"/>
          <w:szCs w:val="28"/>
        </w:rPr>
        <w:t xml:space="preserve"> юридического лица – победителя или лица, признанного единственным участником аукциона.</w:t>
      </w:r>
    </w:p>
    <w:p w:rsidR="008C14DB" w:rsidRPr="005642D1" w:rsidRDefault="008C14DB" w:rsidP="00C607B2">
      <w:pPr>
        <w:tabs>
          <w:tab w:val="left" w:pos="0"/>
        </w:tabs>
        <w:spacing w:line="276" w:lineRule="auto"/>
        <w:ind w:firstLine="851"/>
        <w:contextualSpacing/>
        <w:jc w:val="center"/>
        <w:rPr>
          <w:b/>
          <w:sz w:val="28"/>
          <w:szCs w:val="28"/>
        </w:rPr>
      </w:pPr>
    </w:p>
    <w:p w:rsidR="008C14DB" w:rsidRPr="005642D1" w:rsidRDefault="008C14DB" w:rsidP="00C607B2">
      <w:pPr>
        <w:tabs>
          <w:tab w:val="left" w:pos="0"/>
        </w:tabs>
        <w:spacing w:line="276" w:lineRule="auto"/>
        <w:ind w:firstLine="851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 xml:space="preserve">13. </w:t>
      </w:r>
      <w:r w:rsidR="00431BED" w:rsidRPr="005642D1">
        <w:rPr>
          <w:b/>
          <w:sz w:val="28"/>
          <w:szCs w:val="28"/>
        </w:rPr>
        <w:t xml:space="preserve"> </w:t>
      </w:r>
      <w:r w:rsidR="00AB1A8E" w:rsidRPr="005642D1">
        <w:rPr>
          <w:b/>
          <w:sz w:val="28"/>
          <w:szCs w:val="28"/>
        </w:rPr>
        <w:t>Порядок</w:t>
      </w:r>
      <w:r w:rsidRPr="005642D1">
        <w:rPr>
          <w:b/>
          <w:sz w:val="28"/>
          <w:szCs w:val="28"/>
        </w:rPr>
        <w:t xml:space="preserve"> заключения договора купли продажи имущества</w:t>
      </w:r>
    </w:p>
    <w:p w:rsidR="00274EB4" w:rsidRPr="005642D1" w:rsidRDefault="00274EB4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8C14DB" w:rsidRPr="005642D1" w:rsidRDefault="008C14DB" w:rsidP="00C607B2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13.1. Договор купли-продажи имущества заключается между продавцом </w:t>
      </w:r>
      <w:r w:rsidR="00E21F00" w:rsidRPr="005642D1">
        <w:rPr>
          <w:sz w:val="28"/>
          <w:szCs w:val="28"/>
        </w:rPr>
        <w:t xml:space="preserve">                  </w:t>
      </w:r>
      <w:r w:rsidRPr="005642D1">
        <w:rPr>
          <w:sz w:val="28"/>
          <w:szCs w:val="28"/>
        </w:rPr>
        <w:t xml:space="preserve">и победителем </w:t>
      </w:r>
      <w:r w:rsidR="004B1946" w:rsidRPr="005642D1">
        <w:rPr>
          <w:sz w:val="28"/>
          <w:szCs w:val="28"/>
        </w:rPr>
        <w:t>или лицом, признанным единственным участником аукциона,</w:t>
      </w:r>
      <w:r w:rsidRPr="005642D1">
        <w:rPr>
          <w:sz w:val="28"/>
          <w:szCs w:val="28"/>
        </w:rPr>
        <w:t xml:space="preserve"> </w:t>
      </w:r>
      <w:r w:rsidR="004B1946" w:rsidRPr="005642D1">
        <w:rPr>
          <w:sz w:val="28"/>
          <w:szCs w:val="28"/>
        </w:rPr>
        <w:br/>
      </w:r>
      <w:r w:rsidRPr="005642D1">
        <w:rPr>
          <w:sz w:val="28"/>
          <w:szCs w:val="28"/>
        </w:rPr>
        <w:t xml:space="preserve">в установленном законодательством порядке в течение 5 (пяти) рабочих дней </w:t>
      </w:r>
      <w:r w:rsidR="004B1946" w:rsidRPr="005642D1">
        <w:rPr>
          <w:sz w:val="28"/>
          <w:szCs w:val="28"/>
        </w:rPr>
        <w:br/>
      </w:r>
      <w:r w:rsidRPr="005642D1">
        <w:rPr>
          <w:sz w:val="28"/>
          <w:szCs w:val="28"/>
        </w:rPr>
        <w:t>с даты подведения итогов а</w:t>
      </w:r>
      <w:r w:rsidR="00876739" w:rsidRPr="005642D1">
        <w:rPr>
          <w:sz w:val="28"/>
          <w:szCs w:val="28"/>
        </w:rPr>
        <w:t>укциона.</w:t>
      </w:r>
    </w:p>
    <w:p w:rsidR="008C14DB" w:rsidRPr="005642D1" w:rsidRDefault="008C14DB" w:rsidP="00C607B2">
      <w:pPr>
        <w:tabs>
          <w:tab w:val="left" w:pos="0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13.2. При уклонении или отказе победителя</w:t>
      </w:r>
      <w:r w:rsidR="004B1946" w:rsidRPr="005642D1">
        <w:t xml:space="preserve"> </w:t>
      </w:r>
      <w:r w:rsidR="004B1946" w:rsidRPr="005642D1">
        <w:rPr>
          <w:sz w:val="28"/>
          <w:szCs w:val="28"/>
        </w:rPr>
        <w:t xml:space="preserve">или лица, признанного единственным участником аукциона, </w:t>
      </w:r>
      <w:r w:rsidRPr="005642D1">
        <w:rPr>
          <w:sz w:val="28"/>
          <w:szCs w:val="28"/>
        </w:rPr>
        <w:t xml:space="preserve">от заключения в установленный срок договора купли-продажи имущества результаты аукциона аннулируются продавцом, победитель </w:t>
      </w:r>
      <w:r w:rsidR="004B1946" w:rsidRPr="005642D1">
        <w:rPr>
          <w:sz w:val="28"/>
          <w:szCs w:val="28"/>
        </w:rPr>
        <w:t xml:space="preserve">или лицо, признанное единственным участником аукциона, </w:t>
      </w:r>
      <w:r w:rsidRPr="005642D1">
        <w:rPr>
          <w:sz w:val="28"/>
          <w:szCs w:val="28"/>
        </w:rPr>
        <w:t>утрачивает право на заключение указанного договора, задаток ему не возвращается.</w:t>
      </w:r>
    </w:p>
    <w:p w:rsidR="008C14DB" w:rsidRPr="005642D1" w:rsidRDefault="008C14DB" w:rsidP="00C607B2">
      <w:pPr>
        <w:tabs>
          <w:tab w:val="left" w:pos="0"/>
        </w:tabs>
        <w:spacing w:line="276" w:lineRule="auto"/>
        <w:ind w:firstLine="709"/>
        <w:contextualSpacing/>
        <w:jc w:val="both"/>
        <w:rPr>
          <w:b/>
          <w:sz w:val="28"/>
          <w:szCs w:val="28"/>
        </w:rPr>
      </w:pPr>
      <w:r w:rsidRPr="005642D1">
        <w:rPr>
          <w:sz w:val="28"/>
          <w:szCs w:val="28"/>
        </w:rPr>
        <w:t>13.3. Ответственность покупателя в случае его отказа или уклонения</w:t>
      </w:r>
      <w:r w:rsidR="00E21F00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 xml:space="preserve"> от оплаты имущества в установленные сроки предусматривается в соответствии</w:t>
      </w:r>
      <w:r w:rsidR="00E21F00" w:rsidRPr="005642D1">
        <w:rPr>
          <w:sz w:val="28"/>
          <w:szCs w:val="28"/>
        </w:rPr>
        <w:t xml:space="preserve">              </w:t>
      </w:r>
      <w:r w:rsidRPr="005642D1">
        <w:rPr>
          <w:sz w:val="28"/>
          <w:szCs w:val="28"/>
        </w:rPr>
        <w:t xml:space="preserve"> с законодательством Российской Федерации в договоре купли-продажи имущества, задаток ему не возвращается. Денежные средства в счет оплаты приватизируемого </w:t>
      </w:r>
      <w:r w:rsidR="00B71643" w:rsidRPr="005642D1">
        <w:rPr>
          <w:sz w:val="28"/>
          <w:szCs w:val="28"/>
        </w:rPr>
        <w:t xml:space="preserve">имущества подлежат перечислению </w:t>
      </w:r>
      <w:r w:rsidRPr="005642D1">
        <w:rPr>
          <w:sz w:val="28"/>
          <w:szCs w:val="28"/>
        </w:rPr>
        <w:t xml:space="preserve">(единовременно в безналичном порядке) победителем </w:t>
      </w:r>
      <w:r w:rsidR="004B1946" w:rsidRPr="005642D1">
        <w:rPr>
          <w:sz w:val="28"/>
          <w:szCs w:val="28"/>
        </w:rPr>
        <w:t xml:space="preserve">или лицом, признанным единственным участником аукциона, </w:t>
      </w:r>
      <w:r w:rsidRPr="005642D1">
        <w:rPr>
          <w:sz w:val="28"/>
          <w:szCs w:val="28"/>
        </w:rPr>
        <w:t>в республиканский бюджет на счет по следующим реквизитам:</w:t>
      </w:r>
    </w:p>
    <w:p w:rsidR="00135092" w:rsidRPr="002A2787" w:rsidRDefault="00135092" w:rsidP="0013509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A2787">
        <w:rPr>
          <w:sz w:val="28"/>
          <w:szCs w:val="28"/>
        </w:rPr>
        <w:lastRenderedPageBreak/>
        <w:t>Получатель: УФК по РД (Министерство по земельным и имущественным отношениям Республики Дагестан, л/с 04032209220).</w:t>
      </w:r>
    </w:p>
    <w:p w:rsidR="00135092" w:rsidRPr="002A2787" w:rsidRDefault="00135092" w:rsidP="0013509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A2787">
        <w:rPr>
          <w:sz w:val="28"/>
          <w:szCs w:val="28"/>
        </w:rPr>
        <w:t>Банк получателя - Отделение НБ Республики Дагестан г. Махачкала.</w:t>
      </w:r>
    </w:p>
    <w:p w:rsidR="00135092" w:rsidRPr="002A2787" w:rsidRDefault="00135092" w:rsidP="0013509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A2787">
        <w:rPr>
          <w:sz w:val="28"/>
          <w:szCs w:val="28"/>
        </w:rPr>
        <w:t>ИНН 0572019545; КПП 057201001;</w:t>
      </w:r>
    </w:p>
    <w:p w:rsidR="00135092" w:rsidRPr="002A2787" w:rsidRDefault="00135092" w:rsidP="0013509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A2787">
        <w:rPr>
          <w:sz w:val="28"/>
          <w:szCs w:val="28"/>
        </w:rPr>
        <w:t>БИК 018209001;</w:t>
      </w:r>
    </w:p>
    <w:p w:rsidR="00135092" w:rsidRPr="002A2787" w:rsidRDefault="00135092" w:rsidP="0013509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A2787">
        <w:rPr>
          <w:sz w:val="28"/>
          <w:szCs w:val="28"/>
        </w:rPr>
        <w:t>к/с 40102810945370000069;</w:t>
      </w:r>
    </w:p>
    <w:p w:rsidR="00135092" w:rsidRPr="002A2787" w:rsidRDefault="00135092" w:rsidP="0013509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A2787">
        <w:rPr>
          <w:sz w:val="28"/>
          <w:szCs w:val="28"/>
        </w:rPr>
        <w:t>р/с 03100643000000010300;</w:t>
      </w:r>
    </w:p>
    <w:p w:rsidR="00135092" w:rsidRPr="002A2787" w:rsidRDefault="00135092" w:rsidP="0013509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A2787">
        <w:rPr>
          <w:sz w:val="28"/>
          <w:szCs w:val="28"/>
        </w:rPr>
        <w:t>статус налогоплательщика 08;</w:t>
      </w:r>
    </w:p>
    <w:p w:rsidR="00135092" w:rsidRPr="002A2787" w:rsidRDefault="00135092" w:rsidP="0013509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A2787">
        <w:rPr>
          <w:sz w:val="28"/>
          <w:szCs w:val="28"/>
        </w:rPr>
        <w:t xml:space="preserve">УИН/0; </w:t>
      </w:r>
    </w:p>
    <w:p w:rsidR="00135092" w:rsidRPr="002A2787" w:rsidRDefault="00135092" w:rsidP="0013509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A2787">
        <w:rPr>
          <w:sz w:val="28"/>
          <w:szCs w:val="28"/>
        </w:rPr>
        <w:t xml:space="preserve">КБК 947 114 02022 02 0000 410. </w:t>
      </w:r>
    </w:p>
    <w:p w:rsidR="00C607B2" w:rsidRPr="005642D1" w:rsidRDefault="00C607B2" w:rsidP="0013509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A2787">
        <w:rPr>
          <w:sz w:val="28"/>
          <w:szCs w:val="28"/>
        </w:rPr>
        <w:t>Назначение платежа: Оплата п</w:t>
      </w:r>
      <w:r w:rsidR="00B71643" w:rsidRPr="002A2787">
        <w:rPr>
          <w:sz w:val="28"/>
          <w:szCs w:val="28"/>
        </w:rPr>
        <w:t xml:space="preserve">о договору купли-продажи №_____. </w:t>
      </w:r>
      <w:r w:rsidR="00B71643" w:rsidRPr="002A2787">
        <w:rPr>
          <w:sz w:val="28"/>
          <w:szCs w:val="28"/>
        </w:rPr>
        <w:br/>
      </w:r>
      <w:r w:rsidR="00135092" w:rsidRPr="002A2787">
        <w:rPr>
          <w:sz w:val="28"/>
          <w:szCs w:val="28"/>
        </w:rPr>
        <w:t>без учета НДС.</w:t>
      </w:r>
    </w:p>
    <w:p w:rsidR="00B71643" w:rsidRPr="005642D1" w:rsidRDefault="00B71643" w:rsidP="00C607B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В платежном поручении, оформляющем оплату, должны быть указаны сведения о наименовании Покупателя, Имущества, дата и номер настоящего Договора, а также информация об НДС в назначении платежа.</w:t>
      </w:r>
    </w:p>
    <w:p w:rsidR="008C14DB" w:rsidRPr="005642D1" w:rsidRDefault="008C14DB" w:rsidP="00C607B2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13.4. Задаток, перечисленный покупателем для участия в аукционе, засчитывается в счет оплаты имущества.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13.5. Факт оплаты имущества подтверждается выпиской со счета </w:t>
      </w:r>
      <w:r w:rsidR="00EE5632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 xml:space="preserve">о поступлении средств в размере и сроки, указанные в договоре купли-продажи. </w:t>
      </w:r>
    </w:p>
    <w:p w:rsidR="008C14DB" w:rsidRDefault="008C14DB" w:rsidP="00C761D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13.6. В соответствии с п. 3 ст. 161 Налогового кодекса Российской Федерации при реализации (передаче) на территории Российской Федерации государственного имущества, не закрепленного за государственными предприятиями и учреждениями, составляющего государственную казну Российской Федерации, налоговая база определяется как сумма дохода</w:t>
      </w:r>
      <w:r w:rsidR="00EE5632" w:rsidRPr="005642D1">
        <w:rPr>
          <w:sz w:val="28"/>
          <w:szCs w:val="28"/>
        </w:rPr>
        <w:t xml:space="preserve">                        </w:t>
      </w:r>
      <w:r w:rsidRPr="005642D1">
        <w:rPr>
          <w:sz w:val="28"/>
          <w:szCs w:val="28"/>
        </w:rPr>
        <w:t xml:space="preserve"> от реализации (передачи) этого имущества с учетом налога.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</w:t>
      </w:r>
      <w:r w:rsidR="00EE5632" w:rsidRPr="005642D1">
        <w:rPr>
          <w:sz w:val="28"/>
          <w:szCs w:val="28"/>
        </w:rPr>
        <w:t xml:space="preserve">                               </w:t>
      </w:r>
      <w:r w:rsidRPr="005642D1">
        <w:rPr>
          <w:sz w:val="28"/>
          <w:szCs w:val="28"/>
        </w:rPr>
        <w:t>из выплачиваемых доходов и уплатить в бюджет соответствующую сумму налога.</w:t>
      </w:r>
    </w:p>
    <w:p w:rsidR="00C761D4" w:rsidRPr="005642D1" w:rsidRDefault="00C761D4" w:rsidP="00E35E0E">
      <w:pPr>
        <w:spacing w:line="276" w:lineRule="auto"/>
        <w:contextualSpacing/>
        <w:jc w:val="both"/>
        <w:rPr>
          <w:sz w:val="28"/>
          <w:szCs w:val="28"/>
        </w:rPr>
      </w:pPr>
    </w:p>
    <w:p w:rsidR="008C14DB" w:rsidRDefault="008C14DB" w:rsidP="00C607B2">
      <w:pPr>
        <w:tabs>
          <w:tab w:val="left" w:pos="0"/>
        </w:tabs>
        <w:spacing w:line="276" w:lineRule="auto"/>
        <w:ind w:firstLine="851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 xml:space="preserve">14. </w:t>
      </w:r>
      <w:r w:rsidR="005B67FE" w:rsidRPr="005642D1">
        <w:rPr>
          <w:b/>
          <w:sz w:val="28"/>
          <w:szCs w:val="28"/>
        </w:rPr>
        <w:t>Переход права собственности на республиканское</w:t>
      </w:r>
      <w:r w:rsidRPr="005642D1">
        <w:rPr>
          <w:b/>
          <w:sz w:val="28"/>
          <w:szCs w:val="28"/>
        </w:rPr>
        <w:t xml:space="preserve"> имущество</w:t>
      </w:r>
    </w:p>
    <w:p w:rsidR="00FC0DE1" w:rsidRPr="005642D1" w:rsidRDefault="00FC0DE1" w:rsidP="00C607B2">
      <w:pPr>
        <w:tabs>
          <w:tab w:val="left" w:pos="0"/>
        </w:tabs>
        <w:spacing w:line="276" w:lineRule="auto"/>
        <w:ind w:firstLine="851"/>
        <w:contextualSpacing/>
        <w:jc w:val="center"/>
        <w:rPr>
          <w:b/>
          <w:sz w:val="28"/>
          <w:szCs w:val="28"/>
        </w:rPr>
      </w:pP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14.1. Передача имущества и оформление права собственности на него осуществляются в соответствии с законодательством Российской Федерации</w:t>
      </w:r>
      <w:r w:rsidR="00EE5632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>и договором купли-продажи имущества не позднее чем через 30 (тридцать) календарных дней после дня оплаты имущества.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lastRenderedPageBreak/>
        <w:t>14.2. Покупатель самостоятельно и за свой счет оформляет документы, необходимые для оформления права собственности на приобретаемое имущество на основании договора купли-пр</w:t>
      </w:r>
      <w:r w:rsidR="002A2787">
        <w:rPr>
          <w:sz w:val="28"/>
          <w:szCs w:val="28"/>
        </w:rPr>
        <w:t xml:space="preserve">одажи, в порядке, установленном </w:t>
      </w:r>
      <w:r w:rsidRPr="005642D1">
        <w:rPr>
          <w:sz w:val="28"/>
          <w:szCs w:val="28"/>
        </w:rPr>
        <w:t>законодательством Российской Федерации.</w:t>
      </w:r>
    </w:p>
    <w:p w:rsidR="00C607B2" w:rsidRPr="005642D1" w:rsidRDefault="00C607B2" w:rsidP="00C607B2">
      <w:pPr>
        <w:spacing w:line="276" w:lineRule="auto"/>
        <w:ind w:firstLine="709"/>
        <w:contextualSpacing/>
        <w:jc w:val="both"/>
        <w:rPr>
          <w:b/>
          <w:sz w:val="28"/>
          <w:szCs w:val="28"/>
        </w:rPr>
      </w:pPr>
    </w:p>
    <w:p w:rsidR="008C14DB" w:rsidRPr="005642D1" w:rsidRDefault="008C14DB" w:rsidP="00C607B2">
      <w:pPr>
        <w:tabs>
          <w:tab w:val="num" w:pos="1080"/>
        </w:tabs>
        <w:spacing w:line="276" w:lineRule="auto"/>
        <w:ind w:firstLine="851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>15. Заключительные положения</w:t>
      </w:r>
    </w:p>
    <w:p w:rsidR="00274EB4" w:rsidRPr="005642D1" w:rsidRDefault="00274EB4" w:rsidP="00C607B2">
      <w:pPr>
        <w:spacing w:line="276" w:lineRule="auto"/>
        <w:ind w:firstLine="851"/>
        <w:contextualSpacing/>
        <w:jc w:val="both"/>
        <w:rPr>
          <w:sz w:val="28"/>
          <w:szCs w:val="28"/>
        </w:rPr>
      </w:pPr>
    </w:p>
    <w:p w:rsidR="008C14DB" w:rsidRPr="008C14DB" w:rsidRDefault="008C14DB" w:rsidP="00C607B2">
      <w:pPr>
        <w:spacing w:line="276" w:lineRule="auto"/>
        <w:ind w:firstLine="851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15.1. Все вопросы, касающиеся проведения аукциона в электронной форме не нашедшие отражения в настоящем информационном сообщении, регулируются законодательством Российской Федерации.</w:t>
      </w:r>
    </w:p>
    <w:p w:rsidR="008C14DB" w:rsidRPr="008C14DB" w:rsidRDefault="008C14DB" w:rsidP="00B531F7">
      <w:pPr>
        <w:spacing w:line="360" w:lineRule="auto"/>
        <w:rPr>
          <w:sz w:val="28"/>
          <w:szCs w:val="28"/>
        </w:rPr>
      </w:pPr>
    </w:p>
    <w:p w:rsidR="008C14DB" w:rsidRDefault="008C14DB" w:rsidP="00B531F7">
      <w:pPr>
        <w:spacing w:line="360" w:lineRule="auto"/>
      </w:pPr>
    </w:p>
    <w:p w:rsidR="008C14DB" w:rsidRDefault="008C14DB" w:rsidP="00B531F7">
      <w:pPr>
        <w:spacing w:line="360" w:lineRule="auto"/>
      </w:pPr>
    </w:p>
    <w:p w:rsidR="00274EB4" w:rsidRPr="00EE64A2" w:rsidRDefault="00274EB4" w:rsidP="00274EB4">
      <w:pPr>
        <w:jc w:val="both"/>
        <w:rPr>
          <w:b/>
        </w:rPr>
      </w:pPr>
    </w:p>
    <w:p w:rsidR="00274EB4" w:rsidRDefault="00274EB4" w:rsidP="00274EB4"/>
    <w:p w:rsidR="00274EB4" w:rsidRDefault="00274EB4" w:rsidP="00274EB4"/>
    <w:p w:rsidR="00274EB4" w:rsidRPr="00F72FFC" w:rsidRDefault="00274EB4" w:rsidP="00274EB4">
      <w:pPr>
        <w:tabs>
          <w:tab w:val="left" w:pos="2025"/>
        </w:tabs>
      </w:pPr>
      <w:r>
        <w:tab/>
      </w:r>
    </w:p>
    <w:p w:rsidR="00274EB4" w:rsidRPr="00B55824" w:rsidRDefault="00274EB4" w:rsidP="00985A57">
      <w:pPr>
        <w:pStyle w:val="a3"/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sectPr w:rsidR="00274EB4" w:rsidRPr="00B55824" w:rsidSect="00576EBA">
      <w:headerReference w:type="default" r:id="rId12"/>
      <w:pgSz w:w="11907" w:h="16840" w:code="9"/>
      <w:pgMar w:top="1134" w:right="851" w:bottom="1134" w:left="1134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8FD" w:rsidRDefault="001918FD">
      <w:r>
        <w:separator/>
      </w:r>
    </w:p>
  </w:endnote>
  <w:endnote w:type="continuationSeparator" w:id="0">
    <w:p w:rsidR="001918FD" w:rsidRDefault="00191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8FD" w:rsidRDefault="001918FD">
      <w:r>
        <w:separator/>
      </w:r>
    </w:p>
  </w:footnote>
  <w:footnote w:type="continuationSeparator" w:id="0">
    <w:p w:rsidR="001918FD" w:rsidRDefault="00191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9030074"/>
      <w:docPartObj>
        <w:docPartGallery w:val="Page Numbers (Top of Page)"/>
        <w:docPartUnique/>
      </w:docPartObj>
    </w:sdtPr>
    <w:sdtEndPr/>
    <w:sdtContent>
      <w:p w:rsidR="004F28C6" w:rsidRDefault="00450033">
        <w:pPr>
          <w:pStyle w:val="a8"/>
          <w:jc w:val="center"/>
        </w:pPr>
        <w:r>
          <w:rPr>
            <w:noProof/>
          </w:rPr>
          <w:fldChar w:fldCharType="begin"/>
        </w:r>
        <w:r w:rsidR="004F28C6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0039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F28C6" w:rsidRPr="008534E9" w:rsidRDefault="004F28C6" w:rsidP="008534E9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10A4D8C"/>
    <w:lvl w:ilvl="0">
      <w:numFmt w:val="decimal"/>
      <w:lvlText w:val="*"/>
      <w:lvlJc w:val="left"/>
    </w:lvl>
  </w:abstractNum>
  <w:abstractNum w:abstractNumId="1" w15:restartNumberingAfterBreak="0">
    <w:nsid w:val="00000009"/>
    <w:multiLevelType w:val="multilevel"/>
    <w:tmpl w:val="09CE994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50B3752"/>
    <w:multiLevelType w:val="hybridMultilevel"/>
    <w:tmpl w:val="D1009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139DD"/>
    <w:multiLevelType w:val="hybridMultilevel"/>
    <w:tmpl w:val="4060F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13454"/>
    <w:multiLevelType w:val="multilevel"/>
    <w:tmpl w:val="841A4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67914"/>
    <w:multiLevelType w:val="multilevel"/>
    <w:tmpl w:val="91E6B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BF7B24"/>
    <w:multiLevelType w:val="hybridMultilevel"/>
    <w:tmpl w:val="5DBE9EC6"/>
    <w:lvl w:ilvl="0" w:tplc="14A44E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EA26144"/>
    <w:multiLevelType w:val="multilevel"/>
    <w:tmpl w:val="21C025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8" w15:restartNumberingAfterBreak="0">
    <w:nsid w:val="2CB964CB"/>
    <w:multiLevelType w:val="hybridMultilevel"/>
    <w:tmpl w:val="EAB4B354"/>
    <w:lvl w:ilvl="0" w:tplc="69CC12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07066DC"/>
    <w:multiLevelType w:val="hybridMultilevel"/>
    <w:tmpl w:val="A5BC9514"/>
    <w:lvl w:ilvl="0" w:tplc="0784B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3173DD"/>
    <w:multiLevelType w:val="hybridMultilevel"/>
    <w:tmpl w:val="4A30933E"/>
    <w:lvl w:ilvl="0" w:tplc="8020F4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57A1719"/>
    <w:multiLevelType w:val="multilevel"/>
    <w:tmpl w:val="A7D8A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B86152"/>
    <w:multiLevelType w:val="hybridMultilevel"/>
    <w:tmpl w:val="89842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45642C"/>
    <w:multiLevelType w:val="hybridMultilevel"/>
    <w:tmpl w:val="71AAF686"/>
    <w:lvl w:ilvl="0" w:tplc="E506C3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0"/>
    <w:lvlOverride w:ilvl="0">
      <w:lvl w:ilvl="0">
        <w:numFmt w:val="bullet"/>
        <w:lvlText w:val="-"/>
        <w:legacy w:legacy="1" w:legacySpace="120" w:legacyIndent="340"/>
        <w:lvlJc w:val="left"/>
        <w:pPr>
          <w:ind w:left="520" w:hanging="340"/>
        </w:pPr>
      </w:lvl>
    </w:lvlOverride>
  </w:num>
  <w:num w:numId="5">
    <w:abstractNumId w:val="0"/>
    <w:lvlOverride w:ilvl="0">
      <w:lvl w:ilvl="0">
        <w:numFmt w:val="bullet"/>
        <w:lvlText w:val="-"/>
        <w:legacy w:legacy="1" w:legacySpace="120" w:legacyIndent="340"/>
        <w:lvlJc w:val="left"/>
        <w:pPr>
          <w:ind w:left="680" w:hanging="340"/>
        </w:pPr>
      </w:lvl>
    </w:lvlOverride>
  </w:num>
  <w:num w:numId="6">
    <w:abstractNumId w:val="10"/>
  </w:num>
  <w:num w:numId="7">
    <w:abstractNumId w:val="6"/>
  </w:num>
  <w:num w:numId="8">
    <w:abstractNumId w:val="14"/>
  </w:num>
  <w:num w:numId="9">
    <w:abstractNumId w:val="8"/>
  </w:num>
  <w:num w:numId="10">
    <w:abstractNumId w:val="3"/>
  </w:num>
  <w:num w:numId="11">
    <w:abstractNumId w:val="13"/>
  </w:num>
  <w:num w:numId="12">
    <w:abstractNumId w:val="9"/>
  </w:num>
  <w:num w:numId="13">
    <w:abstractNumId w:val="7"/>
  </w:num>
  <w:num w:numId="14">
    <w:abstractNumId w:val="2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EE0"/>
    <w:rsid w:val="00004509"/>
    <w:rsid w:val="00005084"/>
    <w:rsid w:val="00005737"/>
    <w:rsid w:val="000070F3"/>
    <w:rsid w:val="000107EC"/>
    <w:rsid w:val="00011CB3"/>
    <w:rsid w:val="000175DC"/>
    <w:rsid w:val="00020F04"/>
    <w:rsid w:val="00027F2D"/>
    <w:rsid w:val="00037A1B"/>
    <w:rsid w:val="000423E8"/>
    <w:rsid w:val="000479A7"/>
    <w:rsid w:val="0005054F"/>
    <w:rsid w:val="00053C79"/>
    <w:rsid w:val="00054EC6"/>
    <w:rsid w:val="00057467"/>
    <w:rsid w:val="000606EB"/>
    <w:rsid w:val="00062929"/>
    <w:rsid w:val="00063A72"/>
    <w:rsid w:val="00071018"/>
    <w:rsid w:val="000806B4"/>
    <w:rsid w:val="00080AE9"/>
    <w:rsid w:val="00082F9A"/>
    <w:rsid w:val="00084ADB"/>
    <w:rsid w:val="00086F18"/>
    <w:rsid w:val="000933BD"/>
    <w:rsid w:val="00093EE9"/>
    <w:rsid w:val="00093FB4"/>
    <w:rsid w:val="000A0AA9"/>
    <w:rsid w:val="000A683C"/>
    <w:rsid w:val="000A7F39"/>
    <w:rsid w:val="000B4A08"/>
    <w:rsid w:val="000B78C7"/>
    <w:rsid w:val="000C0A24"/>
    <w:rsid w:val="000C1431"/>
    <w:rsid w:val="000D2595"/>
    <w:rsid w:val="000D31FC"/>
    <w:rsid w:val="000D36EC"/>
    <w:rsid w:val="000D646E"/>
    <w:rsid w:val="000E1336"/>
    <w:rsid w:val="000E294D"/>
    <w:rsid w:val="000E5624"/>
    <w:rsid w:val="000F0FD8"/>
    <w:rsid w:val="000F298E"/>
    <w:rsid w:val="00100BF3"/>
    <w:rsid w:val="00101CE6"/>
    <w:rsid w:val="00104295"/>
    <w:rsid w:val="00106653"/>
    <w:rsid w:val="0010776B"/>
    <w:rsid w:val="0011453C"/>
    <w:rsid w:val="00116897"/>
    <w:rsid w:val="00116A73"/>
    <w:rsid w:val="00116CE7"/>
    <w:rsid w:val="00116D74"/>
    <w:rsid w:val="00121B53"/>
    <w:rsid w:val="00122875"/>
    <w:rsid w:val="00127969"/>
    <w:rsid w:val="00130156"/>
    <w:rsid w:val="00135092"/>
    <w:rsid w:val="00136993"/>
    <w:rsid w:val="001402CE"/>
    <w:rsid w:val="00142A40"/>
    <w:rsid w:val="00142CBD"/>
    <w:rsid w:val="00144743"/>
    <w:rsid w:val="00144ADB"/>
    <w:rsid w:val="001466CF"/>
    <w:rsid w:val="001466F8"/>
    <w:rsid w:val="0014748B"/>
    <w:rsid w:val="00150D2F"/>
    <w:rsid w:val="001574FD"/>
    <w:rsid w:val="00157CB9"/>
    <w:rsid w:val="00162459"/>
    <w:rsid w:val="00163E75"/>
    <w:rsid w:val="00164ED9"/>
    <w:rsid w:val="001666B0"/>
    <w:rsid w:val="0016725A"/>
    <w:rsid w:val="00180F84"/>
    <w:rsid w:val="001852C0"/>
    <w:rsid w:val="001918FD"/>
    <w:rsid w:val="00196170"/>
    <w:rsid w:val="001A0165"/>
    <w:rsid w:val="001A1597"/>
    <w:rsid w:val="001A324F"/>
    <w:rsid w:val="001A49EF"/>
    <w:rsid w:val="001A741B"/>
    <w:rsid w:val="001B19DA"/>
    <w:rsid w:val="001B3371"/>
    <w:rsid w:val="001B6593"/>
    <w:rsid w:val="001C15FB"/>
    <w:rsid w:val="001C24B4"/>
    <w:rsid w:val="001D17CE"/>
    <w:rsid w:val="001D1F10"/>
    <w:rsid w:val="001D2891"/>
    <w:rsid w:val="001D29BC"/>
    <w:rsid w:val="001D376E"/>
    <w:rsid w:val="001F1894"/>
    <w:rsid w:val="001F2F97"/>
    <w:rsid w:val="001F517E"/>
    <w:rsid w:val="001F5C50"/>
    <w:rsid w:val="001F62A3"/>
    <w:rsid w:val="0020173F"/>
    <w:rsid w:val="0020763A"/>
    <w:rsid w:val="00210A7F"/>
    <w:rsid w:val="00210D07"/>
    <w:rsid w:val="0021428F"/>
    <w:rsid w:val="00214A67"/>
    <w:rsid w:val="00217F16"/>
    <w:rsid w:val="00221B30"/>
    <w:rsid w:val="00223BE0"/>
    <w:rsid w:val="00226361"/>
    <w:rsid w:val="002324CA"/>
    <w:rsid w:val="00232717"/>
    <w:rsid w:val="00232DAE"/>
    <w:rsid w:val="0023396C"/>
    <w:rsid w:val="002350F5"/>
    <w:rsid w:val="00235E63"/>
    <w:rsid w:val="00235EFB"/>
    <w:rsid w:val="00244D3D"/>
    <w:rsid w:val="00245AAB"/>
    <w:rsid w:val="0024721F"/>
    <w:rsid w:val="0025091A"/>
    <w:rsid w:val="00252DCE"/>
    <w:rsid w:val="00253E9A"/>
    <w:rsid w:val="00254391"/>
    <w:rsid w:val="00254718"/>
    <w:rsid w:val="00256A06"/>
    <w:rsid w:val="002602D9"/>
    <w:rsid w:val="002616BF"/>
    <w:rsid w:val="00262998"/>
    <w:rsid w:val="00271BE3"/>
    <w:rsid w:val="00274833"/>
    <w:rsid w:val="00274EB4"/>
    <w:rsid w:val="00276225"/>
    <w:rsid w:val="00277FCD"/>
    <w:rsid w:val="00284745"/>
    <w:rsid w:val="00285D7F"/>
    <w:rsid w:val="00287908"/>
    <w:rsid w:val="00294138"/>
    <w:rsid w:val="002A2787"/>
    <w:rsid w:val="002A38DD"/>
    <w:rsid w:val="002A4905"/>
    <w:rsid w:val="002A5690"/>
    <w:rsid w:val="002A6D6E"/>
    <w:rsid w:val="002A6E52"/>
    <w:rsid w:val="002B18E3"/>
    <w:rsid w:val="002B26D8"/>
    <w:rsid w:val="002B32F9"/>
    <w:rsid w:val="002B5ADF"/>
    <w:rsid w:val="002B6742"/>
    <w:rsid w:val="002B6777"/>
    <w:rsid w:val="002C06EB"/>
    <w:rsid w:val="002D1D30"/>
    <w:rsid w:val="002D438B"/>
    <w:rsid w:val="002D62A0"/>
    <w:rsid w:val="002D782E"/>
    <w:rsid w:val="002E1C7E"/>
    <w:rsid w:val="002F4B2A"/>
    <w:rsid w:val="002F58F7"/>
    <w:rsid w:val="002F7389"/>
    <w:rsid w:val="003020D9"/>
    <w:rsid w:val="003074F7"/>
    <w:rsid w:val="0031293C"/>
    <w:rsid w:val="00316466"/>
    <w:rsid w:val="00317A2A"/>
    <w:rsid w:val="00323EE0"/>
    <w:rsid w:val="003256F3"/>
    <w:rsid w:val="00333779"/>
    <w:rsid w:val="0033494A"/>
    <w:rsid w:val="00336BF7"/>
    <w:rsid w:val="0034669A"/>
    <w:rsid w:val="00350498"/>
    <w:rsid w:val="0035241B"/>
    <w:rsid w:val="00352630"/>
    <w:rsid w:val="00357D49"/>
    <w:rsid w:val="003659D8"/>
    <w:rsid w:val="00381BEC"/>
    <w:rsid w:val="003861B4"/>
    <w:rsid w:val="00391421"/>
    <w:rsid w:val="003927C9"/>
    <w:rsid w:val="003931D2"/>
    <w:rsid w:val="00396B67"/>
    <w:rsid w:val="003A2696"/>
    <w:rsid w:val="003A4928"/>
    <w:rsid w:val="003A629A"/>
    <w:rsid w:val="003A6FCE"/>
    <w:rsid w:val="003A7907"/>
    <w:rsid w:val="003A7E35"/>
    <w:rsid w:val="003B1A43"/>
    <w:rsid w:val="003B2FC0"/>
    <w:rsid w:val="003C4CE8"/>
    <w:rsid w:val="003C61D9"/>
    <w:rsid w:val="003C6A93"/>
    <w:rsid w:val="003D2795"/>
    <w:rsid w:val="003D3339"/>
    <w:rsid w:val="003D38E4"/>
    <w:rsid w:val="003D418C"/>
    <w:rsid w:val="003D44F3"/>
    <w:rsid w:val="003D4760"/>
    <w:rsid w:val="003D485C"/>
    <w:rsid w:val="003F4022"/>
    <w:rsid w:val="00401FA5"/>
    <w:rsid w:val="00410E31"/>
    <w:rsid w:val="004140F5"/>
    <w:rsid w:val="004216F4"/>
    <w:rsid w:val="00422E6A"/>
    <w:rsid w:val="00423F62"/>
    <w:rsid w:val="00426BDA"/>
    <w:rsid w:val="00431BED"/>
    <w:rsid w:val="00440C93"/>
    <w:rsid w:val="00443639"/>
    <w:rsid w:val="00444865"/>
    <w:rsid w:val="00446F60"/>
    <w:rsid w:val="00450033"/>
    <w:rsid w:val="00453294"/>
    <w:rsid w:val="004556A8"/>
    <w:rsid w:val="00455DAF"/>
    <w:rsid w:val="00457A39"/>
    <w:rsid w:val="00462BBC"/>
    <w:rsid w:val="00463244"/>
    <w:rsid w:val="004670C9"/>
    <w:rsid w:val="004678F4"/>
    <w:rsid w:val="00472B1A"/>
    <w:rsid w:val="00473180"/>
    <w:rsid w:val="004739A2"/>
    <w:rsid w:val="00476693"/>
    <w:rsid w:val="00480263"/>
    <w:rsid w:val="0048461B"/>
    <w:rsid w:val="004856C1"/>
    <w:rsid w:val="00485E81"/>
    <w:rsid w:val="004869EA"/>
    <w:rsid w:val="0048712F"/>
    <w:rsid w:val="00490E2F"/>
    <w:rsid w:val="00493433"/>
    <w:rsid w:val="00494A0E"/>
    <w:rsid w:val="0049798B"/>
    <w:rsid w:val="004A1310"/>
    <w:rsid w:val="004A1950"/>
    <w:rsid w:val="004A592B"/>
    <w:rsid w:val="004A61E7"/>
    <w:rsid w:val="004B1946"/>
    <w:rsid w:val="004C2151"/>
    <w:rsid w:val="004C3709"/>
    <w:rsid w:val="004C383B"/>
    <w:rsid w:val="004C4EA7"/>
    <w:rsid w:val="004C69C9"/>
    <w:rsid w:val="004C7C1D"/>
    <w:rsid w:val="004C7FAB"/>
    <w:rsid w:val="004D08AA"/>
    <w:rsid w:val="004D25E1"/>
    <w:rsid w:val="004D3464"/>
    <w:rsid w:val="004D3DF2"/>
    <w:rsid w:val="004D3EAD"/>
    <w:rsid w:val="004D53BF"/>
    <w:rsid w:val="004D6D96"/>
    <w:rsid w:val="004E1602"/>
    <w:rsid w:val="004E45B9"/>
    <w:rsid w:val="004E4A90"/>
    <w:rsid w:val="004F0A96"/>
    <w:rsid w:val="004F19E5"/>
    <w:rsid w:val="004F28C6"/>
    <w:rsid w:val="004F35A2"/>
    <w:rsid w:val="004F5096"/>
    <w:rsid w:val="00500391"/>
    <w:rsid w:val="0050316C"/>
    <w:rsid w:val="0050387B"/>
    <w:rsid w:val="00515068"/>
    <w:rsid w:val="00516643"/>
    <w:rsid w:val="00521B94"/>
    <w:rsid w:val="00522CCC"/>
    <w:rsid w:val="005232BA"/>
    <w:rsid w:val="00534E15"/>
    <w:rsid w:val="00535424"/>
    <w:rsid w:val="00540D13"/>
    <w:rsid w:val="00544346"/>
    <w:rsid w:val="00547885"/>
    <w:rsid w:val="0055141B"/>
    <w:rsid w:val="005642D1"/>
    <w:rsid w:val="005656F6"/>
    <w:rsid w:val="00566896"/>
    <w:rsid w:val="005731D0"/>
    <w:rsid w:val="00575B87"/>
    <w:rsid w:val="00576EBA"/>
    <w:rsid w:val="00584D4E"/>
    <w:rsid w:val="00592331"/>
    <w:rsid w:val="0059357A"/>
    <w:rsid w:val="00596A1F"/>
    <w:rsid w:val="005A0B16"/>
    <w:rsid w:val="005A55D6"/>
    <w:rsid w:val="005A71E1"/>
    <w:rsid w:val="005B1542"/>
    <w:rsid w:val="005B2AC3"/>
    <w:rsid w:val="005B3888"/>
    <w:rsid w:val="005B67FE"/>
    <w:rsid w:val="005C0B3A"/>
    <w:rsid w:val="005C16C1"/>
    <w:rsid w:val="005C52FB"/>
    <w:rsid w:val="005C5340"/>
    <w:rsid w:val="005C6B09"/>
    <w:rsid w:val="005C7332"/>
    <w:rsid w:val="005C74A8"/>
    <w:rsid w:val="005D0DE0"/>
    <w:rsid w:val="005D15A2"/>
    <w:rsid w:val="005D334D"/>
    <w:rsid w:val="005D38A3"/>
    <w:rsid w:val="005D59AB"/>
    <w:rsid w:val="005E0906"/>
    <w:rsid w:val="005E6BCA"/>
    <w:rsid w:val="005F2E37"/>
    <w:rsid w:val="005F3714"/>
    <w:rsid w:val="005F5B06"/>
    <w:rsid w:val="005F6B14"/>
    <w:rsid w:val="005F70B4"/>
    <w:rsid w:val="006061C7"/>
    <w:rsid w:val="006075C9"/>
    <w:rsid w:val="00611DE2"/>
    <w:rsid w:val="006161F7"/>
    <w:rsid w:val="006169B0"/>
    <w:rsid w:val="0062083E"/>
    <w:rsid w:val="006208D5"/>
    <w:rsid w:val="00621F14"/>
    <w:rsid w:val="006226E8"/>
    <w:rsid w:val="006261CB"/>
    <w:rsid w:val="00630F05"/>
    <w:rsid w:val="00631421"/>
    <w:rsid w:val="00631C74"/>
    <w:rsid w:val="006338AB"/>
    <w:rsid w:val="006343B7"/>
    <w:rsid w:val="006351F8"/>
    <w:rsid w:val="006372FC"/>
    <w:rsid w:val="00637AB7"/>
    <w:rsid w:val="00645497"/>
    <w:rsid w:val="0065035F"/>
    <w:rsid w:val="0065458E"/>
    <w:rsid w:val="006601BE"/>
    <w:rsid w:val="0066279E"/>
    <w:rsid w:val="006668B9"/>
    <w:rsid w:val="006671BF"/>
    <w:rsid w:val="006756EE"/>
    <w:rsid w:val="0067640B"/>
    <w:rsid w:val="0067701C"/>
    <w:rsid w:val="00677CAF"/>
    <w:rsid w:val="0068225F"/>
    <w:rsid w:val="0068512E"/>
    <w:rsid w:val="00685C95"/>
    <w:rsid w:val="00687AFC"/>
    <w:rsid w:val="00691750"/>
    <w:rsid w:val="00691B82"/>
    <w:rsid w:val="00695474"/>
    <w:rsid w:val="00695AD8"/>
    <w:rsid w:val="006A37C6"/>
    <w:rsid w:val="006A5AC5"/>
    <w:rsid w:val="006A64D4"/>
    <w:rsid w:val="006A737C"/>
    <w:rsid w:val="006B1806"/>
    <w:rsid w:val="006C0FB4"/>
    <w:rsid w:val="006C10DD"/>
    <w:rsid w:val="006C560C"/>
    <w:rsid w:val="006C75A1"/>
    <w:rsid w:val="006C7E0B"/>
    <w:rsid w:val="006D1E61"/>
    <w:rsid w:val="006D770A"/>
    <w:rsid w:val="006D7772"/>
    <w:rsid w:val="006D7F86"/>
    <w:rsid w:val="006E3D8E"/>
    <w:rsid w:val="006F0B16"/>
    <w:rsid w:val="006F1032"/>
    <w:rsid w:val="006F20BD"/>
    <w:rsid w:val="006F29D5"/>
    <w:rsid w:val="006F6B14"/>
    <w:rsid w:val="00701E34"/>
    <w:rsid w:val="0070547B"/>
    <w:rsid w:val="00713C64"/>
    <w:rsid w:val="00716ED0"/>
    <w:rsid w:val="00717DA4"/>
    <w:rsid w:val="007210EA"/>
    <w:rsid w:val="0072192F"/>
    <w:rsid w:val="00724134"/>
    <w:rsid w:val="00727F73"/>
    <w:rsid w:val="00730080"/>
    <w:rsid w:val="007343E5"/>
    <w:rsid w:val="00735874"/>
    <w:rsid w:val="00740A18"/>
    <w:rsid w:val="00750160"/>
    <w:rsid w:val="007515F1"/>
    <w:rsid w:val="00752B76"/>
    <w:rsid w:val="00753C7C"/>
    <w:rsid w:val="00755C93"/>
    <w:rsid w:val="007574EC"/>
    <w:rsid w:val="00757AD9"/>
    <w:rsid w:val="007652F6"/>
    <w:rsid w:val="00770B6B"/>
    <w:rsid w:val="00774693"/>
    <w:rsid w:val="007749B7"/>
    <w:rsid w:val="00783E0D"/>
    <w:rsid w:val="007846AF"/>
    <w:rsid w:val="007855D4"/>
    <w:rsid w:val="00785A2E"/>
    <w:rsid w:val="007965A3"/>
    <w:rsid w:val="007A01F0"/>
    <w:rsid w:val="007A5CDA"/>
    <w:rsid w:val="007A66C0"/>
    <w:rsid w:val="007A7623"/>
    <w:rsid w:val="007B0726"/>
    <w:rsid w:val="007B0CB4"/>
    <w:rsid w:val="007D394A"/>
    <w:rsid w:val="007D657B"/>
    <w:rsid w:val="007E1D60"/>
    <w:rsid w:val="007E4213"/>
    <w:rsid w:val="007E540A"/>
    <w:rsid w:val="007E5954"/>
    <w:rsid w:val="007F3343"/>
    <w:rsid w:val="007F3A87"/>
    <w:rsid w:val="007F3D09"/>
    <w:rsid w:val="007F3ED8"/>
    <w:rsid w:val="007F6F13"/>
    <w:rsid w:val="008007E2"/>
    <w:rsid w:val="00802082"/>
    <w:rsid w:val="008048A7"/>
    <w:rsid w:val="00804C40"/>
    <w:rsid w:val="008059E2"/>
    <w:rsid w:val="00807112"/>
    <w:rsid w:val="008101F3"/>
    <w:rsid w:val="0081028C"/>
    <w:rsid w:val="00811118"/>
    <w:rsid w:val="0081287E"/>
    <w:rsid w:val="00822861"/>
    <w:rsid w:val="00824E3D"/>
    <w:rsid w:val="00825646"/>
    <w:rsid w:val="008259A3"/>
    <w:rsid w:val="0083000B"/>
    <w:rsid w:val="00830367"/>
    <w:rsid w:val="00831C2F"/>
    <w:rsid w:val="00836704"/>
    <w:rsid w:val="00841887"/>
    <w:rsid w:val="008452C7"/>
    <w:rsid w:val="00847B4D"/>
    <w:rsid w:val="008511DF"/>
    <w:rsid w:val="00851CF8"/>
    <w:rsid w:val="00851FA6"/>
    <w:rsid w:val="00852D7E"/>
    <w:rsid w:val="008534E9"/>
    <w:rsid w:val="008547FB"/>
    <w:rsid w:val="00855532"/>
    <w:rsid w:val="008557DF"/>
    <w:rsid w:val="00855B39"/>
    <w:rsid w:val="008621B1"/>
    <w:rsid w:val="0087089F"/>
    <w:rsid w:val="0087122C"/>
    <w:rsid w:val="00875D42"/>
    <w:rsid w:val="00876739"/>
    <w:rsid w:val="0088000A"/>
    <w:rsid w:val="008806C7"/>
    <w:rsid w:val="0088216D"/>
    <w:rsid w:val="00886B5C"/>
    <w:rsid w:val="00890577"/>
    <w:rsid w:val="00890EFF"/>
    <w:rsid w:val="00891D39"/>
    <w:rsid w:val="0089666C"/>
    <w:rsid w:val="00897D70"/>
    <w:rsid w:val="008A19F5"/>
    <w:rsid w:val="008A56CA"/>
    <w:rsid w:val="008A6BE3"/>
    <w:rsid w:val="008B10A7"/>
    <w:rsid w:val="008B3AE1"/>
    <w:rsid w:val="008B7390"/>
    <w:rsid w:val="008C14DB"/>
    <w:rsid w:val="008C5470"/>
    <w:rsid w:val="008C7740"/>
    <w:rsid w:val="008D31A7"/>
    <w:rsid w:val="008D4B1B"/>
    <w:rsid w:val="008D770C"/>
    <w:rsid w:val="008E1E23"/>
    <w:rsid w:val="008E455C"/>
    <w:rsid w:val="008E6769"/>
    <w:rsid w:val="008F0CAC"/>
    <w:rsid w:val="008F4767"/>
    <w:rsid w:val="00901EA4"/>
    <w:rsid w:val="009020AA"/>
    <w:rsid w:val="00905E1E"/>
    <w:rsid w:val="00906679"/>
    <w:rsid w:val="0091183D"/>
    <w:rsid w:val="00913E26"/>
    <w:rsid w:val="00916D9F"/>
    <w:rsid w:val="00920919"/>
    <w:rsid w:val="00922B5B"/>
    <w:rsid w:val="00925212"/>
    <w:rsid w:val="00925847"/>
    <w:rsid w:val="00934531"/>
    <w:rsid w:val="009354E0"/>
    <w:rsid w:val="0093624B"/>
    <w:rsid w:val="00940638"/>
    <w:rsid w:val="00942922"/>
    <w:rsid w:val="00943581"/>
    <w:rsid w:val="0094376B"/>
    <w:rsid w:val="00944ADF"/>
    <w:rsid w:val="00945C0E"/>
    <w:rsid w:val="009468CA"/>
    <w:rsid w:val="00953EBB"/>
    <w:rsid w:val="0096002A"/>
    <w:rsid w:val="009603B9"/>
    <w:rsid w:val="009604CF"/>
    <w:rsid w:val="009721B3"/>
    <w:rsid w:val="009734A4"/>
    <w:rsid w:val="0097775B"/>
    <w:rsid w:val="00981A91"/>
    <w:rsid w:val="00985916"/>
    <w:rsid w:val="00985A57"/>
    <w:rsid w:val="00990EE3"/>
    <w:rsid w:val="009A2A73"/>
    <w:rsid w:val="009A316A"/>
    <w:rsid w:val="009A3ABA"/>
    <w:rsid w:val="009A7335"/>
    <w:rsid w:val="009A7BF3"/>
    <w:rsid w:val="009B080B"/>
    <w:rsid w:val="009B342C"/>
    <w:rsid w:val="009B59C6"/>
    <w:rsid w:val="009C188D"/>
    <w:rsid w:val="009C337E"/>
    <w:rsid w:val="009D02CF"/>
    <w:rsid w:val="009D14BA"/>
    <w:rsid w:val="009D2A88"/>
    <w:rsid w:val="009D383E"/>
    <w:rsid w:val="009E093D"/>
    <w:rsid w:val="009E466D"/>
    <w:rsid w:val="009E5D64"/>
    <w:rsid w:val="009E6FBE"/>
    <w:rsid w:val="009E7025"/>
    <w:rsid w:val="009F2253"/>
    <w:rsid w:val="009F244E"/>
    <w:rsid w:val="009F26AD"/>
    <w:rsid w:val="009F4F59"/>
    <w:rsid w:val="009F6F20"/>
    <w:rsid w:val="00A033B3"/>
    <w:rsid w:val="00A06CAD"/>
    <w:rsid w:val="00A1201B"/>
    <w:rsid w:val="00A151E7"/>
    <w:rsid w:val="00A21B26"/>
    <w:rsid w:val="00A246D6"/>
    <w:rsid w:val="00A24B64"/>
    <w:rsid w:val="00A26877"/>
    <w:rsid w:val="00A320DC"/>
    <w:rsid w:val="00A34AF0"/>
    <w:rsid w:val="00A3633C"/>
    <w:rsid w:val="00A407D5"/>
    <w:rsid w:val="00A458A5"/>
    <w:rsid w:val="00A45D7F"/>
    <w:rsid w:val="00A514C5"/>
    <w:rsid w:val="00A54FEF"/>
    <w:rsid w:val="00A56283"/>
    <w:rsid w:val="00A56391"/>
    <w:rsid w:val="00A57D3D"/>
    <w:rsid w:val="00A640B5"/>
    <w:rsid w:val="00A67B55"/>
    <w:rsid w:val="00A75A5C"/>
    <w:rsid w:val="00A76869"/>
    <w:rsid w:val="00A77CFF"/>
    <w:rsid w:val="00A8440C"/>
    <w:rsid w:val="00A87E9E"/>
    <w:rsid w:val="00A94F9F"/>
    <w:rsid w:val="00A96BD0"/>
    <w:rsid w:val="00A96D01"/>
    <w:rsid w:val="00A9723E"/>
    <w:rsid w:val="00AA146A"/>
    <w:rsid w:val="00AA253E"/>
    <w:rsid w:val="00AA35B7"/>
    <w:rsid w:val="00AA4CE3"/>
    <w:rsid w:val="00AA5014"/>
    <w:rsid w:val="00AA65A3"/>
    <w:rsid w:val="00AB0DBA"/>
    <w:rsid w:val="00AB173F"/>
    <w:rsid w:val="00AB1A8E"/>
    <w:rsid w:val="00AB4AF4"/>
    <w:rsid w:val="00AB577D"/>
    <w:rsid w:val="00AB6D36"/>
    <w:rsid w:val="00AC10EE"/>
    <w:rsid w:val="00AC34A6"/>
    <w:rsid w:val="00AC4F88"/>
    <w:rsid w:val="00AD306F"/>
    <w:rsid w:val="00AD771C"/>
    <w:rsid w:val="00AE24DF"/>
    <w:rsid w:val="00AE24E7"/>
    <w:rsid w:val="00AF0F6D"/>
    <w:rsid w:val="00AF1C41"/>
    <w:rsid w:val="00AF2A2E"/>
    <w:rsid w:val="00AF46F7"/>
    <w:rsid w:val="00AF5238"/>
    <w:rsid w:val="00AF53F8"/>
    <w:rsid w:val="00AF594F"/>
    <w:rsid w:val="00AF6DFF"/>
    <w:rsid w:val="00B00CCF"/>
    <w:rsid w:val="00B0311D"/>
    <w:rsid w:val="00B04694"/>
    <w:rsid w:val="00B04B30"/>
    <w:rsid w:val="00B10F3A"/>
    <w:rsid w:val="00B11269"/>
    <w:rsid w:val="00B12780"/>
    <w:rsid w:val="00B149DE"/>
    <w:rsid w:val="00B14C82"/>
    <w:rsid w:val="00B16A9F"/>
    <w:rsid w:val="00B21CF2"/>
    <w:rsid w:val="00B25F5A"/>
    <w:rsid w:val="00B3162C"/>
    <w:rsid w:val="00B35675"/>
    <w:rsid w:val="00B434BC"/>
    <w:rsid w:val="00B43DB4"/>
    <w:rsid w:val="00B455CA"/>
    <w:rsid w:val="00B47546"/>
    <w:rsid w:val="00B523BC"/>
    <w:rsid w:val="00B531F7"/>
    <w:rsid w:val="00B53EDA"/>
    <w:rsid w:val="00B55824"/>
    <w:rsid w:val="00B57122"/>
    <w:rsid w:val="00B577AF"/>
    <w:rsid w:val="00B60923"/>
    <w:rsid w:val="00B64D6D"/>
    <w:rsid w:val="00B7090C"/>
    <w:rsid w:val="00B71643"/>
    <w:rsid w:val="00B74E34"/>
    <w:rsid w:val="00B75DA0"/>
    <w:rsid w:val="00B80CDA"/>
    <w:rsid w:val="00B81561"/>
    <w:rsid w:val="00B827F8"/>
    <w:rsid w:val="00B82E86"/>
    <w:rsid w:val="00B85260"/>
    <w:rsid w:val="00B90087"/>
    <w:rsid w:val="00B93A54"/>
    <w:rsid w:val="00B97864"/>
    <w:rsid w:val="00BB1D0E"/>
    <w:rsid w:val="00BB24B9"/>
    <w:rsid w:val="00BB287F"/>
    <w:rsid w:val="00BB3376"/>
    <w:rsid w:val="00BB3E7C"/>
    <w:rsid w:val="00BC0501"/>
    <w:rsid w:val="00BC422C"/>
    <w:rsid w:val="00BC4B5F"/>
    <w:rsid w:val="00BC6D27"/>
    <w:rsid w:val="00BD75E3"/>
    <w:rsid w:val="00BE1843"/>
    <w:rsid w:val="00BE29AD"/>
    <w:rsid w:val="00BE33ED"/>
    <w:rsid w:val="00BE34EC"/>
    <w:rsid w:val="00BE4891"/>
    <w:rsid w:val="00BF0774"/>
    <w:rsid w:val="00BF1B3F"/>
    <w:rsid w:val="00BF64B4"/>
    <w:rsid w:val="00C00175"/>
    <w:rsid w:val="00C00C7C"/>
    <w:rsid w:val="00C016E2"/>
    <w:rsid w:val="00C05271"/>
    <w:rsid w:val="00C07FC1"/>
    <w:rsid w:val="00C13BFD"/>
    <w:rsid w:val="00C13CD2"/>
    <w:rsid w:val="00C145EB"/>
    <w:rsid w:val="00C15FCD"/>
    <w:rsid w:val="00C16F07"/>
    <w:rsid w:val="00C214FE"/>
    <w:rsid w:val="00C238C3"/>
    <w:rsid w:val="00C30B33"/>
    <w:rsid w:val="00C3228D"/>
    <w:rsid w:val="00C409BA"/>
    <w:rsid w:val="00C512F1"/>
    <w:rsid w:val="00C52A39"/>
    <w:rsid w:val="00C5337B"/>
    <w:rsid w:val="00C544FC"/>
    <w:rsid w:val="00C607B2"/>
    <w:rsid w:val="00C61C6E"/>
    <w:rsid w:val="00C61E7C"/>
    <w:rsid w:val="00C6284E"/>
    <w:rsid w:val="00C64509"/>
    <w:rsid w:val="00C6470C"/>
    <w:rsid w:val="00C678C1"/>
    <w:rsid w:val="00C761D4"/>
    <w:rsid w:val="00C773C3"/>
    <w:rsid w:val="00C81ABE"/>
    <w:rsid w:val="00C961BD"/>
    <w:rsid w:val="00C967DB"/>
    <w:rsid w:val="00C96E54"/>
    <w:rsid w:val="00CA00CA"/>
    <w:rsid w:val="00CA1855"/>
    <w:rsid w:val="00CA622A"/>
    <w:rsid w:val="00CA67D7"/>
    <w:rsid w:val="00CB23BF"/>
    <w:rsid w:val="00CB4C6D"/>
    <w:rsid w:val="00CC139D"/>
    <w:rsid w:val="00CC3B3B"/>
    <w:rsid w:val="00CC3E50"/>
    <w:rsid w:val="00CC538F"/>
    <w:rsid w:val="00CC776B"/>
    <w:rsid w:val="00CD28FA"/>
    <w:rsid w:val="00CD4D8E"/>
    <w:rsid w:val="00CD511A"/>
    <w:rsid w:val="00CD5ECF"/>
    <w:rsid w:val="00CD7A52"/>
    <w:rsid w:val="00CE1153"/>
    <w:rsid w:val="00CE2DE4"/>
    <w:rsid w:val="00CE6822"/>
    <w:rsid w:val="00CE78AD"/>
    <w:rsid w:val="00CE7D32"/>
    <w:rsid w:val="00CF0440"/>
    <w:rsid w:val="00CF4002"/>
    <w:rsid w:val="00CF46E2"/>
    <w:rsid w:val="00CF4E26"/>
    <w:rsid w:val="00D14741"/>
    <w:rsid w:val="00D22593"/>
    <w:rsid w:val="00D24E6B"/>
    <w:rsid w:val="00D26091"/>
    <w:rsid w:val="00D35AC6"/>
    <w:rsid w:val="00D41066"/>
    <w:rsid w:val="00D4270D"/>
    <w:rsid w:val="00D45F0C"/>
    <w:rsid w:val="00D527D7"/>
    <w:rsid w:val="00D56160"/>
    <w:rsid w:val="00D56C2F"/>
    <w:rsid w:val="00D56F23"/>
    <w:rsid w:val="00D60039"/>
    <w:rsid w:val="00D61068"/>
    <w:rsid w:val="00D61380"/>
    <w:rsid w:val="00D62FEA"/>
    <w:rsid w:val="00D67B5F"/>
    <w:rsid w:val="00D732A1"/>
    <w:rsid w:val="00D767C9"/>
    <w:rsid w:val="00D805BC"/>
    <w:rsid w:val="00D81E72"/>
    <w:rsid w:val="00D850F8"/>
    <w:rsid w:val="00D91B23"/>
    <w:rsid w:val="00DA3196"/>
    <w:rsid w:val="00DA33E6"/>
    <w:rsid w:val="00DA52D4"/>
    <w:rsid w:val="00DA6D25"/>
    <w:rsid w:val="00DA7B71"/>
    <w:rsid w:val="00DB15B2"/>
    <w:rsid w:val="00DB5698"/>
    <w:rsid w:val="00DC535F"/>
    <w:rsid w:val="00DD0EA5"/>
    <w:rsid w:val="00DD1743"/>
    <w:rsid w:val="00DD46DC"/>
    <w:rsid w:val="00DE1D3D"/>
    <w:rsid w:val="00DE2C4A"/>
    <w:rsid w:val="00DE6DF8"/>
    <w:rsid w:val="00DE7D41"/>
    <w:rsid w:val="00DF1078"/>
    <w:rsid w:val="00DF4901"/>
    <w:rsid w:val="00DF74FC"/>
    <w:rsid w:val="00E00266"/>
    <w:rsid w:val="00E007FB"/>
    <w:rsid w:val="00E02C14"/>
    <w:rsid w:val="00E1160C"/>
    <w:rsid w:val="00E12CE0"/>
    <w:rsid w:val="00E13575"/>
    <w:rsid w:val="00E166F5"/>
    <w:rsid w:val="00E20B3E"/>
    <w:rsid w:val="00E21F00"/>
    <w:rsid w:val="00E244C1"/>
    <w:rsid w:val="00E272F2"/>
    <w:rsid w:val="00E30B4D"/>
    <w:rsid w:val="00E32BAA"/>
    <w:rsid w:val="00E35C0B"/>
    <w:rsid w:val="00E35E0E"/>
    <w:rsid w:val="00E57211"/>
    <w:rsid w:val="00E57E2B"/>
    <w:rsid w:val="00E6142E"/>
    <w:rsid w:val="00E63424"/>
    <w:rsid w:val="00E63FD4"/>
    <w:rsid w:val="00E6667D"/>
    <w:rsid w:val="00E676C9"/>
    <w:rsid w:val="00E67E84"/>
    <w:rsid w:val="00E707BC"/>
    <w:rsid w:val="00E715E3"/>
    <w:rsid w:val="00E7311D"/>
    <w:rsid w:val="00E743E8"/>
    <w:rsid w:val="00E8290D"/>
    <w:rsid w:val="00E92252"/>
    <w:rsid w:val="00E92456"/>
    <w:rsid w:val="00E93C01"/>
    <w:rsid w:val="00E93CA8"/>
    <w:rsid w:val="00E957DB"/>
    <w:rsid w:val="00EA003B"/>
    <w:rsid w:val="00EA3CAA"/>
    <w:rsid w:val="00EB2AFE"/>
    <w:rsid w:val="00EB3F63"/>
    <w:rsid w:val="00EB7AEE"/>
    <w:rsid w:val="00EC1FB2"/>
    <w:rsid w:val="00ED39FA"/>
    <w:rsid w:val="00ED4193"/>
    <w:rsid w:val="00EE09C7"/>
    <w:rsid w:val="00EE5632"/>
    <w:rsid w:val="00F012D6"/>
    <w:rsid w:val="00F05DD9"/>
    <w:rsid w:val="00F10106"/>
    <w:rsid w:val="00F12862"/>
    <w:rsid w:val="00F21C72"/>
    <w:rsid w:val="00F31282"/>
    <w:rsid w:val="00F343AF"/>
    <w:rsid w:val="00F37BED"/>
    <w:rsid w:val="00F409AC"/>
    <w:rsid w:val="00F431FA"/>
    <w:rsid w:val="00F46C87"/>
    <w:rsid w:val="00F471AF"/>
    <w:rsid w:val="00F55B0E"/>
    <w:rsid w:val="00F5629E"/>
    <w:rsid w:val="00F5633C"/>
    <w:rsid w:val="00F61B78"/>
    <w:rsid w:val="00F62D60"/>
    <w:rsid w:val="00F6385C"/>
    <w:rsid w:val="00F66CA4"/>
    <w:rsid w:val="00F71BB1"/>
    <w:rsid w:val="00F73883"/>
    <w:rsid w:val="00F83AAA"/>
    <w:rsid w:val="00F85894"/>
    <w:rsid w:val="00F86711"/>
    <w:rsid w:val="00F90148"/>
    <w:rsid w:val="00F956BF"/>
    <w:rsid w:val="00F95C91"/>
    <w:rsid w:val="00F969DB"/>
    <w:rsid w:val="00FA30A3"/>
    <w:rsid w:val="00FA578B"/>
    <w:rsid w:val="00FA61E2"/>
    <w:rsid w:val="00FB1CC4"/>
    <w:rsid w:val="00FB6856"/>
    <w:rsid w:val="00FC01E4"/>
    <w:rsid w:val="00FC0B70"/>
    <w:rsid w:val="00FC0DE1"/>
    <w:rsid w:val="00FC65D9"/>
    <w:rsid w:val="00FD04AD"/>
    <w:rsid w:val="00FD46D1"/>
    <w:rsid w:val="00FD631C"/>
    <w:rsid w:val="00FD6F38"/>
    <w:rsid w:val="00FE1938"/>
    <w:rsid w:val="00FE4370"/>
    <w:rsid w:val="00FE626D"/>
    <w:rsid w:val="00FF0302"/>
    <w:rsid w:val="00FF34CE"/>
    <w:rsid w:val="00FF51CB"/>
    <w:rsid w:val="00FF5677"/>
    <w:rsid w:val="00FF572F"/>
    <w:rsid w:val="00FF5B1D"/>
    <w:rsid w:val="00FF5BFB"/>
    <w:rsid w:val="00FF603E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F200EF"/>
  <w15:docId w15:val="{C04DC1E2-E2F8-47A7-963C-0FCF2BD7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C93"/>
    <w:rPr>
      <w:sz w:val="24"/>
      <w:szCs w:val="24"/>
    </w:rPr>
  </w:style>
  <w:style w:type="paragraph" w:styleId="1">
    <w:name w:val="heading 1"/>
    <w:basedOn w:val="a"/>
    <w:qFormat/>
    <w:rsid w:val="00A458A5"/>
    <w:pPr>
      <w:spacing w:before="100" w:beforeAutospacing="1" w:after="100" w:afterAutospacing="1"/>
      <w:outlineLvl w:val="0"/>
    </w:pPr>
    <w:rPr>
      <w:kern w:val="36"/>
      <w:sz w:val="28"/>
      <w:szCs w:val="28"/>
    </w:rPr>
  </w:style>
  <w:style w:type="paragraph" w:styleId="2">
    <w:name w:val="heading 2"/>
    <w:basedOn w:val="a"/>
    <w:next w:val="a"/>
    <w:qFormat/>
    <w:rsid w:val="00054E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54E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A7B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de-unpublished">
    <w:name w:val="node-unpublished"/>
    <w:basedOn w:val="a"/>
    <w:rsid w:val="00A458A5"/>
    <w:pPr>
      <w:shd w:val="clear" w:color="auto" w:fill="FFF4F4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rms-inline">
    <w:name w:val="terms-inlin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lear-block">
    <w:name w:val="clear-bloc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readcrumb">
    <w:name w:val="breadcrumb"/>
    <w:basedOn w:val="a"/>
    <w:rsid w:val="00A458A5"/>
    <w:pPr>
      <w:spacing w:before="120" w:after="120"/>
      <w:jc w:val="both"/>
    </w:pPr>
    <w:rPr>
      <w:rFonts w:ascii="Verdana" w:hAnsi="Verdana"/>
      <w:color w:val="6A6A6A"/>
      <w:sz w:val="22"/>
      <w:szCs w:val="22"/>
    </w:rPr>
  </w:style>
  <w:style w:type="paragraph" w:customStyle="1" w:styleId="error">
    <w:name w:val="error"/>
    <w:basedOn w:val="a"/>
    <w:rsid w:val="00A458A5"/>
    <w:pPr>
      <w:spacing w:before="120"/>
      <w:jc w:val="both"/>
    </w:pPr>
    <w:rPr>
      <w:rFonts w:ascii="Verdana" w:hAnsi="Verdana"/>
      <w:color w:val="EE5555"/>
      <w:sz w:val="20"/>
      <w:szCs w:val="20"/>
    </w:rPr>
  </w:style>
  <w:style w:type="paragraph" w:customStyle="1" w:styleId="warning">
    <w:name w:val="warning"/>
    <w:basedOn w:val="a"/>
    <w:rsid w:val="00A458A5"/>
    <w:pPr>
      <w:spacing w:before="120"/>
      <w:jc w:val="both"/>
    </w:pPr>
    <w:rPr>
      <w:rFonts w:ascii="Verdana" w:hAnsi="Verdana"/>
      <w:color w:val="E09010"/>
      <w:sz w:val="20"/>
      <w:szCs w:val="20"/>
    </w:rPr>
  </w:style>
  <w:style w:type="paragraph" w:customStyle="1" w:styleId="ok">
    <w:name w:val="ok"/>
    <w:basedOn w:val="a"/>
    <w:rsid w:val="00A458A5"/>
    <w:pPr>
      <w:spacing w:before="120"/>
      <w:jc w:val="both"/>
    </w:pPr>
    <w:rPr>
      <w:rFonts w:ascii="Verdana" w:hAnsi="Verdana"/>
      <w:color w:val="008000"/>
      <w:sz w:val="20"/>
      <w:szCs w:val="20"/>
    </w:rPr>
  </w:style>
  <w:style w:type="paragraph" w:customStyle="1" w:styleId="form-item">
    <w:name w:val="form-item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orm-checkboxes">
    <w:name w:val="form-checkboxes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orm-radios">
    <w:name w:val="form-radios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marker">
    <w:name w:val="marker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form-required">
    <w:name w:val="form-required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more-link">
    <w:name w:val="more-link"/>
    <w:basedOn w:val="a"/>
    <w:rsid w:val="00A458A5"/>
    <w:pPr>
      <w:spacing w:before="120"/>
      <w:jc w:val="right"/>
    </w:pPr>
    <w:rPr>
      <w:rFonts w:ascii="Verdana" w:hAnsi="Verdana"/>
      <w:sz w:val="20"/>
      <w:szCs w:val="20"/>
    </w:rPr>
  </w:style>
  <w:style w:type="paragraph" w:customStyle="1" w:styleId="more-help-link">
    <w:name w:val="more-help-link"/>
    <w:basedOn w:val="a"/>
    <w:rsid w:val="00A458A5"/>
    <w:pPr>
      <w:spacing w:before="120"/>
      <w:jc w:val="right"/>
    </w:pPr>
    <w:rPr>
      <w:rFonts w:ascii="Verdana" w:hAnsi="Verdana"/>
      <w:sz w:val="20"/>
      <w:szCs w:val="20"/>
    </w:rPr>
  </w:style>
  <w:style w:type="paragraph" w:customStyle="1" w:styleId="nowrap">
    <w:name w:val="nowrap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ager-current">
    <w:name w:val="pager-current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tips">
    <w:name w:val="tips"/>
    <w:basedOn w:val="a"/>
    <w:rsid w:val="00A458A5"/>
    <w:pPr>
      <w:jc w:val="both"/>
    </w:pPr>
    <w:rPr>
      <w:rFonts w:ascii="Verdana" w:hAnsi="Verdana"/>
      <w:sz w:val="22"/>
      <w:szCs w:val="22"/>
    </w:rPr>
  </w:style>
  <w:style w:type="paragraph" w:customStyle="1" w:styleId="resizable-textarea">
    <w:name w:val="resizable-textarea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aser-checkbox">
    <w:name w:val="teaser-check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rogress">
    <w:name w:val="progress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ahah-progress-bar">
    <w:name w:val="ahah-progress-ba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assword-parent">
    <w:name w:val="password-parent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confirm-parent">
    <w:name w:val="confirm-parent"/>
    <w:basedOn w:val="a"/>
    <w:rsid w:val="00A458A5"/>
    <w:pPr>
      <w:spacing w:before="75"/>
      <w:jc w:val="both"/>
    </w:pPr>
    <w:rPr>
      <w:rFonts w:ascii="Verdana" w:hAnsi="Verdana"/>
      <w:sz w:val="20"/>
      <w:szCs w:val="20"/>
    </w:rPr>
  </w:style>
  <w:style w:type="paragraph" w:customStyle="1" w:styleId="profile">
    <w:name w:val="profile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ctools-locked">
    <w:name w:val="ctools-locked"/>
    <w:basedOn w:val="a"/>
    <w:rsid w:val="00A458A5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ctools-owns-lock">
    <w:name w:val="ctools-owns-lock"/>
    <w:basedOn w:val="a"/>
    <w:rsid w:val="00A458A5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efield-icon">
    <w:name w:val="filefield-icon"/>
    <w:basedOn w:val="a"/>
    <w:rsid w:val="00A458A5"/>
    <w:pPr>
      <w:spacing w:before="120"/>
      <w:ind w:right="96"/>
      <w:jc w:val="both"/>
    </w:pPr>
    <w:rPr>
      <w:rFonts w:ascii="Verdana" w:hAnsi="Verdana"/>
      <w:sz w:val="20"/>
      <w:szCs w:val="20"/>
    </w:rPr>
  </w:style>
  <w:style w:type="paragraph" w:customStyle="1" w:styleId="filefield-element">
    <w:name w:val="filefield-element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ilefield-generic-edit-description">
    <w:name w:val="filefield-generic-edit-description"/>
    <w:basedOn w:val="a"/>
    <w:rsid w:val="00A458A5"/>
    <w:pPr>
      <w:spacing w:before="120"/>
      <w:ind w:right="1440"/>
      <w:jc w:val="both"/>
    </w:pPr>
    <w:rPr>
      <w:rFonts w:ascii="Verdana" w:hAnsi="Verdana"/>
      <w:sz w:val="20"/>
      <w:szCs w:val="20"/>
    </w:rPr>
  </w:style>
  <w:style w:type="paragraph" w:customStyle="1" w:styleId="lightboxhideimage">
    <w:name w:val="lightbox_hide_image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views-exposed-widgets">
    <w:name w:val="views-exposed-widgets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field-content">
    <w:name w:val="field-content"/>
    <w:basedOn w:val="a"/>
    <w:rsid w:val="00A458A5"/>
    <w:pPr>
      <w:spacing w:before="120"/>
      <w:jc w:val="both"/>
    </w:pPr>
    <w:rPr>
      <w:rFonts w:ascii="Verdana" w:hAnsi="Verdana"/>
      <w:color w:val="217125"/>
      <w:sz w:val="29"/>
      <w:szCs w:val="29"/>
    </w:rPr>
  </w:style>
  <w:style w:type="paragraph" w:customStyle="1" w:styleId="links">
    <w:name w:val="links"/>
    <w:basedOn w:val="a"/>
    <w:rsid w:val="00A458A5"/>
    <w:pPr>
      <w:spacing w:before="120"/>
      <w:jc w:val="both"/>
    </w:pPr>
    <w:rPr>
      <w:rFonts w:ascii="Verdana" w:hAnsi="Verdana"/>
      <w:sz w:val="23"/>
      <w:szCs w:val="23"/>
    </w:rPr>
  </w:style>
  <w:style w:type="paragraph" w:customStyle="1" w:styleId="site-slogan">
    <w:name w:val="site-slogan"/>
    <w:basedOn w:val="a"/>
    <w:rsid w:val="00A458A5"/>
    <w:pPr>
      <w:jc w:val="both"/>
    </w:pPr>
    <w:rPr>
      <w:rFonts w:ascii="Verdana" w:hAnsi="Verdana"/>
      <w:b/>
      <w:bCs/>
      <w:color w:val="000000"/>
    </w:rPr>
  </w:style>
  <w:style w:type="paragraph" w:customStyle="1" w:styleId="messages">
    <w:name w:val="messages"/>
    <w:basedOn w:val="a"/>
    <w:rsid w:val="00A458A5"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EEEEEE"/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10">
    <w:name w:val="Название1"/>
    <w:basedOn w:val="a"/>
    <w:rsid w:val="00A458A5"/>
    <w:pPr>
      <w:jc w:val="both"/>
    </w:pPr>
    <w:rPr>
      <w:rFonts w:ascii="Verdana" w:hAnsi="Verdana"/>
      <w:b/>
      <w:bCs/>
      <w:sz w:val="34"/>
      <w:szCs w:val="34"/>
    </w:rPr>
  </w:style>
  <w:style w:type="paragraph" w:customStyle="1" w:styleId="block">
    <w:name w:val="block"/>
    <w:basedOn w:val="a"/>
    <w:rsid w:val="00A458A5"/>
    <w:pPr>
      <w:spacing w:before="120" w:after="720"/>
      <w:jc w:val="both"/>
    </w:pPr>
    <w:rPr>
      <w:rFonts w:ascii="Verdana" w:hAnsi="Verdana"/>
      <w:sz w:val="20"/>
      <w:szCs w:val="20"/>
    </w:rPr>
  </w:style>
  <w:style w:type="paragraph" w:customStyle="1" w:styleId="submitted">
    <w:name w:val="submitted"/>
    <w:basedOn w:val="a"/>
    <w:rsid w:val="00A458A5"/>
    <w:pPr>
      <w:jc w:val="both"/>
    </w:pPr>
    <w:rPr>
      <w:rFonts w:ascii="Verdana" w:hAnsi="Verdana"/>
      <w:color w:val="999999"/>
      <w:sz w:val="19"/>
      <w:szCs w:val="19"/>
    </w:rPr>
  </w:style>
  <w:style w:type="paragraph" w:customStyle="1" w:styleId="box">
    <w:name w:val="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de">
    <w:name w:val="node"/>
    <w:basedOn w:val="a"/>
    <w:rsid w:val="00A458A5"/>
    <w:pP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sticky">
    <w:name w:val="sticky"/>
    <w:basedOn w:val="a"/>
    <w:rsid w:val="00A458A5"/>
    <w:pPr>
      <w:pBdr>
        <w:bottom w:val="dotted" w:sz="6" w:space="12" w:color="E0E4E7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mment">
    <w:name w:val="comment"/>
    <w:basedOn w:val="a"/>
    <w:rsid w:val="00A458A5"/>
    <w:pPr>
      <w:pBdr>
        <w:top w:val="single" w:sz="6" w:space="6" w:color="AABBCC"/>
        <w:left w:val="single" w:sz="6" w:space="6" w:color="AABBCC"/>
        <w:bottom w:val="single" w:sz="6" w:space="6" w:color="AABBCC"/>
        <w:right w:val="single" w:sz="6" w:space="6" w:color="AABBCC"/>
      </w:pBd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pager">
    <w:name w:val="pager"/>
    <w:basedOn w:val="a"/>
    <w:rsid w:val="00A458A5"/>
    <w:pPr>
      <w:spacing w:before="120" w:after="225"/>
      <w:jc w:val="both"/>
    </w:pPr>
    <w:rPr>
      <w:rFonts w:ascii="Verdana" w:hAnsi="Verdana"/>
      <w:sz w:val="20"/>
      <w:szCs w:val="20"/>
    </w:rPr>
  </w:style>
  <w:style w:type="paragraph" w:customStyle="1" w:styleId="container">
    <w:name w:val="contain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ainer-left">
    <w:name w:val="container-lef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ainer-right">
    <w:name w:val="container-righ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ertisement">
    <w:name w:val="advertisement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searchbox">
    <w:name w:val="search_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ecessary">
    <w:name w:val="necessary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premium-listing-link">
    <w:name w:val="premium-listing-link"/>
    <w:basedOn w:val="a"/>
    <w:rsid w:val="00A458A5"/>
    <w:pPr>
      <w:pBdr>
        <w:top w:val="single" w:sz="6" w:space="3" w:color="5F7E01"/>
        <w:left w:val="single" w:sz="6" w:space="3" w:color="5F7E01"/>
        <w:bottom w:val="single" w:sz="6" w:space="3" w:color="5F7E01"/>
        <w:right w:val="single" w:sz="6" w:space="3" w:color="5F7E01"/>
      </w:pBdr>
      <w:shd w:val="clear" w:color="auto" w:fill="9BCA0F"/>
      <w:spacing w:before="150"/>
      <w:ind w:right="270"/>
      <w:jc w:val="both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field-field-good-things--">
    <w:name w:val="field-field-good-things--"/>
    <w:basedOn w:val="a"/>
    <w:rsid w:val="00A458A5"/>
    <w:pPr>
      <w:shd w:val="clear" w:color="auto" w:fill="EDFFED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bad-things">
    <w:name w:val="field-field-bad-things"/>
    <w:basedOn w:val="a"/>
    <w:rsid w:val="00A458A5"/>
    <w:pPr>
      <w:shd w:val="clear" w:color="auto" w:fill="FFF2F2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opinion">
    <w:name w:val="field-field-opinion"/>
    <w:basedOn w:val="a"/>
    <w:rsid w:val="00A458A5"/>
    <w:pPr>
      <w:shd w:val="clear" w:color="auto" w:fill="F7F7F7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leftheader">
    <w:name w:val="left_header"/>
    <w:basedOn w:val="a"/>
    <w:rsid w:val="00A458A5"/>
    <w:pPr>
      <w:pBdr>
        <w:top w:val="dashed" w:sz="6" w:space="1" w:color="auto"/>
        <w:left w:val="dashed" w:sz="6" w:space="2" w:color="auto"/>
        <w:bottom w:val="dashed" w:sz="6" w:space="2" w:color="auto"/>
        <w:right w:val="dashed" w:sz="6" w:space="2" w:color="auto"/>
      </w:pBdr>
      <w:shd w:val="clear" w:color="auto" w:fill="FFFFD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ightheader">
    <w:name w:val="right_header"/>
    <w:basedOn w:val="a"/>
    <w:rsid w:val="00A458A5"/>
    <w:pPr>
      <w:pBdr>
        <w:top w:val="dashed" w:sz="6" w:space="1" w:color="auto"/>
        <w:left w:val="dashed" w:sz="6" w:space="2" w:color="auto"/>
        <w:bottom w:val="dashed" w:sz="6" w:space="2" w:color="auto"/>
        <w:right w:val="dashed" w:sz="6" w:space="2" w:color="auto"/>
      </w:pBdr>
      <w:shd w:val="clear" w:color="auto" w:fill="FFFFD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bs-block">
    <w:name w:val="tabs-block"/>
    <w:basedOn w:val="a"/>
    <w:rsid w:val="00A458A5"/>
    <w:pPr>
      <w:spacing w:after="150"/>
      <w:jc w:val="both"/>
    </w:pPr>
    <w:rPr>
      <w:rFonts w:ascii="Verdana" w:hAnsi="Verdana"/>
      <w:sz w:val="20"/>
      <w:szCs w:val="20"/>
    </w:rPr>
  </w:style>
  <w:style w:type="paragraph" w:customStyle="1" w:styleId="tabbed">
    <w:name w:val="tabbed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view-data-node-data-field-image-field-image-fid">
    <w:name w:val="view-data-node-data-field-image-field-image-fid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eed-icon">
    <w:name w:val="feed-ic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pyright">
    <w:name w:val="copyright"/>
    <w:basedOn w:val="a"/>
    <w:rsid w:val="00A458A5"/>
    <w:pPr>
      <w:spacing w:before="45" w:after="45"/>
      <w:ind w:left="150" w:right="150"/>
      <w:jc w:val="both"/>
    </w:pPr>
    <w:rPr>
      <w:rFonts w:ascii="Verdana" w:hAnsi="Verdana"/>
      <w:sz w:val="22"/>
      <w:szCs w:val="22"/>
    </w:rPr>
  </w:style>
  <w:style w:type="paragraph" w:customStyle="1" w:styleId="view-id-newview">
    <w:name w:val="view-id-new_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text">
    <w:name w:val="form-tex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con">
    <w:name w:val="ic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escription">
    <w:name w:val="descripti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grippie">
    <w:name w:val="grippi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ar">
    <w:name w:val="ba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led">
    <w:name w:val="fill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hrobber">
    <w:name w:val="throbb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icture">
    <w:name w:val="pictur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">
    <w:name w:val="field-label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-inline">
    <w:name w:val="field-label-inlin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-inline-first">
    <w:name w:val="field-label-inline-firs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umber">
    <w:name w:val="numb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xt">
    <w:name w:val="tex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border">
    <w:name w:val="content-bord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widget-preview">
    <w:name w:val="widget-pre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efield-preview">
    <w:name w:val="filefield-pre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exposed-widget">
    <w:name w:val="views-exposed-widge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submit">
    <w:name w:val="form-submi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">
    <w:name w:val="views-ro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">
    <w:name w:val="conten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xonomy">
    <w:name w:val="taxonomy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ew">
    <w:name w:val="n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today">
    <w:name w:val="day-today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selected">
    <w:name w:val="day-select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eader-week">
    <w:name w:val="header-wee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blank">
    <w:name w:val="day-blan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s">
    <w:name w:val="field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type-image">
    <w:name w:val="field-type-im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image">
    <w:name w:val="field-field-im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site-logo">
    <w:name w:val="field-field-site-logo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image-0">
    <w:name w:val="field-field-image-0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">
    <w:name w:val="views-row-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9">
    <w:name w:val="views-row-19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3">
    <w:name w:val="views-row-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7">
    <w:name w:val="views-row-17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5">
    <w:name w:val="views-row-5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5">
    <w:name w:val="views-row-15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7">
    <w:name w:val="views-row-7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3">
    <w:name w:val="views-row-1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9">
    <w:name w:val="views-row-9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1">
    <w:name w:val="views-row-1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field-title">
    <w:name w:val="views-field-tit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item">
    <w:name w:val="field-item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tem-list">
    <w:name w:val="item-lis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andle">
    <w:name w:val="hand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-js">
    <w:name w:val="no-j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js-hide">
    <w:name w:val="js-hid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ccess-type">
    <w:name w:val="access-typ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ule-type">
    <w:name w:val="rule-typ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mask">
    <w:name w:val="mas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anced-help-link">
    <w:name w:val="advanced-help-lin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label-group">
    <w:name w:val="label-group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l">
    <w:name w:val="tel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nom">
    <w:name w:val="fnom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code">
    <w:name w:val="fcod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lock-title">
    <w:name w:val="block-tit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11">
    <w:name w:val="Дата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eed-source">
    <w:name w:val="feed-sourc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ource">
    <w:name w:val="sourc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ge">
    <w:name w:val="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new">
    <w:name w:val="content-n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ame">
    <w:name w:val="nam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eference-autocomplete">
    <w:name w:val="reference-autocomplet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ategories">
    <w:name w:val="categorie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">
    <w:name w:val="c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bledrag-changed">
    <w:name w:val="tabledrag-chang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character" w:customStyle="1" w:styleId="code">
    <w:name w:val="code"/>
    <w:basedOn w:val="a0"/>
    <w:rsid w:val="00A458A5"/>
  </w:style>
  <w:style w:type="character" w:customStyle="1" w:styleId="field-content1">
    <w:name w:val="field-content1"/>
    <w:rsid w:val="00A458A5"/>
    <w:rPr>
      <w:color w:val="217125"/>
      <w:sz w:val="29"/>
      <w:szCs w:val="29"/>
    </w:rPr>
  </w:style>
  <w:style w:type="character" w:customStyle="1" w:styleId="views-throbbing">
    <w:name w:val="views-throbbing"/>
    <w:basedOn w:val="a0"/>
    <w:rsid w:val="00A458A5"/>
  </w:style>
  <w:style w:type="paragraph" w:customStyle="1" w:styleId="node1">
    <w:name w:val="node1"/>
    <w:basedOn w:val="a"/>
    <w:rsid w:val="00A458A5"/>
    <w:pPr>
      <w:shd w:val="clear" w:color="auto" w:fill="FFFFEA"/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form-text1">
    <w:name w:val="form-tex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text2">
    <w:name w:val="form-text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tandard1">
    <w:name w:val="standard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con1">
    <w:name w:val="icon1"/>
    <w:basedOn w:val="a"/>
    <w:rsid w:val="00A458A5"/>
    <w:pPr>
      <w:spacing w:before="120"/>
      <w:jc w:val="both"/>
    </w:pPr>
    <w:rPr>
      <w:rFonts w:ascii="Verdana" w:hAnsi="Verdana"/>
      <w:color w:val="555555"/>
      <w:sz w:val="20"/>
      <w:szCs w:val="20"/>
    </w:rPr>
  </w:style>
  <w:style w:type="paragraph" w:customStyle="1" w:styleId="title1">
    <w:name w:val="title1"/>
    <w:basedOn w:val="a"/>
    <w:rsid w:val="00A458A5"/>
    <w:pPr>
      <w:jc w:val="both"/>
    </w:pPr>
    <w:rPr>
      <w:rFonts w:ascii="Verdana" w:hAnsi="Verdana"/>
      <w:b/>
      <w:bCs/>
      <w:color w:val="222222"/>
    </w:rPr>
  </w:style>
  <w:style w:type="paragraph" w:customStyle="1" w:styleId="form-item1">
    <w:name w:val="form-item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item2">
    <w:name w:val="form-item2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description1">
    <w:name w:val="description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item3">
    <w:name w:val="form-item3"/>
    <w:basedOn w:val="a"/>
    <w:rsid w:val="00A458A5"/>
    <w:pPr>
      <w:spacing w:before="96" w:after="96"/>
      <w:jc w:val="both"/>
    </w:pPr>
    <w:rPr>
      <w:rFonts w:ascii="Verdana" w:hAnsi="Verdana"/>
      <w:sz w:val="20"/>
      <w:szCs w:val="20"/>
    </w:rPr>
  </w:style>
  <w:style w:type="paragraph" w:customStyle="1" w:styleId="form-item4">
    <w:name w:val="form-item4"/>
    <w:basedOn w:val="a"/>
    <w:rsid w:val="00A458A5"/>
    <w:pPr>
      <w:spacing w:before="96" w:after="96"/>
      <w:jc w:val="both"/>
    </w:pPr>
    <w:rPr>
      <w:rFonts w:ascii="Verdana" w:hAnsi="Verdana"/>
      <w:sz w:val="20"/>
      <w:szCs w:val="20"/>
    </w:rPr>
  </w:style>
  <w:style w:type="paragraph" w:customStyle="1" w:styleId="pager1">
    <w:name w:val="pager1"/>
    <w:basedOn w:val="a"/>
    <w:rsid w:val="00A458A5"/>
    <w:pPr>
      <w:spacing w:before="120" w:after="225"/>
      <w:jc w:val="center"/>
    </w:pPr>
    <w:rPr>
      <w:rFonts w:ascii="Verdana" w:hAnsi="Verdana"/>
      <w:sz w:val="20"/>
      <w:szCs w:val="20"/>
    </w:rPr>
  </w:style>
  <w:style w:type="paragraph" w:customStyle="1" w:styleId="form-item5">
    <w:name w:val="form-item5"/>
    <w:basedOn w:val="a"/>
    <w:rsid w:val="00A458A5"/>
    <w:pPr>
      <w:jc w:val="both"/>
    </w:pPr>
    <w:rPr>
      <w:rFonts w:ascii="inherit" w:hAnsi="inherit"/>
      <w:sz w:val="20"/>
      <w:szCs w:val="20"/>
    </w:rPr>
  </w:style>
  <w:style w:type="paragraph" w:customStyle="1" w:styleId="form-item6">
    <w:name w:val="form-item6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item7">
    <w:name w:val="form-item7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grippie1">
    <w:name w:val="grippie1"/>
    <w:basedOn w:val="a"/>
    <w:rsid w:val="00A458A5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andle1">
    <w:name w:val="handle1"/>
    <w:basedOn w:val="a"/>
    <w:rsid w:val="00A458A5"/>
    <w:pPr>
      <w:spacing w:before="60"/>
      <w:jc w:val="both"/>
    </w:pPr>
    <w:rPr>
      <w:rFonts w:ascii="Verdana" w:hAnsi="Verdana"/>
      <w:sz w:val="20"/>
      <w:szCs w:val="20"/>
    </w:rPr>
  </w:style>
  <w:style w:type="paragraph" w:customStyle="1" w:styleId="no-js1">
    <w:name w:val="no-js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bar1">
    <w:name w:val="bar1"/>
    <w:basedOn w:val="a"/>
    <w:rsid w:val="00A458A5"/>
    <w:pPr>
      <w:pBdr>
        <w:top w:val="single" w:sz="6" w:space="0" w:color="00375A"/>
        <w:left w:val="single" w:sz="6" w:space="0" w:color="00375A"/>
        <w:bottom w:val="single" w:sz="6" w:space="0" w:color="00375A"/>
        <w:right w:val="single" w:sz="6" w:space="0" w:color="00375A"/>
      </w:pBdr>
      <w:shd w:val="clear" w:color="auto" w:fill="FFFFFF"/>
      <w:ind w:left="48" w:right="48"/>
      <w:jc w:val="both"/>
    </w:pPr>
    <w:rPr>
      <w:rFonts w:ascii="Verdana" w:hAnsi="Verdana"/>
      <w:sz w:val="20"/>
      <w:szCs w:val="20"/>
    </w:rPr>
  </w:style>
  <w:style w:type="paragraph" w:customStyle="1" w:styleId="filled1">
    <w:name w:val="filled1"/>
    <w:basedOn w:val="a"/>
    <w:rsid w:val="00A458A5"/>
    <w:pPr>
      <w:pBdr>
        <w:bottom w:val="single" w:sz="48" w:space="0" w:color="004A73"/>
      </w:pBdr>
      <w:shd w:val="clear" w:color="auto" w:fill="0072B9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hrobber1">
    <w:name w:val="throbber1"/>
    <w:basedOn w:val="a"/>
    <w:rsid w:val="00A458A5"/>
    <w:pPr>
      <w:spacing w:before="30" w:after="30"/>
      <w:ind w:left="30" w:right="30"/>
      <w:jc w:val="both"/>
    </w:pPr>
    <w:rPr>
      <w:rFonts w:ascii="Verdana" w:hAnsi="Verdana"/>
      <w:sz w:val="20"/>
      <w:szCs w:val="20"/>
    </w:rPr>
  </w:style>
  <w:style w:type="paragraph" w:customStyle="1" w:styleId="throbber2">
    <w:name w:val="throbber2"/>
    <w:basedOn w:val="a"/>
    <w:rsid w:val="00A458A5"/>
    <w:pPr>
      <w:ind w:left="30" w:right="30"/>
      <w:jc w:val="both"/>
    </w:pPr>
    <w:rPr>
      <w:rFonts w:ascii="Verdana" w:hAnsi="Verdana"/>
      <w:sz w:val="20"/>
      <w:szCs w:val="20"/>
    </w:rPr>
  </w:style>
  <w:style w:type="paragraph" w:customStyle="1" w:styleId="js-hide1">
    <w:name w:val="js-hide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access-type1">
    <w:name w:val="access-type1"/>
    <w:basedOn w:val="a"/>
    <w:rsid w:val="00A458A5"/>
    <w:pPr>
      <w:spacing w:before="120"/>
      <w:ind w:right="240"/>
      <w:jc w:val="both"/>
    </w:pPr>
    <w:rPr>
      <w:rFonts w:ascii="Verdana" w:hAnsi="Verdana"/>
      <w:sz w:val="20"/>
      <w:szCs w:val="20"/>
    </w:rPr>
  </w:style>
  <w:style w:type="paragraph" w:customStyle="1" w:styleId="rule-type1">
    <w:name w:val="rule-type1"/>
    <w:basedOn w:val="a"/>
    <w:rsid w:val="00A458A5"/>
    <w:pPr>
      <w:spacing w:before="120"/>
      <w:ind w:right="240"/>
      <w:jc w:val="both"/>
    </w:pPr>
    <w:rPr>
      <w:rFonts w:ascii="Verdana" w:hAnsi="Verdana"/>
      <w:sz w:val="20"/>
      <w:szCs w:val="20"/>
    </w:rPr>
  </w:style>
  <w:style w:type="paragraph" w:customStyle="1" w:styleId="form-item8">
    <w:name w:val="form-item8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form-item9">
    <w:name w:val="form-item9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mask1">
    <w:name w:val="mask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icture1">
    <w:name w:val="picture1"/>
    <w:basedOn w:val="a"/>
    <w:rsid w:val="00A458A5"/>
    <w:pPr>
      <w:spacing w:after="240"/>
      <w:ind w:right="240"/>
      <w:jc w:val="both"/>
    </w:pPr>
    <w:rPr>
      <w:rFonts w:ascii="Verdana" w:hAnsi="Verdana"/>
      <w:sz w:val="20"/>
      <w:szCs w:val="20"/>
    </w:rPr>
  </w:style>
  <w:style w:type="paragraph" w:customStyle="1" w:styleId="field-label1">
    <w:name w:val="field-label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ield-label-inline1">
    <w:name w:val="field-label-inline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ield-label-inline-first1">
    <w:name w:val="field-label-inline-first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orm-submit1">
    <w:name w:val="form-submit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number1">
    <w:name w:val="number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xt1">
    <w:name w:val="tex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eference-autocomplete1">
    <w:name w:val="reference-autocomplete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anced-help-link1">
    <w:name w:val="advanced-help-link1"/>
    <w:basedOn w:val="a"/>
    <w:rsid w:val="00A458A5"/>
    <w:pPr>
      <w:spacing w:before="60"/>
      <w:ind w:right="60"/>
      <w:jc w:val="both"/>
    </w:pPr>
    <w:rPr>
      <w:rFonts w:ascii="Verdana" w:hAnsi="Verdana"/>
      <w:sz w:val="20"/>
      <w:szCs w:val="20"/>
    </w:rPr>
  </w:style>
  <w:style w:type="paragraph" w:customStyle="1" w:styleId="advanced-help-link2">
    <w:name w:val="advanced-help-link2"/>
    <w:basedOn w:val="a"/>
    <w:rsid w:val="00A458A5"/>
    <w:pPr>
      <w:spacing w:before="60"/>
      <w:ind w:right="60"/>
      <w:jc w:val="both"/>
    </w:pPr>
    <w:rPr>
      <w:rFonts w:ascii="Verdana" w:hAnsi="Verdana"/>
      <w:sz w:val="20"/>
      <w:szCs w:val="20"/>
    </w:rPr>
  </w:style>
  <w:style w:type="paragraph" w:customStyle="1" w:styleId="label-group1">
    <w:name w:val="label-group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label-group2">
    <w:name w:val="label-group2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label-group3">
    <w:name w:val="label-group3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tabledrag-changed1">
    <w:name w:val="tabledrag-changed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description2">
    <w:name w:val="description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new1">
    <w:name w:val="content-new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character" w:customStyle="1" w:styleId="code1">
    <w:name w:val="code1"/>
    <w:rsid w:val="00A458A5"/>
    <w:rPr>
      <w:rFonts w:ascii="Lucida Console" w:hAnsi="Lucida Console" w:hint="default"/>
      <w:sz w:val="22"/>
      <w:szCs w:val="22"/>
      <w:shd w:val="clear" w:color="auto" w:fill="EDF1F3"/>
    </w:rPr>
  </w:style>
  <w:style w:type="paragraph" w:customStyle="1" w:styleId="content-border1">
    <w:name w:val="content-border1"/>
    <w:basedOn w:val="a"/>
    <w:rsid w:val="00A458A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widget-preview1">
    <w:name w:val="widget-preview1"/>
    <w:basedOn w:val="a"/>
    <w:rsid w:val="00A458A5"/>
    <w:pPr>
      <w:pBdr>
        <w:right w:val="single" w:sz="6" w:space="8" w:color="CCCCCC"/>
      </w:pBdr>
      <w:spacing w:before="120"/>
      <w:ind w:right="150"/>
      <w:jc w:val="both"/>
    </w:pPr>
    <w:rPr>
      <w:rFonts w:ascii="Verdana" w:hAnsi="Verdana"/>
      <w:sz w:val="20"/>
      <w:szCs w:val="20"/>
    </w:rPr>
  </w:style>
  <w:style w:type="paragraph" w:customStyle="1" w:styleId="filefield-preview1">
    <w:name w:val="filefield-preview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item10">
    <w:name w:val="form-item10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filefield-icon1">
    <w:name w:val="filefield-icon1"/>
    <w:basedOn w:val="a"/>
    <w:rsid w:val="00A458A5"/>
    <w:pPr>
      <w:spacing w:before="72"/>
      <w:ind w:right="168"/>
      <w:jc w:val="both"/>
    </w:pPr>
    <w:rPr>
      <w:rFonts w:ascii="Verdana" w:hAnsi="Verdana"/>
      <w:sz w:val="20"/>
      <w:szCs w:val="20"/>
    </w:rPr>
  </w:style>
  <w:style w:type="paragraph" w:customStyle="1" w:styleId="form-text3">
    <w:name w:val="form-text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escription3">
    <w:name w:val="description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exposed-widget1">
    <w:name w:val="views-exposed-widge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submit2">
    <w:name w:val="form-submit2"/>
    <w:basedOn w:val="a"/>
    <w:rsid w:val="00A458A5"/>
    <w:pPr>
      <w:spacing w:before="384"/>
      <w:jc w:val="both"/>
    </w:pPr>
    <w:rPr>
      <w:rFonts w:ascii="Verdana" w:hAnsi="Verdana"/>
      <w:sz w:val="20"/>
      <w:szCs w:val="20"/>
    </w:rPr>
  </w:style>
  <w:style w:type="paragraph" w:customStyle="1" w:styleId="form-item11">
    <w:name w:val="form-item1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submit3">
    <w:name w:val="form-submit3"/>
    <w:basedOn w:val="a"/>
    <w:rsid w:val="00A458A5"/>
    <w:pPr>
      <w:jc w:val="both"/>
    </w:pPr>
    <w:rPr>
      <w:rFonts w:ascii="Verdana" w:hAnsi="Verdana"/>
      <w:sz w:val="20"/>
      <w:szCs w:val="20"/>
    </w:rPr>
  </w:style>
  <w:style w:type="character" w:customStyle="1" w:styleId="views-throbbing1">
    <w:name w:val="views-throbbing1"/>
    <w:basedOn w:val="a0"/>
    <w:rsid w:val="00A458A5"/>
  </w:style>
  <w:style w:type="paragraph" w:customStyle="1" w:styleId="views-row1">
    <w:name w:val="views-row1"/>
    <w:basedOn w:val="a"/>
    <w:rsid w:val="00A458A5"/>
    <w:pPr>
      <w:spacing w:before="240" w:after="480"/>
      <w:jc w:val="both"/>
    </w:pPr>
    <w:rPr>
      <w:rFonts w:ascii="Verdana" w:hAnsi="Verdana"/>
      <w:sz w:val="20"/>
      <w:szCs w:val="20"/>
    </w:rPr>
  </w:style>
  <w:style w:type="paragraph" w:customStyle="1" w:styleId="tel1">
    <w:name w:val="tel1"/>
    <w:basedOn w:val="a"/>
    <w:rsid w:val="00A458A5"/>
    <w:pPr>
      <w:spacing w:before="240" w:after="240"/>
      <w:jc w:val="both"/>
    </w:pPr>
    <w:rPr>
      <w:rFonts w:ascii="Verdana" w:hAnsi="Verdana"/>
      <w:b/>
      <w:bCs/>
      <w:sz w:val="26"/>
      <w:szCs w:val="26"/>
    </w:rPr>
  </w:style>
  <w:style w:type="paragraph" w:customStyle="1" w:styleId="fnom1">
    <w:name w:val="fnom1"/>
    <w:basedOn w:val="a"/>
    <w:rsid w:val="00A458A5"/>
    <w:pPr>
      <w:spacing w:before="120"/>
      <w:jc w:val="both"/>
    </w:pPr>
    <w:rPr>
      <w:rFonts w:ascii="Verdana" w:hAnsi="Verdana"/>
      <w:color w:val="217125"/>
      <w:sz w:val="31"/>
      <w:szCs w:val="31"/>
    </w:rPr>
  </w:style>
  <w:style w:type="paragraph" w:customStyle="1" w:styleId="fcode1">
    <w:name w:val="fcode1"/>
    <w:basedOn w:val="a"/>
    <w:rsid w:val="00A458A5"/>
    <w:pPr>
      <w:spacing w:before="120"/>
      <w:jc w:val="both"/>
    </w:pPr>
    <w:rPr>
      <w:rFonts w:ascii="Verdana" w:hAnsi="Verdana"/>
      <w:color w:val="555555"/>
    </w:rPr>
  </w:style>
  <w:style w:type="paragraph" w:customStyle="1" w:styleId="links1">
    <w:name w:val="links1"/>
    <w:basedOn w:val="a"/>
    <w:rsid w:val="00A458A5"/>
    <w:pPr>
      <w:spacing w:before="120"/>
      <w:jc w:val="both"/>
    </w:pPr>
    <w:rPr>
      <w:rFonts w:ascii="Verdana" w:hAnsi="Verdana"/>
      <w:sz w:val="23"/>
      <w:szCs w:val="23"/>
    </w:rPr>
  </w:style>
  <w:style w:type="paragraph" w:customStyle="1" w:styleId="block1">
    <w:name w:val="block1"/>
    <w:basedOn w:val="a"/>
    <w:rsid w:val="00A458A5"/>
    <w:pPr>
      <w:ind w:left="450" w:right="5250"/>
      <w:jc w:val="both"/>
    </w:pPr>
    <w:rPr>
      <w:rFonts w:ascii="Verdana" w:hAnsi="Verdana"/>
      <w:color w:val="FFFFFF"/>
      <w:sz w:val="20"/>
      <w:szCs w:val="20"/>
    </w:rPr>
  </w:style>
  <w:style w:type="paragraph" w:customStyle="1" w:styleId="block-title1">
    <w:name w:val="block-title1"/>
    <w:basedOn w:val="a"/>
    <w:rsid w:val="00A458A5"/>
    <w:pPr>
      <w:spacing w:after="450"/>
      <w:ind w:right="300"/>
      <w:jc w:val="right"/>
    </w:pPr>
    <w:rPr>
      <w:rFonts w:ascii="Verdana" w:hAnsi="Verdana"/>
      <w:color w:val="99CA30"/>
      <w:sz w:val="20"/>
      <w:szCs w:val="20"/>
    </w:rPr>
  </w:style>
  <w:style w:type="paragraph" w:customStyle="1" w:styleId="content1">
    <w:name w:val="content1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content2">
    <w:name w:val="content2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date1">
    <w:name w:val="date1"/>
    <w:basedOn w:val="a"/>
    <w:rsid w:val="00A458A5"/>
    <w:pPr>
      <w:spacing w:before="120"/>
      <w:jc w:val="both"/>
    </w:pPr>
    <w:rPr>
      <w:rFonts w:ascii="Verdana" w:hAnsi="Verdana"/>
      <w:color w:val="6A6A6A"/>
      <w:sz w:val="19"/>
      <w:szCs w:val="19"/>
    </w:rPr>
  </w:style>
  <w:style w:type="paragraph" w:customStyle="1" w:styleId="title2">
    <w:name w:val="title2"/>
    <w:basedOn w:val="a"/>
    <w:rsid w:val="00A458A5"/>
    <w:pPr>
      <w:spacing w:after="60"/>
      <w:jc w:val="both"/>
    </w:pPr>
    <w:rPr>
      <w:rFonts w:ascii="Verdana" w:hAnsi="Verdana"/>
      <w:b/>
      <w:bCs/>
      <w:sz w:val="34"/>
      <w:szCs w:val="34"/>
    </w:rPr>
  </w:style>
  <w:style w:type="paragraph" w:customStyle="1" w:styleId="title3">
    <w:name w:val="title3"/>
    <w:basedOn w:val="a"/>
    <w:rsid w:val="00A458A5"/>
    <w:pPr>
      <w:jc w:val="both"/>
    </w:pPr>
    <w:rPr>
      <w:rFonts w:ascii="Verdana" w:hAnsi="Verdana"/>
      <w:b/>
      <w:bCs/>
      <w:sz w:val="26"/>
      <w:szCs w:val="26"/>
    </w:rPr>
  </w:style>
  <w:style w:type="paragraph" w:customStyle="1" w:styleId="title4">
    <w:name w:val="title4"/>
    <w:basedOn w:val="a"/>
    <w:rsid w:val="00A458A5"/>
    <w:pPr>
      <w:jc w:val="both"/>
    </w:pPr>
    <w:rPr>
      <w:rFonts w:ascii="Verdana" w:hAnsi="Verdana"/>
      <w:b/>
      <w:bCs/>
      <w:sz w:val="26"/>
      <w:szCs w:val="26"/>
    </w:rPr>
  </w:style>
  <w:style w:type="paragraph" w:customStyle="1" w:styleId="node2">
    <w:name w:val="node2"/>
    <w:basedOn w:val="a"/>
    <w:rsid w:val="00A458A5"/>
    <w:pP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taxonomy1">
    <w:name w:val="taxonomy1"/>
    <w:basedOn w:val="a"/>
    <w:rsid w:val="00A458A5"/>
    <w:pPr>
      <w:spacing w:before="120"/>
      <w:jc w:val="both"/>
    </w:pPr>
    <w:rPr>
      <w:rFonts w:ascii="Verdana" w:hAnsi="Verdana"/>
      <w:color w:val="999999"/>
      <w:sz w:val="19"/>
      <w:szCs w:val="19"/>
    </w:rPr>
  </w:style>
  <w:style w:type="paragraph" w:customStyle="1" w:styleId="picture2">
    <w:name w:val="picture2"/>
    <w:basedOn w:val="a"/>
    <w:rsid w:val="00A458A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20" w:after="120"/>
      <w:ind w:left="120" w:right="120"/>
      <w:jc w:val="both"/>
    </w:pPr>
    <w:rPr>
      <w:rFonts w:ascii="Verdana" w:hAnsi="Verdana"/>
      <w:sz w:val="20"/>
      <w:szCs w:val="20"/>
    </w:rPr>
  </w:style>
  <w:style w:type="paragraph" w:customStyle="1" w:styleId="new1">
    <w:name w:val="new1"/>
    <w:basedOn w:val="a"/>
    <w:rsid w:val="00A458A5"/>
    <w:pPr>
      <w:spacing w:before="120"/>
      <w:jc w:val="right"/>
    </w:pPr>
    <w:rPr>
      <w:rFonts w:ascii="Verdana" w:hAnsi="Verdana"/>
      <w:b/>
      <w:bCs/>
      <w:color w:val="FF0000"/>
      <w:sz w:val="19"/>
      <w:szCs w:val="19"/>
    </w:rPr>
  </w:style>
  <w:style w:type="paragraph" w:customStyle="1" w:styleId="picture3">
    <w:name w:val="picture3"/>
    <w:basedOn w:val="a"/>
    <w:rsid w:val="00A458A5"/>
    <w:pPr>
      <w:pBdr>
        <w:top w:val="single" w:sz="6" w:space="0" w:color="AABBCC"/>
        <w:left w:val="single" w:sz="6" w:space="0" w:color="AABBCC"/>
        <w:bottom w:val="single" w:sz="6" w:space="0" w:color="AABBCC"/>
        <w:right w:val="single" w:sz="6" w:space="0" w:color="AABBCC"/>
      </w:pBdr>
      <w:spacing w:before="120" w:after="120"/>
      <w:ind w:left="120" w:right="120"/>
      <w:jc w:val="both"/>
    </w:pPr>
    <w:rPr>
      <w:rFonts w:ascii="Verdana" w:hAnsi="Verdana"/>
      <w:sz w:val="20"/>
      <w:szCs w:val="20"/>
    </w:rPr>
  </w:style>
  <w:style w:type="paragraph" w:customStyle="1" w:styleId="feed-source1">
    <w:name w:val="feed-source1"/>
    <w:basedOn w:val="a"/>
    <w:rsid w:val="00A458A5"/>
    <w:pPr>
      <w:pBdr>
        <w:top w:val="single" w:sz="6" w:space="12" w:color="CCCCCC"/>
        <w:left w:val="single" w:sz="6" w:space="12" w:color="CCCCCC"/>
        <w:bottom w:val="single" w:sz="6" w:space="12" w:color="CCCCCC"/>
        <w:right w:val="single" w:sz="6" w:space="12" w:color="CCCCCC"/>
      </w:pBdr>
      <w:shd w:val="clear" w:color="auto" w:fill="EEEEEE"/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categories1">
    <w:name w:val="categories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source1">
    <w:name w:val="source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age1">
    <w:name w:val="age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title5">
    <w:name w:val="title5"/>
    <w:basedOn w:val="a"/>
    <w:rsid w:val="00A458A5"/>
    <w:pPr>
      <w:spacing w:after="120"/>
      <w:jc w:val="both"/>
    </w:pPr>
    <w:rPr>
      <w:rFonts w:ascii="Verdana" w:hAnsi="Verdana"/>
      <w:b/>
      <w:bCs/>
    </w:rPr>
  </w:style>
  <w:style w:type="paragraph" w:customStyle="1" w:styleId="name1">
    <w:name w:val="name1"/>
    <w:basedOn w:val="a"/>
    <w:rsid w:val="00A458A5"/>
    <w:pPr>
      <w:spacing w:before="120"/>
      <w:jc w:val="both"/>
    </w:pPr>
    <w:rPr>
      <w:rFonts w:ascii="Verdana" w:hAnsi="Verdana"/>
      <w:color w:val="9966CC"/>
      <w:sz w:val="20"/>
      <w:szCs w:val="20"/>
    </w:rPr>
  </w:style>
  <w:style w:type="paragraph" w:customStyle="1" w:styleId="links2">
    <w:name w:val="links2"/>
    <w:basedOn w:val="a"/>
    <w:rsid w:val="00A458A5"/>
    <w:pPr>
      <w:spacing w:before="120"/>
      <w:jc w:val="both"/>
    </w:pPr>
    <w:rPr>
      <w:rFonts w:ascii="Verdana" w:hAnsi="Verdana"/>
      <w:sz w:val="22"/>
      <w:szCs w:val="22"/>
    </w:rPr>
  </w:style>
  <w:style w:type="paragraph" w:customStyle="1" w:styleId="profile1">
    <w:name w:val="profile1"/>
    <w:basedOn w:val="a"/>
    <w:rsid w:val="00A458A5"/>
    <w:pPr>
      <w:pBdr>
        <w:top w:val="single" w:sz="6" w:space="6" w:color="AABBCC"/>
        <w:left w:val="single" w:sz="6" w:space="6" w:color="AABBCC"/>
        <w:bottom w:val="single" w:sz="6" w:space="6" w:color="AABBCC"/>
        <w:right w:val="single" w:sz="6" w:space="6" w:color="AABBCC"/>
      </w:pBd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name2">
    <w:name w:val="name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today1">
    <w:name w:val="day-today1"/>
    <w:basedOn w:val="a"/>
    <w:rsid w:val="00A458A5"/>
    <w:pPr>
      <w:shd w:val="clear" w:color="auto" w:fill="6699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selected1">
    <w:name w:val="day-selected1"/>
    <w:basedOn w:val="a"/>
    <w:rsid w:val="00A458A5"/>
    <w:pPr>
      <w:shd w:val="clear" w:color="auto" w:fill="336699"/>
      <w:spacing w:before="120"/>
      <w:jc w:val="both"/>
    </w:pPr>
    <w:rPr>
      <w:rFonts w:ascii="Verdana" w:hAnsi="Verdana"/>
      <w:color w:val="FFFFFF"/>
      <w:sz w:val="20"/>
      <w:szCs w:val="20"/>
    </w:rPr>
  </w:style>
  <w:style w:type="paragraph" w:customStyle="1" w:styleId="header-week1">
    <w:name w:val="header-week1"/>
    <w:basedOn w:val="a"/>
    <w:rsid w:val="00A458A5"/>
    <w:pPr>
      <w:shd w:val="clear" w:color="auto" w:fill="CCCC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blank1">
    <w:name w:val="day-blank1"/>
    <w:basedOn w:val="a"/>
    <w:rsid w:val="00A458A5"/>
    <w:pPr>
      <w:shd w:val="clear" w:color="auto" w:fill="CCCC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s1">
    <w:name w:val="fields1"/>
    <w:basedOn w:val="a"/>
    <w:rsid w:val="00A458A5"/>
    <w:pPr>
      <w:spacing w:before="336" w:after="336"/>
      <w:jc w:val="both"/>
    </w:pPr>
    <w:rPr>
      <w:rFonts w:ascii="Verdana" w:hAnsi="Verdana"/>
      <w:sz w:val="20"/>
      <w:szCs w:val="20"/>
    </w:rPr>
  </w:style>
  <w:style w:type="paragraph" w:customStyle="1" w:styleId="content3">
    <w:name w:val="content3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c1">
    <w:name w:val="c1"/>
    <w:basedOn w:val="a"/>
    <w:rsid w:val="00A458A5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jc w:val="both"/>
    </w:pPr>
    <w:rPr>
      <w:rFonts w:ascii="Verdana" w:hAnsi="Verdana"/>
      <w:vanish/>
      <w:sz w:val="20"/>
      <w:szCs w:val="20"/>
    </w:rPr>
  </w:style>
  <w:style w:type="paragraph" w:customStyle="1" w:styleId="title6">
    <w:name w:val="title6"/>
    <w:basedOn w:val="a"/>
    <w:rsid w:val="00A458A5"/>
    <w:pPr>
      <w:jc w:val="both"/>
    </w:pPr>
    <w:rPr>
      <w:rFonts w:ascii="Verdana" w:hAnsi="Verdana"/>
      <w:b/>
      <w:bCs/>
      <w:sz w:val="20"/>
      <w:szCs w:val="20"/>
    </w:rPr>
  </w:style>
  <w:style w:type="paragraph" w:customStyle="1" w:styleId="field-type-image1">
    <w:name w:val="field-type-image1"/>
    <w:basedOn w:val="a"/>
    <w:rsid w:val="00A458A5"/>
    <w:pPr>
      <w:spacing w:after="7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image1">
    <w:name w:val="field-field-image1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site-logo1">
    <w:name w:val="field-field-site-logo1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picture4">
    <w:name w:val="picture4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image-01">
    <w:name w:val="field-field-image-01"/>
    <w:basedOn w:val="a"/>
    <w:rsid w:val="00A458A5"/>
    <w:pPr>
      <w:spacing w:before="3750"/>
      <w:jc w:val="both"/>
    </w:pPr>
    <w:rPr>
      <w:rFonts w:ascii="Verdana" w:hAnsi="Verdana"/>
      <w:sz w:val="20"/>
      <w:szCs w:val="20"/>
    </w:rPr>
  </w:style>
  <w:style w:type="paragraph" w:customStyle="1" w:styleId="views-row2">
    <w:name w:val="views-row2"/>
    <w:basedOn w:val="a"/>
    <w:rsid w:val="00A458A5"/>
    <w:pPr>
      <w:pBdr>
        <w:top w:val="single" w:sz="6" w:space="4" w:color="B3B3B3"/>
        <w:left w:val="single" w:sz="6" w:space="4" w:color="B3B3B3"/>
        <w:bottom w:val="single" w:sz="6" w:space="4" w:color="B3B3B3"/>
        <w:right w:val="single" w:sz="6" w:space="4" w:color="B3B3B3"/>
      </w:pBdr>
      <w:spacing w:before="75" w:after="75"/>
      <w:ind w:left="75" w:right="75"/>
      <w:jc w:val="both"/>
    </w:pPr>
    <w:rPr>
      <w:rFonts w:ascii="Verdana" w:hAnsi="Verdana"/>
      <w:sz w:val="20"/>
      <w:szCs w:val="20"/>
    </w:rPr>
  </w:style>
  <w:style w:type="paragraph" w:customStyle="1" w:styleId="views-row-12">
    <w:name w:val="views-row-1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91">
    <w:name w:val="views-row-19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31">
    <w:name w:val="views-row-3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71">
    <w:name w:val="views-row-17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51">
    <w:name w:val="views-row-5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51">
    <w:name w:val="views-row-15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71">
    <w:name w:val="views-row-7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31">
    <w:name w:val="views-row-13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91">
    <w:name w:val="views-row-9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11">
    <w:name w:val="views-row-11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field-title1">
    <w:name w:val="views-field-title1"/>
    <w:basedOn w:val="a"/>
    <w:rsid w:val="00A458A5"/>
    <w:pPr>
      <w:spacing w:before="120"/>
      <w:jc w:val="center"/>
    </w:pPr>
    <w:rPr>
      <w:rFonts w:ascii="Verdana" w:hAnsi="Verdana"/>
      <w:sz w:val="31"/>
      <w:szCs w:val="31"/>
    </w:rPr>
  </w:style>
  <w:style w:type="character" w:customStyle="1" w:styleId="field-content2">
    <w:name w:val="field-content2"/>
    <w:rsid w:val="00A458A5"/>
    <w:rPr>
      <w:b w:val="0"/>
      <w:bCs w:val="0"/>
      <w:vanish w:val="0"/>
      <w:webHidden w:val="0"/>
      <w:color w:val="217125"/>
      <w:sz w:val="29"/>
      <w:szCs w:val="29"/>
      <w:specVanish w:val="0"/>
    </w:rPr>
  </w:style>
  <w:style w:type="paragraph" w:customStyle="1" w:styleId="field-item1">
    <w:name w:val="field-item1"/>
    <w:basedOn w:val="a"/>
    <w:rsid w:val="00A458A5"/>
    <w:pPr>
      <w:pBdr>
        <w:top w:val="single" w:sz="6" w:space="0" w:color="B3B3B3"/>
        <w:left w:val="single" w:sz="6" w:space="0" w:color="B3B3B3"/>
        <w:bottom w:val="single" w:sz="6" w:space="0" w:color="B3B3B3"/>
        <w:right w:val="single" w:sz="6" w:space="0" w:color="B3B3B3"/>
      </w:pBdr>
      <w:spacing w:before="150" w:after="150"/>
      <w:ind w:left="150" w:right="150"/>
      <w:jc w:val="both"/>
    </w:pPr>
    <w:rPr>
      <w:rFonts w:ascii="Verdana" w:hAnsi="Verdana"/>
      <w:sz w:val="20"/>
      <w:szCs w:val="20"/>
    </w:rPr>
  </w:style>
  <w:style w:type="paragraph" w:customStyle="1" w:styleId="views-field-title2">
    <w:name w:val="views-field-title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tem-list1">
    <w:name w:val="item-list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styleId="a4">
    <w:name w:val="Body Text"/>
    <w:basedOn w:val="a"/>
    <w:rsid w:val="00A458A5"/>
    <w:pPr>
      <w:jc w:val="both"/>
    </w:pPr>
    <w:rPr>
      <w:rFonts w:ascii="Bookman Old Style" w:hAnsi="Bookman Old Style"/>
    </w:rPr>
  </w:style>
  <w:style w:type="character" w:styleId="a5">
    <w:name w:val="Hyperlink"/>
    <w:uiPriority w:val="99"/>
    <w:rsid w:val="00A458A5"/>
    <w:rPr>
      <w:color w:val="0000FF"/>
      <w:u w:val="single"/>
    </w:rPr>
  </w:style>
  <w:style w:type="table" w:styleId="a6">
    <w:name w:val="Table Grid"/>
    <w:aliases w:val="Формат таблиц для диплома,Леша"/>
    <w:basedOn w:val="a1"/>
    <w:rsid w:val="003A2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next w:val="a"/>
    <w:qFormat/>
    <w:rsid w:val="0088000A"/>
    <w:rPr>
      <w:szCs w:val="20"/>
    </w:rPr>
  </w:style>
  <w:style w:type="paragraph" w:styleId="30">
    <w:name w:val="Body Text 3"/>
    <w:basedOn w:val="a"/>
    <w:rsid w:val="0088000A"/>
    <w:pPr>
      <w:jc w:val="both"/>
    </w:pPr>
    <w:rPr>
      <w:bCs/>
    </w:rPr>
  </w:style>
  <w:style w:type="paragraph" w:styleId="a8">
    <w:name w:val="header"/>
    <w:basedOn w:val="a"/>
    <w:link w:val="a9"/>
    <w:uiPriority w:val="99"/>
    <w:rsid w:val="00054EC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character" w:styleId="aa">
    <w:name w:val="page number"/>
    <w:basedOn w:val="a0"/>
    <w:rsid w:val="00054EC6"/>
  </w:style>
  <w:style w:type="paragraph" w:customStyle="1" w:styleId="ConsNonformat">
    <w:name w:val="ConsNonformat"/>
    <w:rsid w:val="00054E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qFormat/>
    <w:rsid w:val="00054EC6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styleId="ac">
    <w:name w:val="footer"/>
    <w:basedOn w:val="a"/>
    <w:rsid w:val="006D7F86"/>
    <w:pPr>
      <w:tabs>
        <w:tab w:val="center" w:pos="4677"/>
        <w:tab w:val="right" w:pos="9355"/>
      </w:tabs>
    </w:pPr>
  </w:style>
  <w:style w:type="paragraph" w:styleId="ad">
    <w:name w:val="Subtitle"/>
    <w:basedOn w:val="a"/>
    <w:qFormat/>
    <w:rsid w:val="00DA7B71"/>
    <w:pPr>
      <w:overflowPunct w:val="0"/>
      <w:autoSpaceDE w:val="0"/>
      <w:autoSpaceDN w:val="0"/>
      <w:adjustRightInd w:val="0"/>
    </w:pPr>
    <w:rPr>
      <w:szCs w:val="20"/>
    </w:rPr>
  </w:style>
  <w:style w:type="paragraph" w:customStyle="1" w:styleId="ConsPlusNormal">
    <w:name w:val="ConsPlusNormal"/>
    <w:rsid w:val="008048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048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semiHidden/>
    <w:rsid w:val="00DF107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D657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">
    <w:name w:val="Strong"/>
    <w:uiPriority w:val="22"/>
    <w:qFormat/>
    <w:rsid w:val="00645497"/>
    <w:rPr>
      <w:b/>
      <w:bCs/>
    </w:rPr>
  </w:style>
  <w:style w:type="character" w:customStyle="1" w:styleId="apple-converted-space">
    <w:name w:val="apple-converted-space"/>
    <w:basedOn w:val="a0"/>
    <w:rsid w:val="00645497"/>
  </w:style>
  <w:style w:type="paragraph" w:customStyle="1" w:styleId="20">
    <w:name w:val="Обычный2"/>
    <w:rsid w:val="007846AF"/>
    <w:pPr>
      <w:suppressAutoHyphens/>
    </w:pPr>
    <w:rPr>
      <w:lang w:eastAsia="ar-SA"/>
    </w:rPr>
  </w:style>
  <w:style w:type="paragraph" w:customStyle="1" w:styleId="ConsTitle">
    <w:name w:val="ConsTitle"/>
    <w:rsid w:val="00AF2A2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AF2A2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2616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6061C7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</w:rPr>
  </w:style>
  <w:style w:type="paragraph" w:styleId="12">
    <w:name w:val="toc 1"/>
    <w:basedOn w:val="a"/>
    <w:next w:val="a"/>
    <w:autoRedefine/>
    <w:uiPriority w:val="39"/>
    <w:rsid w:val="006061C7"/>
    <w:pPr>
      <w:spacing w:after="100"/>
    </w:pPr>
  </w:style>
  <w:style w:type="character" w:customStyle="1" w:styleId="a9">
    <w:name w:val="Верхний колонтитул Знак"/>
    <w:basedOn w:val="a0"/>
    <w:link w:val="a8"/>
    <w:uiPriority w:val="99"/>
    <w:rsid w:val="00C5337B"/>
    <w:rPr>
      <w:sz w:val="28"/>
      <w:szCs w:val="28"/>
    </w:rPr>
  </w:style>
  <w:style w:type="paragraph" w:styleId="21">
    <w:name w:val="Body Text 2"/>
    <w:basedOn w:val="a"/>
    <w:link w:val="22"/>
    <w:unhideWhenUsed/>
    <w:rsid w:val="008C14D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C14DB"/>
    <w:rPr>
      <w:sz w:val="24"/>
      <w:szCs w:val="24"/>
    </w:rPr>
  </w:style>
  <w:style w:type="paragraph" w:styleId="23">
    <w:name w:val="Body Text Indent 2"/>
    <w:basedOn w:val="a"/>
    <w:link w:val="24"/>
    <w:semiHidden/>
    <w:unhideWhenUsed/>
    <w:rsid w:val="008C14D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8C14DB"/>
    <w:rPr>
      <w:sz w:val="24"/>
      <w:szCs w:val="24"/>
    </w:rPr>
  </w:style>
  <w:style w:type="paragraph" w:styleId="31">
    <w:name w:val="Body Text Indent 3"/>
    <w:basedOn w:val="a"/>
    <w:link w:val="32"/>
    <w:semiHidden/>
    <w:unhideWhenUsed/>
    <w:rsid w:val="008C14D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8C14DB"/>
    <w:rPr>
      <w:sz w:val="16"/>
      <w:szCs w:val="16"/>
    </w:rPr>
  </w:style>
  <w:style w:type="table" w:customStyle="1" w:styleId="13">
    <w:name w:val="Леша1"/>
    <w:basedOn w:val="a1"/>
    <w:next w:val="a6"/>
    <w:rsid w:val="008C14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274EB4"/>
    <w:rPr>
      <w:sz w:val="20"/>
      <w:szCs w:val="20"/>
      <w:lang w:val="en-US"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274EB4"/>
    <w:rPr>
      <w:lang w:val="en-US" w:eastAsia="en-US"/>
    </w:rPr>
  </w:style>
  <w:style w:type="character" w:styleId="af4">
    <w:name w:val="footnote reference"/>
    <w:basedOn w:val="a0"/>
    <w:uiPriority w:val="99"/>
    <w:semiHidden/>
    <w:unhideWhenUsed/>
    <w:rsid w:val="00274E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28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341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756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08A915A77589369BD2B7F347595D5ABC538B22E06FA735FD52FF4C23570E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o.estate@e-da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4B536E147478390F4E00EB7DDC3F85EBB1AC050E3F505E03D970FC37B84872C1BD5795E2D383C8K856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A1DE0A-CFA4-4F42-8742-7CCE91269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2103</TotalTime>
  <Pages>1</Pages>
  <Words>5542</Words>
  <Characters>31596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АУКЦИОННАЯ ДОКУМЕНТАЦИЯ ОТКРЫТОГО АУКЦИОНА НА ПРАВО ЗАКЛЮЧЕНИЯ ДОГОВОРА АРЕНДЫ</vt:lpstr>
    </vt:vector>
  </TitlesOfParts>
  <Company>adm</Company>
  <LinksUpToDate>false</LinksUpToDate>
  <CharactersWithSpaces>37064</CharactersWithSpaces>
  <SharedDoc>false</SharedDoc>
  <HLinks>
    <vt:vector size="150" baseType="variant">
      <vt:variant>
        <vt:i4>5898328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5898328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5898328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mailto:Luzino-adm@mail.ru</vt:lpwstr>
      </vt:variant>
      <vt:variant>
        <vt:lpwstr/>
      </vt:variant>
      <vt:variant>
        <vt:i4>3997796</vt:i4>
      </vt:variant>
      <vt:variant>
        <vt:i4>3</vt:i4>
      </vt:variant>
      <vt:variant>
        <vt:i4>0</vt:i4>
      </vt:variant>
      <vt:variant>
        <vt:i4>5</vt:i4>
      </vt:variant>
      <vt:variant>
        <vt:lpwstr>http://www.luzino55.ru/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АУКЦИОННАЯ ДОКУМЕНТАЦИЯ ОТКРЫТОГО АУКЦИОНА НА ПРАВО ЗАКЛЮЧЕНИЯ ДОГОВОРА АРЕНДЫ</dc:title>
  <dc:creator>sizov</dc:creator>
  <cp:lastModifiedBy>Min</cp:lastModifiedBy>
  <cp:revision>106</cp:revision>
  <cp:lastPrinted>2025-10-10T06:37:00Z</cp:lastPrinted>
  <dcterms:created xsi:type="dcterms:W3CDTF">2019-08-19T14:31:00Z</dcterms:created>
  <dcterms:modified xsi:type="dcterms:W3CDTF">2025-10-10T06:37:00Z</dcterms:modified>
</cp:coreProperties>
</file>