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C8" w:rsidRDefault="003154C8" w:rsidP="003154C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3154C8" w:rsidRDefault="003154C8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ECE" w:rsidRPr="00584732" w:rsidRDefault="00502ECE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t>ПЛАН-ГРАФИК</w:t>
      </w:r>
    </w:p>
    <w:p w:rsidR="00584732" w:rsidRDefault="00502ECE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t xml:space="preserve">обеспечения реализации целевой модели «Постановка на кадастровый учет земельных участков и объектов недвижимого имущества», параметры которой утверждены распоряжением </w:t>
      </w:r>
    </w:p>
    <w:p w:rsidR="00502ECE" w:rsidRDefault="00502ECE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t xml:space="preserve">Правительства Российской Федерации от 31 января 2017 г. № 147-р в части завершения внесения в Единый государственный реестр недвижимости сведений о </w:t>
      </w:r>
      <w:r w:rsidR="00E53F5E">
        <w:rPr>
          <w:rFonts w:ascii="Times New Roman" w:hAnsi="Times New Roman"/>
          <w:b/>
          <w:sz w:val="28"/>
          <w:szCs w:val="28"/>
        </w:rPr>
        <w:t xml:space="preserve">земельных участках </w:t>
      </w:r>
      <w:r w:rsidRPr="00584732">
        <w:rPr>
          <w:rFonts w:ascii="Times New Roman" w:hAnsi="Times New Roman"/>
          <w:b/>
          <w:sz w:val="28"/>
          <w:szCs w:val="28"/>
        </w:rPr>
        <w:t>в пределах муниципального образования Республики Дагестан «____________________»</w:t>
      </w:r>
    </w:p>
    <w:p w:rsidR="00E53F5E" w:rsidRDefault="00183EB8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</w:t>
      </w:r>
      <w:r w:rsidR="005520FF">
        <w:rPr>
          <w:rFonts w:ascii="Times New Roman" w:hAnsi="Times New Roman"/>
          <w:b/>
          <w:sz w:val="28"/>
          <w:szCs w:val="28"/>
        </w:rPr>
        <w:t>отношении частной</w:t>
      </w:r>
      <w:r>
        <w:rPr>
          <w:rFonts w:ascii="Times New Roman" w:hAnsi="Times New Roman"/>
          <w:b/>
          <w:sz w:val="28"/>
          <w:szCs w:val="28"/>
        </w:rPr>
        <w:t xml:space="preserve"> собственности)</w:t>
      </w:r>
    </w:p>
    <w:p w:rsidR="00183EB8" w:rsidRPr="00584732" w:rsidRDefault="00183EB8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0B41" w:rsidRPr="00183EB8" w:rsidRDefault="00E53F5E" w:rsidP="00E53F5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3EB8">
        <w:rPr>
          <w:rFonts w:ascii="Times New Roman" w:hAnsi="Times New Roman" w:cs="Times New Roman"/>
          <w:b/>
          <w:sz w:val="28"/>
          <w:szCs w:val="28"/>
        </w:rPr>
        <w:t>Индикативный показатель 2018 года – 45 %</w:t>
      </w:r>
    </w:p>
    <w:p w:rsidR="0022070A" w:rsidRDefault="0022070A" w:rsidP="0022070A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1372"/>
        <w:gridCol w:w="1380"/>
        <w:gridCol w:w="3818"/>
        <w:gridCol w:w="2835"/>
      </w:tblGrid>
      <w:tr w:rsidR="005520FF" w:rsidRPr="009158B1" w:rsidTr="00885CEC">
        <w:trPr>
          <w:trHeight w:val="1478"/>
        </w:trPr>
        <w:tc>
          <w:tcPr>
            <w:tcW w:w="1193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372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Адрес земельного участка (далее – ЗУ)</w:t>
            </w:r>
          </w:p>
        </w:tc>
        <w:tc>
          <w:tcPr>
            <w:tcW w:w="1380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Площадь ЗУ, кв</w:t>
            </w:r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3818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Получение документов кадастрового учета и постановка на кадастровый учет</w:t>
            </w:r>
          </w:p>
          <w:p w:rsidR="005520FF" w:rsidRPr="009158B1" w:rsidRDefault="005520FF" w:rsidP="005520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</w:t>
            </w: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</w:tcPr>
          <w:p w:rsidR="005520FF" w:rsidRPr="009158B1" w:rsidRDefault="005520FF" w:rsidP="005520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Государственная регистрация права собственности </w:t>
            </w:r>
          </w:p>
        </w:tc>
      </w:tr>
      <w:tr w:rsidR="005520FF" w:rsidRPr="009158B1" w:rsidTr="00060E16">
        <w:tc>
          <w:tcPr>
            <w:tcW w:w="1193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18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20FF" w:rsidRPr="009158B1" w:rsidTr="009E5295">
        <w:tc>
          <w:tcPr>
            <w:tcW w:w="1193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18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20FF" w:rsidRPr="009158B1" w:rsidTr="00BC0019">
        <w:tc>
          <w:tcPr>
            <w:tcW w:w="1193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18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520FF" w:rsidRPr="009158B1" w:rsidRDefault="005520FF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02ECE" w:rsidRDefault="00502ECE" w:rsidP="00502EC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970" w:type="dxa"/>
        <w:tblLook w:val="01E0"/>
      </w:tblPr>
      <w:tblGrid>
        <w:gridCol w:w="4327"/>
        <w:gridCol w:w="3492"/>
        <w:gridCol w:w="3492"/>
      </w:tblGrid>
      <w:tr w:rsidR="00DB1362" w:rsidRPr="0008185C" w:rsidTr="00A446F3">
        <w:trPr>
          <w:jc w:val="center"/>
        </w:trPr>
        <w:tc>
          <w:tcPr>
            <w:tcW w:w="4327" w:type="dxa"/>
          </w:tcPr>
          <w:p w:rsidR="00DB1362" w:rsidRPr="0008185C" w:rsidRDefault="00DB1362" w:rsidP="00A446F3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1362" w:rsidRPr="00784B44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муниципального образования</w:t>
            </w: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92" w:type="dxa"/>
          </w:tcPr>
          <w:p w:rsidR="00DB1362" w:rsidRPr="0008185C" w:rsidRDefault="00DB1362" w:rsidP="00A446F3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1362" w:rsidRPr="00784B44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(подпись)</w:t>
            </w:r>
          </w:p>
          <w:p w:rsidR="00DB1362" w:rsidRPr="0008185C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3492" w:type="dxa"/>
          </w:tcPr>
          <w:p w:rsidR="00DB1362" w:rsidRPr="0008185C" w:rsidRDefault="00DB1362" w:rsidP="00A446F3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1362" w:rsidRPr="00784B44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(ФИО)</w:t>
            </w:r>
          </w:p>
        </w:tc>
      </w:tr>
    </w:tbl>
    <w:p w:rsidR="00DB1362" w:rsidRPr="00502ECE" w:rsidRDefault="00DB1362" w:rsidP="00B03C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1362" w:rsidRPr="00502ECE" w:rsidSect="00DB136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ECE"/>
    <w:rsid w:val="00183EB8"/>
    <w:rsid w:val="0022070A"/>
    <w:rsid w:val="002479FB"/>
    <w:rsid w:val="003154C8"/>
    <w:rsid w:val="003F6E1E"/>
    <w:rsid w:val="00502ECE"/>
    <w:rsid w:val="005520FF"/>
    <w:rsid w:val="00584732"/>
    <w:rsid w:val="0092431B"/>
    <w:rsid w:val="00AD2FF2"/>
    <w:rsid w:val="00B03CB0"/>
    <w:rsid w:val="00DB1362"/>
    <w:rsid w:val="00E53F5E"/>
    <w:rsid w:val="00E85988"/>
    <w:rsid w:val="00EA0B41"/>
    <w:rsid w:val="00F5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C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E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dcterms:created xsi:type="dcterms:W3CDTF">2018-10-11T11:54:00Z</dcterms:created>
  <dcterms:modified xsi:type="dcterms:W3CDTF">2018-10-11T12:01:00Z</dcterms:modified>
</cp:coreProperties>
</file>