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D3" w:rsidRDefault="008F5DD3" w:rsidP="008F5DD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4</w:t>
      </w:r>
    </w:p>
    <w:p w:rsidR="008F5DD3" w:rsidRDefault="008F5DD3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02ECE" w:rsidRPr="00584732" w:rsidRDefault="00502ECE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732">
        <w:rPr>
          <w:rFonts w:ascii="Times New Roman" w:hAnsi="Times New Roman"/>
          <w:b/>
          <w:sz w:val="28"/>
          <w:szCs w:val="28"/>
        </w:rPr>
        <w:t>ПЛАН-ГРАФИК</w:t>
      </w:r>
    </w:p>
    <w:p w:rsidR="00584732" w:rsidRDefault="00502ECE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732">
        <w:rPr>
          <w:rFonts w:ascii="Times New Roman" w:hAnsi="Times New Roman"/>
          <w:b/>
          <w:sz w:val="28"/>
          <w:szCs w:val="28"/>
        </w:rPr>
        <w:t xml:space="preserve">обеспечения реализации целевой модели «Постановка на кадастровый учет земельных участков и объектов недвижимого имущества», параметры которой утверждены распоряжением </w:t>
      </w:r>
    </w:p>
    <w:p w:rsidR="00502ECE" w:rsidRPr="00584732" w:rsidRDefault="00502ECE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732">
        <w:rPr>
          <w:rFonts w:ascii="Times New Roman" w:hAnsi="Times New Roman"/>
          <w:b/>
          <w:sz w:val="28"/>
          <w:szCs w:val="28"/>
        </w:rPr>
        <w:t>Правительства Российской Федерации от 31 января 2017 г. № 147-р в части по обеспечения завершения внесения в Единый государственный реестр недвижимости сведений о территориальных зонах, об объектах недвижимости, включенных в Единый государственный реестр объектов культурного наследия, о границах населенных пунктов</w:t>
      </w:r>
      <w:r w:rsidR="00584732">
        <w:rPr>
          <w:rFonts w:ascii="Times New Roman" w:hAnsi="Times New Roman"/>
          <w:b/>
          <w:sz w:val="28"/>
          <w:szCs w:val="28"/>
        </w:rPr>
        <w:t xml:space="preserve"> </w:t>
      </w:r>
      <w:r w:rsidRPr="00584732">
        <w:rPr>
          <w:rFonts w:ascii="Times New Roman" w:hAnsi="Times New Roman"/>
          <w:b/>
          <w:sz w:val="28"/>
          <w:szCs w:val="28"/>
        </w:rPr>
        <w:t>в пределах муниципального образования Республики Дагестан «____________________»</w:t>
      </w:r>
    </w:p>
    <w:p w:rsidR="00EA0B41" w:rsidRPr="00502ECE" w:rsidRDefault="00EA0B41" w:rsidP="00502E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ECE" w:rsidRPr="002479FB" w:rsidRDefault="00502ECE" w:rsidP="00502E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479FB">
        <w:rPr>
          <w:rFonts w:ascii="Times New Roman" w:hAnsi="Times New Roman"/>
          <w:b/>
          <w:sz w:val="28"/>
          <w:szCs w:val="28"/>
        </w:rPr>
        <w:t>1. Территориальные зоны (Градостроительный кодекс Российской Федерации)</w:t>
      </w:r>
      <w:r w:rsidR="00F53222">
        <w:rPr>
          <w:rFonts w:ascii="Times New Roman" w:hAnsi="Times New Roman"/>
          <w:b/>
          <w:sz w:val="28"/>
          <w:szCs w:val="28"/>
        </w:rPr>
        <w:t xml:space="preserve"> (индикатор 2018 года – 26 %)</w:t>
      </w:r>
    </w:p>
    <w:p w:rsidR="00502ECE" w:rsidRDefault="00502ECE" w:rsidP="00502EC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1587"/>
        <w:gridCol w:w="1745"/>
        <w:gridCol w:w="1831"/>
        <w:gridCol w:w="1524"/>
        <w:gridCol w:w="1929"/>
        <w:gridCol w:w="1499"/>
        <w:gridCol w:w="2048"/>
        <w:gridCol w:w="1952"/>
      </w:tblGrid>
      <w:tr w:rsidR="00502ECE" w:rsidRPr="0037037E" w:rsidTr="00502ECE">
        <w:tc>
          <w:tcPr>
            <w:tcW w:w="671" w:type="dxa"/>
            <w:vMerge w:val="restart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502ECE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</w:t>
            </w:r>
          </w:p>
        </w:tc>
        <w:tc>
          <w:tcPr>
            <w:tcW w:w="1745" w:type="dxa"/>
            <w:vMerge w:val="restart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зоны</w:t>
            </w:r>
          </w:p>
        </w:tc>
        <w:tc>
          <w:tcPr>
            <w:tcW w:w="1831" w:type="dxa"/>
            <w:vMerge w:val="restart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Адресные характеристики</w:t>
            </w:r>
          </w:p>
        </w:tc>
        <w:tc>
          <w:tcPr>
            <w:tcW w:w="1524" w:type="dxa"/>
            <w:vMerge w:val="restart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3428" w:type="dxa"/>
            <w:gridSpan w:val="2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документов кадастрового учета </w:t>
            </w:r>
          </w:p>
        </w:tc>
        <w:tc>
          <w:tcPr>
            <w:tcW w:w="2048" w:type="dxa"/>
            <w:vMerge w:val="restart"/>
          </w:tcPr>
          <w:p w:rsidR="00502ECE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кадастровый учет</w:t>
            </w:r>
          </w:p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(срок)</w:t>
            </w:r>
          </w:p>
        </w:tc>
        <w:tc>
          <w:tcPr>
            <w:tcW w:w="1952" w:type="dxa"/>
            <w:vMerge w:val="restart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502ECE" w:rsidRPr="009158B1" w:rsidTr="00502ECE">
        <w:tc>
          <w:tcPr>
            <w:tcW w:w="671" w:type="dxa"/>
            <w:vMerge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vMerge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vMerge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499" w:type="dxa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2048" w:type="dxa"/>
            <w:vMerge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2" w:type="dxa"/>
            <w:vMerge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02ECE" w:rsidRPr="009158B1" w:rsidTr="00502ECE">
        <w:tc>
          <w:tcPr>
            <w:tcW w:w="671" w:type="dxa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2" w:type="dxa"/>
          </w:tcPr>
          <w:p w:rsidR="00502ECE" w:rsidRPr="009158B1" w:rsidRDefault="00502ECE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02ECE" w:rsidRPr="00502ECE" w:rsidRDefault="00502ECE" w:rsidP="00502E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3CB0" w:rsidRDefault="00B03CB0" w:rsidP="00DB13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3CB0">
        <w:rPr>
          <w:rFonts w:ascii="Times New Roman" w:hAnsi="Times New Roman" w:cs="Times New Roman"/>
          <w:b/>
          <w:sz w:val="28"/>
          <w:szCs w:val="28"/>
        </w:rPr>
        <w:t>2</w:t>
      </w:r>
      <w:r w:rsidR="00DB1362" w:rsidRPr="00B03CB0">
        <w:rPr>
          <w:rFonts w:ascii="Times New Roman" w:hAnsi="Times New Roman" w:cs="Times New Roman"/>
          <w:b/>
          <w:sz w:val="28"/>
          <w:szCs w:val="28"/>
        </w:rPr>
        <w:t xml:space="preserve">. Границы населенных пунктов </w:t>
      </w:r>
      <w:r w:rsidR="00DB1362" w:rsidRPr="00B03CB0">
        <w:rPr>
          <w:rFonts w:ascii="Times New Roman" w:hAnsi="Times New Roman"/>
          <w:b/>
          <w:sz w:val="28"/>
          <w:szCs w:val="28"/>
        </w:rPr>
        <w:t>(Градостроительный кодекс Российской Федерации)</w:t>
      </w:r>
      <w:r w:rsidR="00F53222" w:rsidRPr="00F53222">
        <w:rPr>
          <w:rFonts w:ascii="Times New Roman" w:hAnsi="Times New Roman"/>
          <w:sz w:val="28"/>
          <w:szCs w:val="28"/>
        </w:rPr>
        <w:t xml:space="preserve"> </w:t>
      </w:r>
    </w:p>
    <w:p w:rsidR="00DB1362" w:rsidRPr="00584732" w:rsidRDefault="00F53222" w:rsidP="00DB136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F53222">
        <w:rPr>
          <w:rFonts w:ascii="Times New Roman" w:hAnsi="Times New Roman"/>
          <w:b/>
          <w:sz w:val="28"/>
          <w:szCs w:val="28"/>
        </w:rPr>
        <w:t xml:space="preserve">(индикатор 2018 года – </w:t>
      </w:r>
      <w:r>
        <w:rPr>
          <w:rFonts w:ascii="Times New Roman" w:hAnsi="Times New Roman"/>
          <w:b/>
          <w:sz w:val="28"/>
          <w:szCs w:val="28"/>
        </w:rPr>
        <w:t>37</w:t>
      </w:r>
      <w:r w:rsidRPr="00F53222">
        <w:rPr>
          <w:rFonts w:ascii="Times New Roman" w:hAnsi="Times New Roman"/>
          <w:b/>
          <w:sz w:val="28"/>
          <w:szCs w:val="28"/>
        </w:rPr>
        <w:t xml:space="preserve"> %)</w:t>
      </w:r>
    </w:p>
    <w:p w:rsidR="00DB1362" w:rsidRDefault="00DB1362" w:rsidP="00DB1362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3180" w:type="dxa"/>
        <w:tblInd w:w="-1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0"/>
        <w:gridCol w:w="671"/>
        <w:gridCol w:w="1587"/>
        <w:gridCol w:w="99"/>
        <w:gridCol w:w="1425"/>
        <w:gridCol w:w="1929"/>
        <w:gridCol w:w="138"/>
        <w:gridCol w:w="1361"/>
        <w:gridCol w:w="2048"/>
        <w:gridCol w:w="83"/>
        <w:gridCol w:w="1869"/>
      </w:tblGrid>
      <w:tr w:rsidR="00DB1362" w:rsidRPr="0037037E" w:rsidTr="008F5DD3">
        <w:trPr>
          <w:gridBefore w:val="1"/>
          <w:wBefore w:w="1970" w:type="dxa"/>
        </w:trPr>
        <w:tc>
          <w:tcPr>
            <w:tcW w:w="671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DB1362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</w:t>
            </w:r>
          </w:p>
        </w:tc>
        <w:tc>
          <w:tcPr>
            <w:tcW w:w="1524" w:type="dxa"/>
            <w:gridSpan w:val="2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3428" w:type="dxa"/>
            <w:gridSpan w:val="3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документов кадастрового учета </w:t>
            </w:r>
          </w:p>
        </w:tc>
        <w:tc>
          <w:tcPr>
            <w:tcW w:w="2048" w:type="dxa"/>
            <w:vMerge w:val="restart"/>
          </w:tcPr>
          <w:p w:rsidR="00DB1362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кадастровый учет</w:t>
            </w:r>
          </w:p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(срок)</w:t>
            </w:r>
          </w:p>
        </w:tc>
        <w:tc>
          <w:tcPr>
            <w:tcW w:w="1952" w:type="dxa"/>
            <w:gridSpan w:val="2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DB1362" w:rsidRPr="009158B1" w:rsidTr="008F5DD3">
        <w:trPr>
          <w:gridBefore w:val="1"/>
          <w:wBefore w:w="1970" w:type="dxa"/>
        </w:trPr>
        <w:tc>
          <w:tcPr>
            <w:tcW w:w="671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gridSpan w:val="2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499" w:type="dxa"/>
            <w:gridSpan w:val="2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2048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2" w:type="dxa"/>
            <w:gridSpan w:val="2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B1362" w:rsidRPr="009158B1" w:rsidTr="008F5DD3">
        <w:trPr>
          <w:gridBefore w:val="1"/>
          <w:wBefore w:w="1970" w:type="dxa"/>
        </w:trPr>
        <w:tc>
          <w:tcPr>
            <w:tcW w:w="671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gridSpan w:val="2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2" w:type="dxa"/>
            <w:gridSpan w:val="2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B1362" w:rsidRPr="0008185C" w:rsidTr="008F5DD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869" w:type="dxa"/>
          <w:jc w:val="center"/>
        </w:trPr>
        <w:tc>
          <w:tcPr>
            <w:tcW w:w="4327" w:type="dxa"/>
            <w:gridSpan w:val="4"/>
          </w:tcPr>
          <w:p w:rsidR="00DB1362" w:rsidRPr="0008185C" w:rsidRDefault="00DB1362" w:rsidP="00A446F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Администрации муниципального образования</w:t>
            </w: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92" w:type="dxa"/>
            <w:gridSpan w:val="3"/>
          </w:tcPr>
          <w:p w:rsidR="00DB1362" w:rsidRPr="0008185C" w:rsidRDefault="00DB1362" w:rsidP="00A446F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(подпись)</w:t>
            </w:r>
          </w:p>
          <w:p w:rsidR="00DB1362" w:rsidRPr="0008185C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3492" w:type="dxa"/>
            <w:gridSpan w:val="3"/>
          </w:tcPr>
          <w:p w:rsidR="00DB1362" w:rsidRPr="0008185C" w:rsidRDefault="00DB1362" w:rsidP="00A446F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(ФИО)</w:t>
            </w:r>
          </w:p>
        </w:tc>
      </w:tr>
    </w:tbl>
    <w:p w:rsidR="00DB1362" w:rsidRPr="00502ECE" w:rsidRDefault="00DB1362" w:rsidP="00B03CB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B1362" w:rsidRPr="00502ECE" w:rsidSect="008F5DD3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2ECE"/>
    <w:rsid w:val="002479FB"/>
    <w:rsid w:val="003F6E1E"/>
    <w:rsid w:val="00502ECE"/>
    <w:rsid w:val="00584732"/>
    <w:rsid w:val="0076418E"/>
    <w:rsid w:val="008F5DD3"/>
    <w:rsid w:val="00B03CB0"/>
    <w:rsid w:val="00DB1362"/>
    <w:rsid w:val="00EA0B41"/>
    <w:rsid w:val="00F5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E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dcterms:created xsi:type="dcterms:W3CDTF">2018-10-11T11:45:00Z</dcterms:created>
  <dcterms:modified xsi:type="dcterms:W3CDTF">2018-10-11T12:06:00Z</dcterms:modified>
</cp:coreProperties>
</file>