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D3" w:rsidRDefault="008F5DD3" w:rsidP="008F5DD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:rsidR="008F5DD3" w:rsidRDefault="008F5DD3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ПЛАН-ГРАФИК</w:t>
      </w:r>
    </w:p>
    <w:p w:rsid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обеспечения реализации целевой модели «Постановка на кадастровый учет земельных участков и объектов недвижимого имущества», параметры которой утверждены распоряжением </w:t>
      </w: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Правительства Российской Федерации от 31 января 2017 г. № 147-р в части по обеспечения завершения внесения в Единый государственный реестр недвижимости сведений о территориальных зонах, об объектах недвижимости, включенных в Единый государственный реестр объектов культурного наследия, о границах населенных пунктов</w:t>
      </w:r>
      <w:r w:rsidR="00584732">
        <w:rPr>
          <w:rFonts w:ascii="Times New Roman" w:hAnsi="Times New Roman"/>
          <w:b/>
          <w:sz w:val="28"/>
          <w:szCs w:val="28"/>
        </w:rPr>
        <w:t xml:space="preserve"> </w:t>
      </w:r>
      <w:r w:rsidRPr="00584732">
        <w:rPr>
          <w:rFonts w:ascii="Times New Roman" w:hAnsi="Times New Roman"/>
          <w:b/>
          <w:sz w:val="28"/>
          <w:szCs w:val="28"/>
        </w:rPr>
        <w:t>в пределах муниципального образования Республики Дагестан «____________________»</w:t>
      </w:r>
    </w:p>
    <w:p w:rsidR="00EA0B41" w:rsidRPr="00502ECE" w:rsidRDefault="00EA0B41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2ECE" w:rsidRPr="002479FB" w:rsidRDefault="00502ECE" w:rsidP="00502EC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479FB">
        <w:rPr>
          <w:rFonts w:ascii="Times New Roman" w:hAnsi="Times New Roman"/>
          <w:b/>
          <w:sz w:val="28"/>
          <w:szCs w:val="28"/>
        </w:rPr>
        <w:t>1. Территориальные зоны (Градостроительный кодекс Российской Федерации)</w:t>
      </w:r>
      <w:r w:rsidR="00F53222">
        <w:rPr>
          <w:rFonts w:ascii="Times New Roman" w:hAnsi="Times New Roman"/>
          <w:b/>
          <w:sz w:val="28"/>
          <w:szCs w:val="28"/>
        </w:rPr>
        <w:t xml:space="preserve"> (индикатор 2018 года – 26 %)</w:t>
      </w:r>
    </w:p>
    <w:p w:rsidR="00502ECE" w:rsidRDefault="00502ECE" w:rsidP="00502ECE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1587"/>
        <w:gridCol w:w="1745"/>
        <w:gridCol w:w="1831"/>
        <w:gridCol w:w="1524"/>
        <w:gridCol w:w="1929"/>
        <w:gridCol w:w="1499"/>
        <w:gridCol w:w="2048"/>
        <w:gridCol w:w="1952"/>
      </w:tblGrid>
      <w:tr w:rsidR="00502ECE" w:rsidRPr="0037037E" w:rsidTr="00502ECE">
        <w:tc>
          <w:tcPr>
            <w:tcW w:w="671" w:type="dxa"/>
            <w:vMerge w:val="restart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87" w:type="dxa"/>
            <w:vMerge w:val="restart"/>
          </w:tcPr>
          <w:p w:rsidR="00502ECE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Населенный пункт</w:t>
            </w:r>
          </w:p>
        </w:tc>
        <w:tc>
          <w:tcPr>
            <w:tcW w:w="1745" w:type="dxa"/>
            <w:vMerge w:val="restart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зоны</w:t>
            </w:r>
          </w:p>
        </w:tc>
        <w:tc>
          <w:tcPr>
            <w:tcW w:w="1831" w:type="dxa"/>
            <w:vMerge w:val="restart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24" w:type="dxa"/>
            <w:vMerge w:val="restart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428" w:type="dxa"/>
            <w:gridSpan w:val="2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048" w:type="dxa"/>
            <w:vMerge w:val="restart"/>
          </w:tcPr>
          <w:p w:rsidR="00502ECE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52" w:type="dxa"/>
            <w:vMerge w:val="restart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02ECE" w:rsidRPr="009158B1" w:rsidTr="00502ECE">
        <w:tc>
          <w:tcPr>
            <w:tcW w:w="671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5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99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48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  <w:vMerge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2ECE" w:rsidRPr="009158B1" w:rsidTr="00502ECE">
        <w:tc>
          <w:tcPr>
            <w:tcW w:w="671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5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</w:tcPr>
          <w:p w:rsidR="00502ECE" w:rsidRPr="009158B1" w:rsidRDefault="00502ECE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2ECE" w:rsidRPr="00502ECE" w:rsidRDefault="00502ECE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3CB0" w:rsidRDefault="00B03CB0" w:rsidP="00DB13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3CB0">
        <w:rPr>
          <w:rFonts w:ascii="Times New Roman" w:hAnsi="Times New Roman" w:cs="Times New Roman"/>
          <w:b/>
          <w:sz w:val="28"/>
          <w:szCs w:val="28"/>
        </w:rPr>
        <w:t>2</w:t>
      </w:r>
      <w:r w:rsidR="00DB1362" w:rsidRPr="00B03CB0">
        <w:rPr>
          <w:rFonts w:ascii="Times New Roman" w:hAnsi="Times New Roman" w:cs="Times New Roman"/>
          <w:b/>
          <w:sz w:val="28"/>
          <w:szCs w:val="28"/>
        </w:rPr>
        <w:t xml:space="preserve">. Границы населенных пунктов </w:t>
      </w:r>
      <w:r w:rsidR="00DB1362" w:rsidRPr="00B03CB0">
        <w:rPr>
          <w:rFonts w:ascii="Times New Roman" w:hAnsi="Times New Roman"/>
          <w:b/>
          <w:sz w:val="28"/>
          <w:szCs w:val="28"/>
        </w:rPr>
        <w:t>(Градостроительный кодекс Российской Федерации)</w:t>
      </w:r>
      <w:r w:rsidR="00F53222" w:rsidRPr="00F53222">
        <w:rPr>
          <w:rFonts w:ascii="Times New Roman" w:hAnsi="Times New Roman"/>
          <w:sz w:val="28"/>
          <w:szCs w:val="28"/>
        </w:rPr>
        <w:t xml:space="preserve"> </w:t>
      </w:r>
    </w:p>
    <w:p w:rsidR="00DB1362" w:rsidRPr="00584732" w:rsidRDefault="00F53222" w:rsidP="00DB1362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F53222">
        <w:rPr>
          <w:rFonts w:ascii="Times New Roman" w:hAnsi="Times New Roman"/>
          <w:b/>
          <w:sz w:val="28"/>
          <w:szCs w:val="28"/>
        </w:rPr>
        <w:t xml:space="preserve">(индикатор 2018 года – </w:t>
      </w:r>
      <w:r>
        <w:rPr>
          <w:rFonts w:ascii="Times New Roman" w:hAnsi="Times New Roman"/>
          <w:b/>
          <w:sz w:val="28"/>
          <w:szCs w:val="28"/>
        </w:rPr>
        <w:t>37</w:t>
      </w:r>
      <w:r w:rsidRPr="00F53222">
        <w:rPr>
          <w:rFonts w:ascii="Times New Roman" w:hAnsi="Times New Roman"/>
          <w:b/>
          <w:sz w:val="28"/>
          <w:szCs w:val="28"/>
        </w:rPr>
        <w:t xml:space="preserve"> %)</w:t>
      </w:r>
    </w:p>
    <w:p w:rsidR="00DB1362" w:rsidRDefault="00DB1362" w:rsidP="00DB1362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3180" w:type="dxa"/>
        <w:tblInd w:w="-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0"/>
        <w:gridCol w:w="671"/>
        <w:gridCol w:w="1587"/>
        <w:gridCol w:w="99"/>
        <w:gridCol w:w="1425"/>
        <w:gridCol w:w="1929"/>
        <w:gridCol w:w="138"/>
        <w:gridCol w:w="1361"/>
        <w:gridCol w:w="2048"/>
        <w:gridCol w:w="83"/>
        <w:gridCol w:w="1869"/>
      </w:tblGrid>
      <w:tr w:rsidR="00DB1362" w:rsidRPr="0037037E" w:rsidTr="008F5DD3">
        <w:trPr>
          <w:gridBefore w:val="1"/>
          <w:wBefore w:w="1970" w:type="dxa"/>
        </w:trPr>
        <w:tc>
          <w:tcPr>
            <w:tcW w:w="671" w:type="dxa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87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Населенный пункт</w:t>
            </w:r>
          </w:p>
        </w:tc>
        <w:tc>
          <w:tcPr>
            <w:tcW w:w="1524" w:type="dxa"/>
            <w:gridSpan w:val="2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428" w:type="dxa"/>
            <w:gridSpan w:val="3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048" w:type="dxa"/>
            <w:vMerge w:val="restart"/>
          </w:tcPr>
          <w:p w:rsidR="00DB1362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52" w:type="dxa"/>
            <w:gridSpan w:val="2"/>
            <w:vMerge w:val="restart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B1362" w:rsidRPr="009158B1" w:rsidTr="008F5DD3">
        <w:trPr>
          <w:gridBefore w:val="1"/>
          <w:wBefore w:w="1970" w:type="dxa"/>
        </w:trPr>
        <w:tc>
          <w:tcPr>
            <w:tcW w:w="671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  <w:gridSpan w:val="2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99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48" w:type="dxa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  <w:gridSpan w:val="2"/>
            <w:vMerge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B1362" w:rsidRPr="009158B1" w:rsidTr="008F5DD3">
        <w:trPr>
          <w:gridBefore w:val="1"/>
          <w:wBefore w:w="1970" w:type="dxa"/>
        </w:trPr>
        <w:tc>
          <w:tcPr>
            <w:tcW w:w="671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99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  <w:gridSpan w:val="2"/>
          </w:tcPr>
          <w:p w:rsidR="00DB1362" w:rsidRPr="009158B1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B1362" w:rsidRPr="0008185C" w:rsidTr="008F5DD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1869" w:type="dxa"/>
          <w:jc w:val="center"/>
        </w:trPr>
        <w:tc>
          <w:tcPr>
            <w:tcW w:w="4327" w:type="dxa"/>
            <w:gridSpan w:val="4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муниципального образования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  <w:gridSpan w:val="3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B1362" w:rsidRPr="0008185C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  <w:gridSpan w:val="3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B1362" w:rsidRPr="00502ECE" w:rsidRDefault="00DB1362" w:rsidP="00B03C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1362" w:rsidRPr="00502ECE" w:rsidSect="008F5DD3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ECE"/>
    <w:rsid w:val="002479FB"/>
    <w:rsid w:val="003F6E1E"/>
    <w:rsid w:val="00502ECE"/>
    <w:rsid w:val="00584732"/>
    <w:rsid w:val="0076418E"/>
    <w:rsid w:val="008F5DD3"/>
    <w:rsid w:val="00B03CB0"/>
    <w:rsid w:val="00DB1362"/>
    <w:rsid w:val="00EA0B41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C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2018-10-11T11:45:00Z</dcterms:created>
  <dcterms:modified xsi:type="dcterms:W3CDTF">2018-10-11T12:06:00Z</dcterms:modified>
</cp:coreProperties>
</file>