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CF" w:rsidRDefault="00007BCF" w:rsidP="00007BCF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D60A2">
        <w:rPr>
          <w:rFonts w:ascii="Times New Roman" w:hAnsi="Times New Roman" w:cs="Times New Roman"/>
          <w:sz w:val="28"/>
          <w:szCs w:val="28"/>
        </w:rPr>
        <w:t>26</w:t>
      </w:r>
    </w:p>
    <w:p w:rsidR="007F0C52" w:rsidRDefault="00007BCF" w:rsidP="00007BC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007BCF" w:rsidRDefault="00007BCF" w:rsidP="00007BC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0F6873" w:rsidRPr="006166C1" w:rsidRDefault="000F6873" w:rsidP="000F68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F0C52" w:rsidRPr="006166C1" w:rsidRDefault="007F0C52" w:rsidP="007F0C52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перечня объектов государственного недвижимого имущества, предлагаемых к участию в сделке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0F6873" w:rsidRPr="000F6873" w:rsidRDefault="000F6873" w:rsidP="000F68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F6873" w:rsidRPr="000F6873" w:rsidRDefault="000F6873" w:rsidP="000F68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6"/>
      <w:bookmarkEnd w:id="0"/>
      <w:r w:rsidRPr="000F6873">
        <w:rPr>
          <w:rFonts w:ascii="Times New Roman" w:hAnsi="Times New Roman" w:cs="Times New Roman"/>
          <w:sz w:val="28"/>
          <w:szCs w:val="28"/>
        </w:rPr>
        <w:t>Перечень</w:t>
      </w:r>
    </w:p>
    <w:p w:rsidR="000F6873" w:rsidRPr="000F6873" w:rsidRDefault="000F6873" w:rsidP="000F68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объектов имущества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государственной собственности Республики Дагестан и закрепленного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873" w:rsidRPr="000F6873" w:rsidRDefault="000F6873" w:rsidP="000F68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0F6873">
        <w:rPr>
          <w:rFonts w:ascii="Times New Roman" w:hAnsi="Times New Roman" w:cs="Times New Roman"/>
          <w:sz w:val="28"/>
          <w:szCs w:val="28"/>
        </w:rPr>
        <w:t>,</w:t>
      </w:r>
    </w:p>
    <w:p w:rsidR="00922FB1" w:rsidRDefault="00922FB1" w:rsidP="000F68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предлагается заключение сделки</w:t>
      </w:r>
    </w:p>
    <w:p w:rsidR="000F6873" w:rsidRPr="000F6873" w:rsidRDefault="00922FB1" w:rsidP="000F68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</w:t>
      </w:r>
      <w:r w:rsidR="004430B2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0F6873" w:rsidRPr="000F6873" w:rsidRDefault="000F6873" w:rsidP="000F68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873" w:rsidRDefault="000F6873" w:rsidP="000F687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По итогам анализа порядка использования и технического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</w:rPr>
        <w:t xml:space="preserve">находящегося в государственной собственности Республики Дагестан и закрепленного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0F68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687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F6873">
        <w:rPr>
          <w:rFonts w:ascii="Times New Roman" w:hAnsi="Times New Roman" w:cs="Times New Roman"/>
          <w:sz w:val="28"/>
          <w:szCs w:val="28"/>
        </w:rPr>
        <w:t xml:space="preserve">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0F6873">
        <w:rPr>
          <w:rFonts w:ascii="Times New Roman" w:hAnsi="Times New Roman" w:cs="Times New Roman"/>
          <w:sz w:val="28"/>
          <w:szCs w:val="28"/>
        </w:rPr>
        <w:t xml:space="preserve"> установлено следующее:</w:t>
      </w:r>
    </w:p>
    <w:p w:rsidR="000F6873" w:rsidRPr="000F6873" w:rsidRDefault="000F6873" w:rsidP="000F687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</w:t>
      </w:r>
      <w:r w:rsidR="004430B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20 июля 2018 г. № </w:t>
      </w:r>
      <w:r w:rsidR="004430B2">
        <w:rPr>
          <w:rFonts w:ascii="Times New Roman" w:hAnsi="Times New Roman" w:cs="Times New Roman"/>
          <w:sz w:val="28"/>
          <w:szCs w:val="28"/>
        </w:rPr>
        <w:t>100</w:t>
      </w:r>
      <w:r w:rsidRPr="000F68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</w:t>
      </w:r>
      <w:r w:rsidRPr="000F6873">
        <w:rPr>
          <w:rFonts w:ascii="Times New Roman" w:hAnsi="Times New Roman" w:cs="Times New Roman"/>
          <w:sz w:val="28"/>
          <w:szCs w:val="28"/>
        </w:rPr>
        <w:t>акже протоколом заседания комиссии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0B2">
        <w:rPr>
          <w:rFonts w:ascii="Times New Roman" w:hAnsi="Times New Roman" w:cs="Times New Roman"/>
          <w:sz w:val="28"/>
          <w:szCs w:val="28"/>
        </w:rPr>
        <w:t xml:space="preserve">вопросам финансово-хозяйственной деятельности </w:t>
      </w:r>
      <w:r w:rsidRPr="000F6873">
        <w:rPr>
          <w:rFonts w:ascii="Times New Roman" w:hAnsi="Times New Roman" w:cs="Times New Roman"/>
          <w:sz w:val="28"/>
          <w:szCs w:val="28"/>
        </w:rPr>
        <w:t>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0F68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6873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6873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____, 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0F6873">
        <w:rPr>
          <w:rFonts w:ascii="Times New Roman" w:hAnsi="Times New Roman" w:cs="Times New Roman"/>
          <w:sz w:val="28"/>
          <w:szCs w:val="28"/>
        </w:rPr>
        <w:t xml:space="preserve"> предлагает </w:t>
      </w:r>
      <w:r w:rsidR="004430B2">
        <w:rPr>
          <w:rFonts w:ascii="Times New Roman" w:hAnsi="Times New Roman" w:cs="Times New Roman"/>
          <w:sz w:val="28"/>
          <w:szCs w:val="28"/>
        </w:rPr>
        <w:t xml:space="preserve">заключить </w:t>
      </w:r>
      <w:proofErr w:type="gramStart"/>
      <w:r w:rsidR="004430B2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="004430B2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4430B2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4430B2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0F6873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4430B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>имуществ</w:t>
      </w:r>
      <w:r w:rsidR="004430B2">
        <w:rPr>
          <w:rFonts w:ascii="Times New Roman" w:hAnsi="Times New Roman" w:cs="Times New Roman"/>
          <w:sz w:val="28"/>
          <w:szCs w:val="28"/>
        </w:rPr>
        <w:t>а</w:t>
      </w:r>
      <w:r w:rsidRPr="000F6873">
        <w:rPr>
          <w:rFonts w:ascii="Times New Roman" w:hAnsi="Times New Roman" w:cs="Times New Roman"/>
          <w:sz w:val="28"/>
          <w:szCs w:val="28"/>
        </w:rPr>
        <w:t>:</w:t>
      </w:r>
    </w:p>
    <w:p w:rsidR="000F6873" w:rsidRDefault="000F6873" w:rsidP="000F6873">
      <w:pPr>
        <w:pStyle w:val="ConsPlusNormal"/>
        <w:ind w:firstLine="540"/>
        <w:jc w:val="both"/>
      </w:pPr>
    </w:p>
    <w:p w:rsidR="000F6873" w:rsidRDefault="000F6873" w:rsidP="000F6873">
      <w:pPr>
        <w:sectPr w:rsidR="000F6873" w:rsidSect="000F6873">
          <w:pgSz w:w="11905" w:h="16838"/>
          <w:pgMar w:top="1134" w:right="850" w:bottom="1134" w:left="1134" w:header="0" w:footer="0" w:gutter="0"/>
          <w:cols w:space="720"/>
        </w:sectPr>
      </w:pPr>
    </w:p>
    <w:p w:rsidR="004430B2" w:rsidRPr="000F6873" w:rsidRDefault="004430B2" w:rsidP="004430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</w:p>
    <w:p w:rsidR="004430B2" w:rsidRPr="000F6873" w:rsidRDefault="004430B2" w:rsidP="004430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объектов имущества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государственной собственности Республики Дагестан и закрепленного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0B2" w:rsidRPr="000F6873" w:rsidRDefault="004430B2" w:rsidP="004430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0F6873">
        <w:rPr>
          <w:rFonts w:ascii="Times New Roman" w:hAnsi="Times New Roman" w:cs="Times New Roman"/>
          <w:sz w:val="28"/>
          <w:szCs w:val="28"/>
        </w:rPr>
        <w:t>,</w:t>
      </w:r>
    </w:p>
    <w:p w:rsidR="004430B2" w:rsidRDefault="004430B2" w:rsidP="004430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предлагается заключение сделки</w:t>
      </w:r>
    </w:p>
    <w:p w:rsidR="004430B2" w:rsidRPr="000F6873" w:rsidRDefault="004430B2" w:rsidP="004430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</w:p>
    <w:p w:rsidR="004430B2" w:rsidRDefault="004430B2" w:rsidP="000F68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320"/>
        <w:gridCol w:w="1155"/>
        <w:gridCol w:w="1650"/>
        <w:gridCol w:w="1815"/>
        <w:gridCol w:w="1815"/>
        <w:gridCol w:w="1428"/>
        <w:gridCol w:w="1155"/>
        <w:gridCol w:w="1320"/>
        <w:gridCol w:w="2145"/>
      </w:tblGrid>
      <w:tr w:rsidR="00097E4A" w:rsidRPr="00097E4A" w:rsidTr="004430B2">
        <w:tc>
          <w:tcPr>
            <w:tcW w:w="660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097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97E4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97E4A">
              <w:rPr>
                <w:rFonts w:ascii="Times New Roman" w:hAnsi="Times New Roman" w:cs="Times New Roman"/>
              </w:rPr>
              <w:t>/</w:t>
            </w:r>
            <w:proofErr w:type="spellStart"/>
            <w:r w:rsidRPr="00097E4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1650" w:type="dxa"/>
          </w:tcPr>
          <w:p w:rsidR="00097E4A" w:rsidRPr="00097E4A" w:rsidRDefault="00097E4A" w:rsidP="004430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 xml:space="preserve">Год ввода в эксплуатацию </w:t>
            </w: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Балансовая (первоначальная) стоимость, руб.</w:t>
            </w: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Остаточная стоимость, руб.</w:t>
            </w:r>
          </w:p>
        </w:tc>
        <w:tc>
          <w:tcPr>
            <w:tcW w:w="1428" w:type="dxa"/>
          </w:tcPr>
          <w:p w:rsidR="00097E4A" w:rsidRPr="00097E4A" w:rsidRDefault="004430B2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155" w:type="dxa"/>
          </w:tcPr>
          <w:p w:rsidR="00097E4A" w:rsidRPr="00097E4A" w:rsidRDefault="004430B2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учета в РГИ</w:t>
            </w:r>
          </w:p>
        </w:tc>
        <w:tc>
          <w:tcPr>
            <w:tcW w:w="1320" w:type="dxa"/>
          </w:tcPr>
          <w:p w:rsidR="00097E4A" w:rsidRPr="00097E4A" w:rsidRDefault="004430B2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регистрации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права собственности Республики Дагестан</w:t>
            </w:r>
          </w:p>
        </w:tc>
        <w:tc>
          <w:tcPr>
            <w:tcW w:w="2145" w:type="dxa"/>
          </w:tcPr>
          <w:p w:rsidR="00097E4A" w:rsidRPr="00097E4A" w:rsidRDefault="004430B2" w:rsidP="004430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государственной регистрации права </w:t>
            </w:r>
            <w:proofErr w:type="spellStart"/>
            <w:r>
              <w:rPr>
                <w:rFonts w:ascii="Times New Roman" w:hAnsi="Times New Roman" w:cs="Times New Roman"/>
              </w:rPr>
              <w:t>правообладателяя</w:t>
            </w:r>
            <w:proofErr w:type="spellEnd"/>
          </w:p>
        </w:tc>
      </w:tr>
      <w:tr w:rsidR="00097E4A" w:rsidRPr="00097E4A" w:rsidTr="004430B2">
        <w:tc>
          <w:tcPr>
            <w:tcW w:w="66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7E4A" w:rsidRPr="00097E4A" w:rsidTr="004430B2">
        <w:tc>
          <w:tcPr>
            <w:tcW w:w="66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7E4A" w:rsidRPr="00097E4A" w:rsidTr="004430B2">
        <w:tc>
          <w:tcPr>
            <w:tcW w:w="66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97E4A" w:rsidRDefault="00097E4A" w:rsidP="000F6873">
      <w:pPr>
        <w:pStyle w:val="ConsPlusNormal"/>
        <w:ind w:firstLine="540"/>
        <w:jc w:val="both"/>
      </w:pPr>
    </w:p>
    <w:p w:rsidR="00707A76" w:rsidRDefault="00707A76" w:rsidP="00707A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(если планируется сделка в отношении помещений в здании указывается следующее</w:t>
      </w:r>
      <w:r w:rsidR="00F676E5">
        <w:rPr>
          <w:rFonts w:ascii="Times New Roman" w:hAnsi="Times New Roman" w:cs="Times New Roman"/>
          <w:sz w:val="28"/>
          <w:szCs w:val="28"/>
        </w:rPr>
        <w:t xml:space="preserve"> в отношении каждого здания:</w:t>
      </w:r>
      <w:proofErr w:type="gramEnd"/>
    </w:p>
    <w:p w:rsidR="00F676E5" w:rsidRDefault="00F676E5" w:rsidP="00707A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Помещения в здании по адресу: ___________________, кадастровый номер здания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: __________________:</w:t>
      </w:r>
      <w:proofErr w:type="gramEnd"/>
    </w:p>
    <w:p w:rsidR="00F676E5" w:rsidRDefault="00F676E5" w:rsidP="00707A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021"/>
        <w:gridCol w:w="3237"/>
        <w:gridCol w:w="2028"/>
        <w:gridCol w:w="2028"/>
        <w:gridCol w:w="2028"/>
      </w:tblGrid>
      <w:tr w:rsidR="00F676E5" w:rsidTr="00CE1E76">
        <w:tc>
          <w:tcPr>
            <w:tcW w:w="1021" w:type="dxa"/>
          </w:tcPr>
          <w:p w:rsidR="00F676E5" w:rsidRDefault="00F676E5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  <w:tc>
          <w:tcPr>
            <w:tcW w:w="3237" w:type="dxa"/>
          </w:tcPr>
          <w:p w:rsidR="00F676E5" w:rsidRDefault="00F676E5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2028" w:type="dxa"/>
          </w:tcPr>
          <w:p w:rsidR="00F676E5" w:rsidRDefault="00F676E5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кабинета</w:t>
            </w:r>
          </w:p>
        </w:tc>
        <w:tc>
          <w:tcPr>
            <w:tcW w:w="2028" w:type="dxa"/>
          </w:tcPr>
          <w:p w:rsidR="00F676E5" w:rsidRDefault="00F676E5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2028" w:type="dxa"/>
          </w:tcPr>
          <w:p w:rsidR="00F676E5" w:rsidRDefault="00F676E5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F676E5" w:rsidTr="00CE1E76">
        <w:tc>
          <w:tcPr>
            <w:tcW w:w="1021" w:type="dxa"/>
          </w:tcPr>
          <w:p w:rsidR="00F676E5" w:rsidRDefault="00F676E5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F676E5" w:rsidRDefault="00F676E5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676E5" w:rsidRDefault="00F676E5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676E5" w:rsidRDefault="00F676E5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676E5" w:rsidRDefault="00F676E5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6E5" w:rsidTr="00CE1E76">
        <w:tc>
          <w:tcPr>
            <w:tcW w:w="1021" w:type="dxa"/>
          </w:tcPr>
          <w:p w:rsidR="00F676E5" w:rsidRDefault="00F676E5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F676E5" w:rsidRDefault="00F676E5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676E5" w:rsidRDefault="00F676E5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676E5" w:rsidRDefault="00F676E5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676E5" w:rsidRDefault="00F676E5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7A76" w:rsidRDefault="00707A76" w:rsidP="00707A7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</w:t>
      </w:r>
    </w:p>
    <w:p w:rsidR="00097E4A" w:rsidRDefault="00097E4A" w:rsidP="000F6873">
      <w:pPr>
        <w:pStyle w:val="ConsPlusNormal"/>
        <w:ind w:firstLine="540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097E4A" w:rsidTr="00D12CF1"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097E4A" w:rsidTr="00D12CF1"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Default="00F95819" w:rsidP="00097E4A">
      <w:pPr>
        <w:pStyle w:val="ConsPlusNonformat"/>
        <w:jc w:val="both"/>
      </w:pPr>
    </w:p>
    <w:sectPr w:rsidR="00F95819" w:rsidSect="00097E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3DA" w:rsidRPr="000F6873" w:rsidRDefault="00D123DA" w:rsidP="000F6873">
      <w:pPr>
        <w:spacing w:after="0" w:line="240" w:lineRule="auto"/>
      </w:pPr>
      <w:r>
        <w:separator/>
      </w:r>
    </w:p>
  </w:endnote>
  <w:endnote w:type="continuationSeparator" w:id="0">
    <w:p w:rsidR="00D123DA" w:rsidRPr="000F6873" w:rsidRDefault="00D123DA" w:rsidP="000F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3DA" w:rsidRPr="000F6873" w:rsidRDefault="00D123DA" w:rsidP="000F6873">
      <w:pPr>
        <w:spacing w:after="0" w:line="240" w:lineRule="auto"/>
      </w:pPr>
      <w:r>
        <w:separator/>
      </w:r>
    </w:p>
  </w:footnote>
  <w:footnote w:type="continuationSeparator" w:id="0">
    <w:p w:rsidR="00D123DA" w:rsidRPr="000F6873" w:rsidRDefault="00D123DA" w:rsidP="000F6873">
      <w:pPr>
        <w:spacing w:after="0" w:line="240" w:lineRule="auto"/>
      </w:pPr>
      <w:r>
        <w:continuationSeparator/>
      </w:r>
    </w:p>
  </w:footnote>
  <w:footnote w:id="1">
    <w:p w:rsidR="007F0C52" w:rsidRPr="005B3728" w:rsidRDefault="007F0C52" w:rsidP="007F0C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 w:rsidR="00F676E5">
        <w:rPr>
          <w:rFonts w:ascii="Times New Roman" w:hAnsi="Times New Roman" w:cs="Times New Roman"/>
          <w:sz w:val="24"/>
          <w:szCs w:val="24"/>
        </w:rPr>
        <w:t>под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пункте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="00F676E5">
        <w:rPr>
          <w:rFonts w:ascii="Times New Roman" w:hAnsi="Times New Roman" w:cs="Times New Roman"/>
          <w:sz w:val="24"/>
          <w:szCs w:val="24"/>
        </w:rPr>
        <w:t xml:space="preserve">пункта 1 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0F6873" w:rsidRPr="000F6873" w:rsidRDefault="000F68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8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F6873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F676E5">
        <w:rPr>
          <w:rFonts w:ascii="Times New Roman" w:hAnsi="Times New Roman" w:cs="Times New Roman"/>
          <w:sz w:val="24"/>
          <w:szCs w:val="24"/>
        </w:rPr>
        <w:t>государственного унитарного предприятия Республики Дагестан - заявителя</w:t>
      </w:r>
    </w:p>
  </w:footnote>
  <w:footnote w:id="3">
    <w:p w:rsidR="004430B2" w:rsidRPr="004430B2" w:rsidRDefault="00443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0B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430B2">
        <w:rPr>
          <w:rFonts w:ascii="Times New Roman" w:hAnsi="Times New Roman" w:cs="Times New Roman"/>
          <w:sz w:val="24"/>
          <w:szCs w:val="24"/>
        </w:rPr>
        <w:t xml:space="preserve"> Указывается предмет сделки</w:t>
      </w:r>
    </w:p>
  </w:footnote>
  <w:footnote w:id="4">
    <w:p w:rsidR="000F6873" w:rsidRPr="000F6873" w:rsidRDefault="000F6873" w:rsidP="000F68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8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F6873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F676E5">
        <w:rPr>
          <w:rFonts w:ascii="Times New Roman" w:hAnsi="Times New Roman" w:cs="Times New Roman"/>
          <w:sz w:val="24"/>
          <w:szCs w:val="24"/>
        </w:rPr>
        <w:t>наименование государственного унитарного предприятия Республики Дагестан - заявителя</w:t>
      </w:r>
    </w:p>
  </w:footnote>
  <w:footnote w:id="5">
    <w:p w:rsidR="000F6873" w:rsidRPr="000F6873" w:rsidRDefault="000F68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8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F6873">
        <w:rPr>
          <w:rFonts w:ascii="Times New Roman" w:hAnsi="Times New Roman" w:cs="Times New Roman"/>
          <w:sz w:val="24"/>
          <w:szCs w:val="24"/>
        </w:rPr>
        <w:t xml:space="preserve"> Указывается вид права, на котором имущество закреплено за </w:t>
      </w:r>
      <w:r>
        <w:rPr>
          <w:rFonts w:ascii="Times New Roman" w:hAnsi="Times New Roman" w:cs="Times New Roman"/>
          <w:sz w:val="24"/>
          <w:szCs w:val="24"/>
        </w:rPr>
        <w:t>правообладателем</w:t>
      </w:r>
    </w:p>
  </w:footnote>
  <w:footnote w:id="6">
    <w:p w:rsidR="000F6873" w:rsidRPr="000F6873" w:rsidRDefault="000F6873" w:rsidP="000F68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8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F6873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F676E5">
        <w:rPr>
          <w:rFonts w:ascii="Times New Roman" w:hAnsi="Times New Roman" w:cs="Times New Roman"/>
          <w:sz w:val="24"/>
          <w:szCs w:val="24"/>
        </w:rPr>
        <w:t>наименование государственного унитарного предприятия Республики Дагестан - заявителя</w:t>
      </w:r>
    </w:p>
  </w:footnote>
  <w:footnote w:id="7">
    <w:p w:rsidR="000F6873" w:rsidRDefault="000F6873">
      <w:pPr>
        <w:pStyle w:val="a3"/>
      </w:pPr>
      <w:r>
        <w:rPr>
          <w:rStyle w:val="a5"/>
        </w:rPr>
        <w:footnoteRef/>
      </w:r>
      <w:r>
        <w:t xml:space="preserve"> </w:t>
      </w:r>
      <w:r w:rsidRPr="000F6873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F676E5">
        <w:rPr>
          <w:rFonts w:ascii="Times New Roman" w:hAnsi="Times New Roman" w:cs="Times New Roman"/>
          <w:sz w:val="24"/>
          <w:szCs w:val="24"/>
        </w:rPr>
        <w:t>наименование государственного унитарного предприятия Республики Дагестан - заявителя</w:t>
      </w:r>
    </w:p>
  </w:footnote>
  <w:footnote w:id="8">
    <w:p w:rsidR="004430B2" w:rsidRPr="004430B2" w:rsidRDefault="00443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0B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430B2">
        <w:rPr>
          <w:rFonts w:ascii="Times New Roman" w:hAnsi="Times New Roman" w:cs="Times New Roman"/>
          <w:sz w:val="24"/>
          <w:szCs w:val="24"/>
        </w:rPr>
        <w:t xml:space="preserve"> Указывается вид договора</w:t>
      </w:r>
    </w:p>
  </w:footnote>
  <w:footnote w:id="9">
    <w:p w:rsidR="004430B2" w:rsidRPr="000F6873" w:rsidRDefault="004430B2" w:rsidP="00443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8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F6873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C03FC8">
        <w:rPr>
          <w:rFonts w:ascii="Times New Roman" w:hAnsi="Times New Roman" w:cs="Times New Roman"/>
          <w:sz w:val="24"/>
          <w:szCs w:val="24"/>
        </w:rPr>
        <w:t>наименование государственного унитарного предприятия Республики Дагестан - заявителя</w:t>
      </w:r>
    </w:p>
  </w:footnote>
  <w:footnote w:id="10">
    <w:p w:rsidR="004430B2" w:rsidRPr="004430B2" w:rsidRDefault="004430B2" w:rsidP="00443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0B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430B2">
        <w:rPr>
          <w:rFonts w:ascii="Times New Roman" w:hAnsi="Times New Roman" w:cs="Times New Roman"/>
          <w:sz w:val="24"/>
          <w:szCs w:val="24"/>
        </w:rPr>
        <w:t xml:space="preserve"> Указывается предмет сделки</w:t>
      </w:r>
    </w:p>
  </w:footnote>
  <w:footnote w:id="11">
    <w:p w:rsidR="00F676E5" w:rsidRPr="0049541B" w:rsidRDefault="00F676E5" w:rsidP="00707A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541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9541B">
        <w:rPr>
          <w:rFonts w:ascii="Times New Roman" w:hAnsi="Times New Roman" w:cs="Times New Roman"/>
          <w:sz w:val="24"/>
          <w:szCs w:val="24"/>
        </w:rPr>
        <w:t xml:space="preserve"> Данные в таблице заполняются в соответствии с данными технического паспорта на объект (поэтажный план, экспликация)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873"/>
    <w:rsid w:val="00007BCF"/>
    <w:rsid w:val="0003610A"/>
    <w:rsid w:val="00090242"/>
    <w:rsid w:val="00097E4A"/>
    <w:rsid w:val="000D4822"/>
    <w:rsid w:val="000D6F5B"/>
    <w:rsid w:val="000F6873"/>
    <w:rsid w:val="00220A17"/>
    <w:rsid w:val="004430B2"/>
    <w:rsid w:val="004F7C46"/>
    <w:rsid w:val="0058406F"/>
    <w:rsid w:val="005E3A9E"/>
    <w:rsid w:val="006015AB"/>
    <w:rsid w:val="00707A76"/>
    <w:rsid w:val="007F0C52"/>
    <w:rsid w:val="008B0FEF"/>
    <w:rsid w:val="00922FB1"/>
    <w:rsid w:val="009D60A2"/>
    <w:rsid w:val="00A6329A"/>
    <w:rsid w:val="00C03FC8"/>
    <w:rsid w:val="00D123DA"/>
    <w:rsid w:val="00D31BDB"/>
    <w:rsid w:val="00D83132"/>
    <w:rsid w:val="00F676E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8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7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6873"/>
    <w:rPr>
      <w:vertAlign w:val="superscript"/>
    </w:rPr>
  </w:style>
  <w:style w:type="table" w:styleId="a6">
    <w:name w:val="Table Grid"/>
    <w:basedOn w:val="a1"/>
    <w:uiPriority w:val="59"/>
    <w:rsid w:val="0009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29E99-9498-4C8C-88B1-EA2C9D30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6</cp:revision>
  <dcterms:created xsi:type="dcterms:W3CDTF">2018-10-21T16:49:00Z</dcterms:created>
  <dcterms:modified xsi:type="dcterms:W3CDTF">2018-10-22T06:47:00Z</dcterms:modified>
</cp:coreProperties>
</file>