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77" w:rsidRDefault="00A00477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62A5" w:rsidRDefault="00FA5836" w:rsidP="00D73676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FA5836">
        <w:rPr>
          <w:b/>
          <w:sz w:val="28"/>
          <w:szCs w:val="28"/>
        </w:rPr>
        <w:t>О</w:t>
      </w:r>
      <w:r w:rsidR="007862A5">
        <w:rPr>
          <w:b/>
          <w:sz w:val="28"/>
          <w:szCs w:val="28"/>
        </w:rPr>
        <w:t xml:space="preserve">б утверждении </w:t>
      </w:r>
      <w:r w:rsidR="002C482F">
        <w:rPr>
          <w:b/>
          <w:sz w:val="28"/>
          <w:szCs w:val="28"/>
        </w:rPr>
        <w:t>примерн</w:t>
      </w:r>
      <w:r w:rsidR="00D73676">
        <w:rPr>
          <w:b/>
          <w:sz w:val="28"/>
          <w:szCs w:val="28"/>
        </w:rPr>
        <w:t>ой</w:t>
      </w:r>
      <w:r w:rsidR="002D36A6">
        <w:rPr>
          <w:b/>
          <w:sz w:val="28"/>
          <w:szCs w:val="28"/>
        </w:rPr>
        <w:t xml:space="preserve"> форм</w:t>
      </w:r>
      <w:r w:rsidR="00D73676">
        <w:rPr>
          <w:b/>
          <w:sz w:val="28"/>
          <w:szCs w:val="28"/>
        </w:rPr>
        <w:t>ы</w:t>
      </w:r>
      <w:r w:rsidR="002D36A6">
        <w:rPr>
          <w:b/>
          <w:sz w:val="28"/>
          <w:szCs w:val="28"/>
        </w:rPr>
        <w:t xml:space="preserve"> </w:t>
      </w:r>
      <w:r w:rsidR="00D73676">
        <w:rPr>
          <w:rFonts w:eastAsiaTheme="minorHAnsi"/>
          <w:b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2C482F">
        <w:rPr>
          <w:b/>
          <w:sz w:val="28"/>
          <w:szCs w:val="28"/>
        </w:rPr>
        <w:t>, находящ</w:t>
      </w:r>
      <w:r w:rsidR="00D73676">
        <w:rPr>
          <w:b/>
          <w:sz w:val="28"/>
          <w:szCs w:val="28"/>
        </w:rPr>
        <w:t>его</w:t>
      </w:r>
      <w:r w:rsidR="002C482F">
        <w:rPr>
          <w:b/>
          <w:sz w:val="28"/>
          <w:szCs w:val="28"/>
        </w:rPr>
        <w:t xml:space="preserve">ся в государственной собственности </w:t>
      </w:r>
      <w:r w:rsidR="002D36A6">
        <w:rPr>
          <w:b/>
          <w:sz w:val="28"/>
          <w:szCs w:val="28"/>
        </w:rPr>
        <w:t>Республики Дагестан</w:t>
      </w:r>
    </w:p>
    <w:p w:rsidR="00EB76A6" w:rsidRPr="00F16642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D36A6" w:rsidRPr="00F16642" w:rsidRDefault="00EB76A6" w:rsidP="002443FA">
      <w:pPr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2C482F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2C482F" w:rsidRPr="002C482F">
        <w:rPr>
          <w:rFonts w:eastAsiaTheme="minorHAnsi"/>
          <w:sz w:val="28"/>
          <w:szCs w:val="28"/>
          <w:lang w:eastAsia="en-US"/>
        </w:rPr>
        <w:t>подпункт</w:t>
      </w:r>
      <w:r w:rsidR="00D73676">
        <w:rPr>
          <w:rFonts w:eastAsiaTheme="minorHAnsi"/>
          <w:sz w:val="28"/>
          <w:szCs w:val="28"/>
          <w:lang w:eastAsia="en-US"/>
        </w:rPr>
        <w:t>ом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 «</w:t>
      </w:r>
      <w:r w:rsidR="00D73676">
        <w:rPr>
          <w:rFonts w:eastAsiaTheme="minorHAnsi"/>
          <w:sz w:val="28"/>
          <w:szCs w:val="28"/>
          <w:lang w:eastAsia="en-US"/>
        </w:rPr>
        <w:t>е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» </w:t>
      </w:r>
      <w:r w:rsidRPr="002C482F">
        <w:rPr>
          <w:rFonts w:eastAsiaTheme="minorHAnsi"/>
          <w:sz w:val="28"/>
          <w:szCs w:val="28"/>
          <w:lang w:eastAsia="en-US"/>
        </w:rPr>
        <w:t xml:space="preserve">пункта </w:t>
      </w:r>
      <w:r w:rsidR="00F16642" w:rsidRPr="002C482F">
        <w:rPr>
          <w:rFonts w:eastAsiaTheme="minorHAnsi"/>
          <w:sz w:val="28"/>
          <w:szCs w:val="28"/>
          <w:lang w:eastAsia="en-US"/>
        </w:rPr>
        <w:t>3</w:t>
      </w:r>
      <w:r w:rsidRPr="002C482F">
        <w:rPr>
          <w:rFonts w:eastAsiaTheme="minorHAnsi"/>
          <w:sz w:val="28"/>
          <w:szCs w:val="28"/>
          <w:lang w:eastAsia="en-US"/>
        </w:rPr>
        <w:t xml:space="preserve"> постановления Правительства Республики Дагестан от 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7 августа </w:t>
      </w:r>
      <w:r w:rsidRPr="002C482F">
        <w:rPr>
          <w:rFonts w:eastAsiaTheme="minorHAnsi"/>
          <w:sz w:val="28"/>
          <w:szCs w:val="28"/>
          <w:lang w:eastAsia="en-US"/>
        </w:rPr>
        <w:t xml:space="preserve">2018 г. № </w:t>
      </w:r>
      <w:r w:rsidR="002C482F" w:rsidRPr="002C482F">
        <w:rPr>
          <w:rFonts w:eastAsiaTheme="minorHAnsi"/>
          <w:sz w:val="28"/>
          <w:szCs w:val="28"/>
          <w:lang w:eastAsia="en-US"/>
        </w:rPr>
        <w:t>111</w:t>
      </w:r>
      <w:r w:rsidRPr="002C482F">
        <w:rPr>
          <w:rFonts w:eastAsiaTheme="minorHAnsi"/>
          <w:sz w:val="28"/>
          <w:szCs w:val="28"/>
          <w:lang w:eastAsia="en-US"/>
        </w:rPr>
        <w:t xml:space="preserve"> </w:t>
      </w:r>
      <w:r w:rsidR="002D36A6" w:rsidRPr="002C482F">
        <w:rPr>
          <w:rFonts w:eastAsiaTheme="minorHAnsi"/>
          <w:sz w:val="28"/>
          <w:szCs w:val="28"/>
          <w:lang w:eastAsia="en-US"/>
        </w:rPr>
        <w:t>«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О мерах по повышению эффективности управления земельными ресурсами Республики Дагестан» </w:t>
      </w:r>
      <w:r w:rsidR="002D36A6" w:rsidRPr="002C482F">
        <w:rPr>
          <w:rFonts w:eastAsiaTheme="minorHAnsi"/>
          <w:sz w:val="28"/>
          <w:szCs w:val="28"/>
          <w:lang w:eastAsia="en-US"/>
        </w:rPr>
        <w:t>(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интернет-портал правовой информации http://www.pravo.gov.ru, 2018, </w:t>
      </w:r>
      <w:r w:rsidR="002C482F" w:rsidRPr="002C482F">
        <w:rPr>
          <w:rFonts w:eastAsiaTheme="minorHAnsi"/>
          <w:sz w:val="28"/>
          <w:szCs w:val="28"/>
          <w:lang w:eastAsia="en-US"/>
        </w:rPr>
        <w:t>8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 </w:t>
      </w:r>
      <w:r w:rsidR="002C482F" w:rsidRPr="002C482F">
        <w:rPr>
          <w:rFonts w:eastAsiaTheme="minorHAnsi"/>
          <w:sz w:val="28"/>
          <w:szCs w:val="28"/>
          <w:lang w:eastAsia="en-US"/>
        </w:rPr>
        <w:t>августа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, № </w:t>
      </w:r>
      <w:r w:rsidR="002C482F">
        <w:rPr>
          <w:rFonts w:eastAsiaTheme="minorHAnsi"/>
          <w:sz w:val="28"/>
          <w:szCs w:val="28"/>
          <w:lang w:eastAsia="en-US"/>
        </w:rPr>
        <w:t>0500201808080005</w:t>
      </w:r>
      <w:r w:rsidR="00F16642" w:rsidRPr="00F16642">
        <w:rPr>
          <w:sz w:val="28"/>
          <w:szCs w:val="28"/>
        </w:rPr>
        <w:t xml:space="preserve">) </w:t>
      </w:r>
      <w:proofErr w:type="gramStart"/>
      <w:r w:rsidR="002D36A6" w:rsidRPr="00F16642">
        <w:rPr>
          <w:sz w:val="28"/>
          <w:szCs w:val="28"/>
        </w:rPr>
        <w:t>п</w:t>
      </w:r>
      <w:proofErr w:type="gramEnd"/>
      <w:r w:rsidR="002D36A6" w:rsidRPr="00F16642">
        <w:rPr>
          <w:sz w:val="28"/>
          <w:szCs w:val="28"/>
        </w:rPr>
        <w:t xml:space="preserve"> р и к а з ы в а ю:</w:t>
      </w:r>
    </w:p>
    <w:p w:rsidR="00D73676" w:rsidRDefault="009F4EEA" w:rsidP="002443FA">
      <w:pPr>
        <w:autoSpaceDE w:val="0"/>
        <w:autoSpaceDN w:val="0"/>
        <w:adjustRightInd w:val="0"/>
        <w:spacing w:line="312" w:lineRule="auto"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="00EB76A6" w:rsidRPr="002C482F">
        <w:rPr>
          <w:rFonts w:eastAsiaTheme="minorHAnsi"/>
          <w:sz w:val="28"/>
          <w:szCs w:val="28"/>
          <w:lang w:eastAsia="en-US"/>
        </w:rPr>
        <w:t>твердить</w:t>
      </w:r>
      <w:r>
        <w:rPr>
          <w:rFonts w:eastAsiaTheme="minorHAnsi"/>
          <w:sz w:val="28"/>
          <w:szCs w:val="28"/>
          <w:lang w:eastAsia="en-US"/>
        </w:rPr>
        <w:t xml:space="preserve"> примерн</w:t>
      </w:r>
      <w:r w:rsidR="00D73676">
        <w:rPr>
          <w:rFonts w:eastAsiaTheme="minorHAnsi"/>
          <w:sz w:val="28"/>
          <w:szCs w:val="28"/>
          <w:lang w:eastAsia="en-US"/>
        </w:rPr>
        <w:t>ую</w:t>
      </w:r>
      <w:r>
        <w:rPr>
          <w:rFonts w:eastAsiaTheme="minorHAnsi"/>
          <w:sz w:val="28"/>
          <w:szCs w:val="28"/>
          <w:lang w:eastAsia="en-US"/>
        </w:rPr>
        <w:t xml:space="preserve"> форм</w:t>
      </w:r>
      <w:r w:rsidR="00D73676">
        <w:rPr>
          <w:rFonts w:eastAsiaTheme="minorHAnsi"/>
          <w:sz w:val="28"/>
          <w:szCs w:val="28"/>
          <w:lang w:eastAsia="en-US"/>
        </w:rPr>
        <w:t xml:space="preserve">у </w:t>
      </w:r>
      <w:r w:rsidR="00D73676" w:rsidRPr="00D73676">
        <w:rPr>
          <w:rFonts w:eastAsiaTheme="minorHAnsi"/>
          <w:bCs/>
          <w:sz w:val="28"/>
          <w:szCs w:val="28"/>
          <w:lang w:eastAsia="en-US"/>
        </w:rPr>
        <w:t>соглашения об установлении сервитута в отношении земельного участка</w:t>
      </w:r>
      <w:r w:rsidR="00D73676" w:rsidRPr="00D73676">
        <w:rPr>
          <w:sz w:val="28"/>
          <w:szCs w:val="28"/>
        </w:rPr>
        <w:t>, находящегося в государственной собственности Республики Дагестан</w:t>
      </w:r>
      <w:r w:rsidR="00D73676">
        <w:rPr>
          <w:sz w:val="28"/>
          <w:szCs w:val="28"/>
        </w:rPr>
        <w:t>, согласно приложению к настоящему приказу.</w:t>
      </w:r>
    </w:p>
    <w:p w:rsidR="002C482F" w:rsidRDefault="002C482F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D73676" w:rsidP="00D73676">
            <w:pPr>
              <w:pStyle w:val="a9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bookmarkStart w:id="0" w:name="_GoBack"/>
            <w:bookmarkEnd w:id="0"/>
            <w:r w:rsidR="00224905" w:rsidRPr="00DB6EAD">
              <w:rPr>
                <w:sz w:val="28"/>
                <w:szCs w:val="28"/>
              </w:rPr>
              <w:t>инистр</w:t>
            </w:r>
          </w:p>
        </w:tc>
        <w:tc>
          <w:tcPr>
            <w:tcW w:w="4528" w:type="dxa"/>
          </w:tcPr>
          <w:p w:rsidR="00224905" w:rsidRPr="00DB6EAD" w:rsidRDefault="00D7367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</w:t>
            </w:r>
            <w:proofErr w:type="spellStart"/>
            <w:r>
              <w:rPr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F16642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84" w:rsidRDefault="003A2C84" w:rsidP="000A7330">
      <w:pPr>
        <w:spacing w:line="240" w:lineRule="auto"/>
      </w:pPr>
      <w:r>
        <w:separator/>
      </w:r>
    </w:p>
  </w:endnote>
  <w:endnote w:type="continuationSeparator" w:id="0">
    <w:p w:rsidR="003A2C84" w:rsidRDefault="003A2C84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84" w:rsidRDefault="003A2C84" w:rsidP="000A7330">
      <w:pPr>
        <w:spacing w:line="240" w:lineRule="auto"/>
      </w:pPr>
      <w:r>
        <w:separator/>
      </w:r>
    </w:p>
  </w:footnote>
  <w:footnote w:type="continuationSeparator" w:id="0">
    <w:p w:rsidR="003A2C84" w:rsidRDefault="003A2C84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904A5A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36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77"/>
    <w:rsid w:val="00006927"/>
    <w:rsid w:val="00052B4B"/>
    <w:rsid w:val="000A7330"/>
    <w:rsid w:val="001836F9"/>
    <w:rsid w:val="001E2E14"/>
    <w:rsid w:val="001F36C0"/>
    <w:rsid w:val="00224905"/>
    <w:rsid w:val="002443FA"/>
    <w:rsid w:val="002C482F"/>
    <w:rsid w:val="002D36A6"/>
    <w:rsid w:val="0030728B"/>
    <w:rsid w:val="003A2C84"/>
    <w:rsid w:val="00421F24"/>
    <w:rsid w:val="004C3240"/>
    <w:rsid w:val="005321E0"/>
    <w:rsid w:val="00557CA4"/>
    <w:rsid w:val="005C7DD5"/>
    <w:rsid w:val="00613191"/>
    <w:rsid w:val="00677216"/>
    <w:rsid w:val="006B4CAB"/>
    <w:rsid w:val="007423DF"/>
    <w:rsid w:val="0074748B"/>
    <w:rsid w:val="007862A5"/>
    <w:rsid w:val="007D7B15"/>
    <w:rsid w:val="007E1944"/>
    <w:rsid w:val="00832E85"/>
    <w:rsid w:val="0086198C"/>
    <w:rsid w:val="0088734F"/>
    <w:rsid w:val="008B5B59"/>
    <w:rsid w:val="008C37DF"/>
    <w:rsid w:val="008E5DD6"/>
    <w:rsid w:val="00904A5A"/>
    <w:rsid w:val="00974269"/>
    <w:rsid w:val="00991A96"/>
    <w:rsid w:val="00992606"/>
    <w:rsid w:val="009F4EEA"/>
    <w:rsid w:val="00A00477"/>
    <w:rsid w:val="00A21CC6"/>
    <w:rsid w:val="00A83209"/>
    <w:rsid w:val="00AA12B5"/>
    <w:rsid w:val="00AC04E8"/>
    <w:rsid w:val="00AD6400"/>
    <w:rsid w:val="00B318B8"/>
    <w:rsid w:val="00B3598E"/>
    <w:rsid w:val="00B35F99"/>
    <w:rsid w:val="00C0520D"/>
    <w:rsid w:val="00C46FE8"/>
    <w:rsid w:val="00C8228F"/>
    <w:rsid w:val="00C96807"/>
    <w:rsid w:val="00CA3A7A"/>
    <w:rsid w:val="00CB6829"/>
    <w:rsid w:val="00D11B00"/>
    <w:rsid w:val="00D333F3"/>
    <w:rsid w:val="00D41CB7"/>
    <w:rsid w:val="00D7024E"/>
    <w:rsid w:val="00D73676"/>
    <w:rsid w:val="00D73E6B"/>
    <w:rsid w:val="00D94A85"/>
    <w:rsid w:val="00DE1BC3"/>
    <w:rsid w:val="00E166C3"/>
    <w:rsid w:val="00E723B3"/>
    <w:rsid w:val="00EB76A6"/>
    <w:rsid w:val="00F16642"/>
    <w:rsid w:val="00F26147"/>
    <w:rsid w:val="00F51C32"/>
    <w:rsid w:val="00F567CD"/>
    <w:rsid w:val="00F65CC7"/>
    <w:rsid w:val="00F804C6"/>
    <w:rsid w:val="00FA25EB"/>
    <w:rsid w:val="00FA5836"/>
    <w:rsid w:val="00FC054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2</cp:revision>
  <cp:lastPrinted>2018-12-26T10:01:00Z</cp:lastPrinted>
  <dcterms:created xsi:type="dcterms:W3CDTF">2019-09-18T09:21:00Z</dcterms:created>
  <dcterms:modified xsi:type="dcterms:W3CDTF">2019-09-18T09:21:00Z</dcterms:modified>
</cp:coreProperties>
</file>