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14" w:rsidRPr="00907198" w:rsidRDefault="00907198" w:rsidP="00E8421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по земельным и имущественным отношениям                          Республики Дагестан</w:t>
      </w:r>
    </w:p>
    <w:p w:rsidR="00E84214" w:rsidRDefault="00E84214" w:rsidP="00E8421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CD4" w:rsidRDefault="00907198" w:rsidP="00E8421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от 29 ноября 2019 г. № 503</w:t>
      </w:r>
    </w:p>
    <w:p w:rsidR="00C85CD4" w:rsidRDefault="00C85CD4" w:rsidP="00E8421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DA4" w:rsidRPr="001860F7" w:rsidRDefault="001860F7" w:rsidP="00C85C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803EA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803EA">
        <w:rPr>
          <w:rFonts w:ascii="Times New Roman" w:hAnsi="Times New Roman" w:cs="Times New Roman"/>
          <w:b/>
          <w:sz w:val="28"/>
          <w:szCs w:val="28"/>
        </w:rPr>
        <w:t xml:space="preserve"> аукциона</w:t>
      </w:r>
      <w:r w:rsidR="00FF2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CD4">
        <w:rPr>
          <w:rFonts w:ascii="Times New Roman" w:hAnsi="Times New Roman" w:cs="Times New Roman"/>
          <w:b/>
          <w:sz w:val="28"/>
          <w:szCs w:val="28"/>
        </w:rPr>
        <w:t xml:space="preserve">в электронной форме по продаже </w:t>
      </w:r>
      <w:r w:rsidR="000803EA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057096" w:rsidRPr="00057096">
        <w:rPr>
          <w:rFonts w:ascii="Times New Roman" w:hAnsi="Times New Roman" w:cs="Times New Roman"/>
          <w:b/>
          <w:sz w:val="28"/>
          <w:szCs w:val="28"/>
        </w:rPr>
        <w:t>имущества,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096" w:rsidRPr="00057096">
        <w:rPr>
          <w:rFonts w:ascii="Times New Roman" w:hAnsi="Times New Roman" w:cs="Times New Roman"/>
          <w:b/>
          <w:sz w:val="28"/>
          <w:szCs w:val="28"/>
        </w:rPr>
        <w:t>находящегося в собственности</w:t>
      </w:r>
      <w:r w:rsidR="00C85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096" w:rsidRPr="00057096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422659" w:rsidRDefault="00422659" w:rsidP="001860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1B" w:rsidRDefault="00FF221B" w:rsidP="0090719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21B">
        <w:rPr>
          <w:rFonts w:ascii="Times New Roman" w:hAnsi="Times New Roman" w:cs="Times New Roman"/>
          <w:sz w:val="28"/>
          <w:szCs w:val="28"/>
        </w:rPr>
        <w:t>В целях проведения аукциона в электронной форме по продаже имущества, находящегося в собственности Республики Дагестан,</w:t>
      </w:r>
      <w:r w:rsidR="00C85CD4">
        <w:rPr>
          <w:rFonts w:ascii="Times New Roman" w:hAnsi="Times New Roman" w:cs="Times New Roman"/>
          <w:sz w:val="28"/>
          <w:szCs w:val="28"/>
        </w:rPr>
        <w:t xml:space="preserve"> </w:t>
      </w:r>
      <w:r w:rsidRPr="00FF221B">
        <w:rPr>
          <w:rFonts w:ascii="Times New Roman" w:hAnsi="Times New Roman" w:cs="Times New Roman"/>
          <w:sz w:val="28"/>
          <w:szCs w:val="28"/>
        </w:rPr>
        <w:t>в соответствии с требованиями статьи 32.1 Федерального закона</w:t>
      </w:r>
      <w:r w:rsidR="00C85CD4">
        <w:rPr>
          <w:rFonts w:ascii="Times New Roman" w:hAnsi="Times New Roman" w:cs="Times New Roman"/>
          <w:sz w:val="28"/>
          <w:szCs w:val="28"/>
        </w:rPr>
        <w:t xml:space="preserve"> Российской Федерации                                 </w:t>
      </w:r>
      <w:r w:rsidRPr="00FF221B">
        <w:rPr>
          <w:rFonts w:ascii="Times New Roman" w:hAnsi="Times New Roman" w:cs="Times New Roman"/>
          <w:sz w:val="28"/>
          <w:szCs w:val="28"/>
        </w:rPr>
        <w:t>от 21 декабря 2001 г. № 178-ФЗ «О приватизации государственного и муниципального имущества»,</w:t>
      </w:r>
      <w:r w:rsidRPr="00FF2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221B">
        <w:rPr>
          <w:rFonts w:ascii="Times New Roman" w:hAnsi="Times New Roman" w:cs="Times New Roman"/>
          <w:sz w:val="28"/>
          <w:szCs w:val="28"/>
        </w:rPr>
        <w:t>приказываю:</w:t>
      </w:r>
    </w:p>
    <w:p w:rsidR="00FF221B" w:rsidRPr="00FF221B" w:rsidRDefault="00FF221B" w:rsidP="0090719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21B">
        <w:rPr>
          <w:rFonts w:ascii="Times New Roman" w:hAnsi="Times New Roman" w:cs="Times New Roman"/>
          <w:bCs/>
          <w:sz w:val="28"/>
          <w:szCs w:val="28"/>
        </w:rPr>
        <w:t>1. Утвердить аукционную документацию по проведению аукциона                             в электронной форме по продаже государственного имущества, находящегося в собственности Республики Дагестан, расположенного по адресу: Республика Дагестан,</w:t>
      </w:r>
      <w:r w:rsidR="00C54D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3E19">
        <w:rPr>
          <w:rFonts w:ascii="Times New Roman" w:hAnsi="Times New Roman" w:cs="Times New Roman"/>
          <w:bCs/>
          <w:sz w:val="28"/>
          <w:szCs w:val="28"/>
        </w:rPr>
        <w:t xml:space="preserve">г. Махачкала, ул. </w:t>
      </w:r>
      <w:proofErr w:type="spellStart"/>
      <w:r w:rsidR="00E93E19">
        <w:rPr>
          <w:rFonts w:ascii="Times New Roman" w:hAnsi="Times New Roman" w:cs="Times New Roman"/>
          <w:bCs/>
          <w:sz w:val="28"/>
          <w:szCs w:val="28"/>
        </w:rPr>
        <w:t>Каммаева</w:t>
      </w:r>
      <w:proofErr w:type="spellEnd"/>
      <w:r w:rsidR="00E93E19">
        <w:rPr>
          <w:rFonts w:ascii="Times New Roman" w:hAnsi="Times New Roman" w:cs="Times New Roman"/>
          <w:bCs/>
          <w:sz w:val="28"/>
          <w:szCs w:val="28"/>
        </w:rPr>
        <w:t>, 72 «ж»</w:t>
      </w:r>
      <w:r w:rsidRPr="00FF221B">
        <w:rPr>
          <w:rFonts w:ascii="Times New Roman" w:hAnsi="Times New Roman" w:cs="Times New Roman"/>
          <w:bCs/>
          <w:sz w:val="28"/>
          <w:szCs w:val="28"/>
        </w:rPr>
        <w:t>:</w:t>
      </w:r>
    </w:p>
    <w:p w:rsidR="0001324D" w:rsidRPr="0001324D" w:rsidRDefault="0001324D" w:rsidP="0090719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24D">
        <w:rPr>
          <w:rFonts w:ascii="Times New Roman" w:eastAsia="Times New Roman" w:hAnsi="Times New Roman" w:cs="Times New Roman"/>
          <w:sz w:val="28"/>
          <w:szCs w:val="28"/>
        </w:rPr>
        <w:t xml:space="preserve">- земельный участок, назначение: земли населенных пунктов, общей площадью 23 431,0 кв.м., кадастровый номер 05:40:000017:900; </w:t>
      </w:r>
    </w:p>
    <w:p w:rsidR="0001324D" w:rsidRPr="0001324D" w:rsidRDefault="0001324D" w:rsidP="0090719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24D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084AAC">
        <w:rPr>
          <w:rFonts w:ascii="Times New Roman" w:eastAsia="Times New Roman" w:hAnsi="Times New Roman" w:cs="Times New Roman"/>
          <w:sz w:val="28"/>
          <w:szCs w:val="28"/>
        </w:rPr>
        <w:t xml:space="preserve">навес </w:t>
      </w:r>
      <w:r w:rsidR="00C54DD3" w:rsidRPr="00C54DD3">
        <w:rPr>
          <w:rFonts w:ascii="Times New Roman" w:eastAsia="Times New Roman" w:hAnsi="Times New Roman" w:cs="Times New Roman"/>
          <w:sz w:val="28"/>
          <w:szCs w:val="28"/>
        </w:rPr>
        <w:t>(Литер «А»), назначение: нежилое здан</w:t>
      </w:r>
      <w:r w:rsidR="00C54DD3">
        <w:rPr>
          <w:rFonts w:ascii="Times New Roman" w:eastAsia="Times New Roman" w:hAnsi="Times New Roman" w:cs="Times New Roman"/>
          <w:sz w:val="28"/>
          <w:szCs w:val="28"/>
        </w:rPr>
        <w:t xml:space="preserve">ие, общей площадью </w:t>
      </w:r>
      <w:r w:rsidR="00084AAC">
        <w:rPr>
          <w:rFonts w:ascii="Times New Roman" w:eastAsia="Times New Roman" w:hAnsi="Times New Roman" w:cs="Times New Roman"/>
          <w:sz w:val="28"/>
          <w:szCs w:val="28"/>
        </w:rPr>
        <w:br/>
      </w:r>
      <w:r w:rsidR="00C54DD3">
        <w:rPr>
          <w:rFonts w:ascii="Times New Roman" w:eastAsia="Times New Roman" w:hAnsi="Times New Roman" w:cs="Times New Roman"/>
          <w:sz w:val="28"/>
          <w:szCs w:val="28"/>
        </w:rPr>
        <w:t>1810,6 кв.м</w:t>
      </w:r>
      <w:r w:rsidR="006C34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4DD3" w:rsidRPr="00C54DD3">
        <w:rPr>
          <w:rFonts w:ascii="Times New Roman" w:eastAsia="Times New Roman" w:hAnsi="Times New Roman" w:cs="Times New Roman"/>
          <w:sz w:val="28"/>
          <w:szCs w:val="28"/>
        </w:rPr>
        <w:t>, кадастровый номер 05:40:000017:648;</w:t>
      </w:r>
    </w:p>
    <w:p w:rsidR="0001324D" w:rsidRPr="0001324D" w:rsidRDefault="0001324D" w:rsidP="0090719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24D">
        <w:rPr>
          <w:rFonts w:ascii="Times New Roman" w:eastAsia="Times New Roman" w:hAnsi="Times New Roman" w:cs="Times New Roman"/>
          <w:sz w:val="28"/>
          <w:szCs w:val="28"/>
        </w:rPr>
        <w:t xml:space="preserve">- навес (Литер «Б»), назначение: нежилое здание, 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1324D">
        <w:rPr>
          <w:rFonts w:ascii="Times New Roman" w:eastAsia="Times New Roman" w:hAnsi="Times New Roman" w:cs="Times New Roman"/>
          <w:sz w:val="28"/>
          <w:szCs w:val="28"/>
        </w:rPr>
        <w:t>1878,7 кв.м</w:t>
      </w:r>
      <w:r w:rsidR="006C34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324D">
        <w:rPr>
          <w:rFonts w:ascii="Times New Roman" w:eastAsia="Times New Roman" w:hAnsi="Times New Roman" w:cs="Times New Roman"/>
          <w:sz w:val="28"/>
          <w:szCs w:val="28"/>
        </w:rPr>
        <w:t>, кадастровый номер 05:40:000016:720;</w:t>
      </w:r>
    </w:p>
    <w:p w:rsidR="0001324D" w:rsidRPr="0001324D" w:rsidRDefault="0001324D" w:rsidP="0090719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24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4AAC">
        <w:rPr>
          <w:rFonts w:ascii="Times New Roman" w:eastAsia="Times New Roman" w:hAnsi="Times New Roman" w:cs="Times New Roman"/>
          <w:sz w:val="28"/>
          <w:szCs w:val="28"/>
        </w:rPr>
        <w:t xml:space="preserve">здание </w:t>
      </w:r>
      <w:r w:rsidRPr="0001324D">
        <w:rPr>
          <w:rFonts w:ascii="Times New Roman" w:eastAsia="Times New Roman" w:hAnsi="Times New Roman" w:cs="Times New Roman"/>
          <w:sz w:val="28"/>
          <w:szCs w:val="28"/>
        </w:rPr>
        <w:t>навес</w:t>
      </w:r>
      <w:r w:rsidR="00084AA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1324D">
        <w:rPr>
          <w:rFonts w:ascii="Times New Roman" w:eastAsia="Times New Roman" w:hAnsi="Times New Roman" w:cs="Times New Roman"/>
          <w:sz w:val="28"/>
          <w:szCs w:val="28"/>
        </w:rPr>
        <w:t xml:space="preserve"> (Литер «Г»), назначение: нежилое здание, 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1324D">
        <w:rPr>
          <w:rFonts w:ascii="Times New Roman" w:eastAsia="Times New Roman" w:hAnsi="Times New Roman" w:cs="Times New Roman"/>
          <w:sz w:val="28"/>
          <w:szCs w:val="28"/>
        </w:rPr>
        <w:t>1878,7 кв.м</w:t>
      </w:r>
      <w:r w:rsidR="006C34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324D">
        <w:rPr>
          <w:rFonts w:ascii="Times New Roman" w:eastAsia="Times New Roman" w:hAnsi="Times New Roman" w:cs="Times New Roman"/>
          <w:sz w:val="28"/>
          <w:szCs w:val="28"/>
        </w:rPr>
        <w:t>, кадастровый номер 05:40:000017:645;</w:t>
      </w:r>
    </w:p>
    <w:p w:rsidR="0001324D" w:rsidRPr="0001324D" w:rsidRDefault="0001324D" w:rsidP="0090719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24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4AAC">
        <w:rPr>
          <w:rFonts w:ascii="Times New Roman" w:eastAsia="Times New Roman" w:hAnsi="Times New Roman" w:cs="Times New Roman"/>
          <w:sz w:val="28"/>
          <w:szCs w:val="28"/>
        </w:rPr>
        <w:t xml:space="preserve">нежилое здание </w:t>
      </w:r>
      <w:r w:rsidRPr="0001324D">
        <w:rPr>
          <w:rFonts w:ascii="Times New Roman" w:eastAsia="Times New Roman" w:hAnsi="Times New Roman" w:cs="Times New Roman"/>
          <w:sz w:val="28"/>
          <w:szCs w:val="28"/>
        </w:rPr>
        <w:t>(Литер «В»), назначение: нежилое здание, общей площадью 929,6 кв.м</w:t>
      </w:r>
      <w:r w:rsidR="006C34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324D">
        <w:rPr>
          <w:rFonts w:ascii="Times New Roman" w:eastAsia="Times New Roman" w:hAnsi="Times New Roman" w:cs="Times New Roman"/>
          <w:sz w:val="28"/>
          <w:szCs w:val="28"/>
        </w:rPr>
        <w:t>, кадастровый номер 05:40:000017:646;</w:t>
      </w:r>
    </w:p>
    <w:p w:rsidR="0001324D" w:rsidRPr="0001324D" w:rsidRDefault="0001324D" w:rsidP="0090719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24D">
        <w:rPr>
          <w:rFonts w:ascii="Times New Roman" w:eastAsia="Times New Roman" w:hAnsi="Times New Roman" w:cs="Times New Roman"/>
          <w:sz w:val="28"/>
          <w:szCs w:val="28"/>
        </w:rPr>
        <w:t xml:space="preserve">- кафе (Литер «Д»), назначение: нежилое здание, 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1324D">
        <w:rPr>
          <w:rFonts w:ascii="Times New Roman" w:eastAsia="Times New Roman" w:hAnsi="Times New Roman" w:cs="Times New Roman"/>
          <w:sz w:val="28"/>
          <w:szCs w:val="28"/>
        </w:rPr>
        <w:t>38,1 кв.м</w:t>
      </w:r>
      <w:r w:rsidR="006C34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324D">
        <w:rPr>
          <w:rFonts w:ascii="Times New Roman" w:eastAsia="Times New Roman" w:hAnsi="Times New Roman" w:cs="Times New Roman"/>
          <w:sz w:val="28"/>
          <w:szCs w:val="28"/>
        </w:rPr>
        <w:t>, кадастровый номер 05:40:000016:943;</w:t>
      </w:r>
    </w:p>
    <w:p w:rsidR="0001324D" w:rsidRPr="0001324D" w:rsidRDefault="0001324D" w:rsidP="0090719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24D">
        <w:rPr>
          <w:rFonts w:ascii="Times New Roman" w:eastAsia="Times New Roman" w:hAnsi="Times New Roman" w:cs="Times New Roman"/>
          <w:sz w:val="28"/>
          <w:szCs w:val="28"/>
        </w:rPr>
        <w:t>- сторожевая (Литер «Е») назначение: нежилое здание, общей площадью 12,5 кв.м</w:t>
      </w:r>
      <w:r w:rsidR="006C34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324D">
        <w:rPr>
          <w:rFonts w:ascii="Times New Roman" w:eastAsia="Times New Roman" w:hAnsi="Times New Roman" w:cs="Times New Roman"/>
          <w:sz w:val="28"/>
          <w:szCs w:val="28"/>
        </w:rPr>
        <w:t>, кадастровый номер 05:40:000016:944.</w:t>
      </w:r>
    </w:p>
    <w:p w:rsidR="001860F7" w:rsidRPr="001860F7" w:rsidRDefault="001860F7" w:rsidP="0090719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информационное сообщение о проведении аукциона</w:t>
      </w:r>
      <w:r>
        <w:rPr>
          <w:rFonts w:ascii="Times New Roman" w:hAnsi="Times New Roman" w:cs="Times New Roman"/>
          <w:sz w:val="28"/>
          <w:szCs w:val="28"/>
        </w:rPr>
        <w:br/>
        <w:t xml:space="preserve">в электронной форме на сайте </w:t>
      </w:r>
      <w:hyperlink r:id="rId7" w:history="1">
        <w:r w:rsidRPr="00FF221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FF221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F221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torgi</w:t>
        </w:r>
        <w:proofErr w:type="spellEnd"/>
        <w:r w:rsidRPr="00FF221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F221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Pr="00FF221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F221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и на сайте электронн</w:t>
      </w:r>
      <w:r w:rsidR="00E450BC">
        <w:rPr>
          <w:rFonts w:ascii="Times New Roman" w:hAnsi="Times New Roman" w:cs="Times New Roman"/>
          <w:sz w:val="28"/>
          <w:szCs w:val="28"/>
        </w:rPr>
        <w:t>ой площадки в срок не позднее 30</w:t>
      </w:r>
      <w:r w:rsidR="00FF221B">
        <w:rPr>
          <w:rFonts w:ascii="Times New Roman" w:hAnsi="Times New Roman" w:cs="Times New Roman"/>
          <w:sz w:val="28"/>
          <w:szCs w:val="28"/>
        </w:rPr>
        <w:t xml:space="preserve"> </w:t>
      </w:r>
      <w:r w:rsidR="00101FAA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>2019 года.</w:t>
      </w:r>
    </w:p>
    <w:p w:rsidR="00422659" w:rsidRDefault="001860F7" w:rsidP="0090719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4082">
        <w:rPr>
          <w:rFonts w:ascii="Times New Roman" w:hAnsi="Times New Roman" w:cs="Times New Roman"/>
          <w:sz w:val="28"/>
          <w:szCs w:val="28"/>
        </w:rPr>
        <w:t xml:space="preserve">. </w:t>
      </w:r>
      <w:r w:rsidR="00ED407F" w:rsidRPr="0005709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FC78B9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763DC6" w:rsidRPr="00057096">
        <w:rPr>
          <w:rFonts w:ascii="Times New Roman" w:hAnsi="Times New Roman" w:cs="Times New Roman"/>
          <w:sz w:val="28"/>
          <w:szCs w:val="28"/>
        </w:rPr>
        <w:t xml:space="preserve">заместителя министра </w:t>
      </w:r>
      <w:r w:rsidR="00FC78B9">
        <w:rPr>
          <w:rFonts w:ascii="Times New Roman" w:hAnsi="Times New Roman" w:cs="Times New Roman"/>
          <w:sz w:val="28"/>
          <w:szCs w:val="28"/>
        </w:rPr>
        <w:t>М.А. Алиева.</w:t>
      </w:r>
    </w:p>
    <w:p w:rsidR="00C85CD4" w:rsidRPr="00422659" w:rsidRDefault="00C85CD4" w:rsidP="00C85C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5528"/>
      </w:tblGrid>
      <w:tr w:rsidR="00C12514" w:rsidRPr="00ED1F53" w:rsidTr="001860F7">
        <w:tc>
          <w:tcPr>
            <w:tcW w:w="4679" w:type="dxa"/>
          </w:tcPr>
          <w:p w:rsidR="00C12514" w:rsidRPr="00ED1F53" w:rsidRDefault="005D1B35" w:rsidP="00C85CD4">
            <w:pPr>
              <w:ind w:firstLine="88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F53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</w:p>
        </w:tc>
        <w:tc>
          <w:tcPr>
            <w:tcW w:w="5528" w:type="dxa"/>
          </w:tcPr>
          <w:p w:rsidR="00C12514" w:rsidRPr="00ED1F53" w:rsidRDefault="00540DA4" w:rsidP="009071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60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9071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6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D1B35" w:rsidRPr="00ED1F53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C12514" w:rsidRPr="00ED1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1B35" w:rsidRPr="00ED1F53">
              <w:rPr>
                <w:rFonts w:ascii="Times New Roman" w:hAnsi="Times New Roman" w:cs="Times New Roman"/>
                <w:sz w:val="28"/>
                <w:szCs w:val="28"/>
              </w:rPr>
              <w:t>Кагиргаджиев</w:t>
            </w:r>
            <w:proofErr w:type="spellEnd"/>
          </w:p>
        </w:tc>
      </w:tr>
    </w:tbl>
    <w:p w:rsidR="00C30F01" w:rsidRDefault="00C30F01" w:rsidP="009071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30F01" w:rsidSect="00907198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0D9" w:rsidRDefault="007B30D9" w:rsidP="00195583">
      <w:pPr>
        <w:spacing w:after="0" w:line="240" w:lineRule="auto"/>
      </w:pPr>
      <w:r>
        <w:separator/>
      </w:r>
    </w:p>
  </w:endnote>
  <w:endnote w:type="continuationSeparator" w:id="0">
    <w:p w:rsidR="007B30D9" w:rsidRDefault="007B30D9" w:rsidP="0019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0D9" w:rsidRDefault="007B30D9" w:rsidP="00195583">
      <w:pPr>
        <w:spacing w:after="0" w:line="240" w:lineRule="auto"/>
      </w:pPr>
      <w:r>
        <w:separator/>
      </w:r>
    </w:p>
  </w:footnote>
  <w:footnote w:type="continuationSeparator" w:id="0">
    <w:p w:rsidR="007B30D9" w:rsidRDefault="007B30D9" w:rsidP="0019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DD3" w:rsidRPr="00C54DD3" w:rsidRDefault="00C54DD3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195583" w:rsidRDefault="00195583" w:rsidP="00195583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B60"/>
    <w:multiLevelType w:val="hybridMultilevel"/>
    <w:tmpl w:val="EFD8E8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52830"/>
    <w:multiLevelType w:val="hybridMultilevel"/>
    <w:tmpl w:val="7030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D62AA"/>
    <w:multiLevelType w:val="hybridMultilevel"/>
    <w:tmpl w:val="7030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548A7"/>
    <w:multiLevelType w:val="hybridMultilevel"/>
    <w:tmpl w:val="C952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1761"/>
    <w:rsid w:val="0000436D"/>
    <w:rsid w:val="0001324D"/>
    <w:rsid w:val="0002502C"/>
    <w:rsid w:val="00047FD2"/>
    <w:rsid w:val="00057096"/>
    <w:rsid w:val="000803EA"/>
    <w:rsid w:val="00082F34"/>
    <w:rsid w:val="00084AAC"/>
    <w:rsid w:val="000E08C3"/>
    <w:rsid w:val="000F64E8"/>
    <w:rsid w:val="00101FAA"/>
    <w:rsid w:val="001124E4"/>
    <w:rsid w:val="00130824"/>
    <w:rsid w:val="00175041"/>
    <w:rsid w:val="00175BA6"/>
    <w:rsid w:val="001860F7"/>
    <w:rsid w:val="00195583"/>
    <w:rsid w:val="001A6504"/>
    <w:rsid w:val="001C6919"/>
    <w:rsid w:val="001D12AA"/>
    <w:rsid w:val="001E2228"/>
    <w:rsid w:val="001E57BA"/>
    <w:rsid w:val="001E73B1"/>
    <w:rsid w:val="00210FDD"/>
    <w:rsid w:val="00263F69"/>
    <w:rsid w:val="00290D18"/>
    <w:rsid w:val="002A653D"/>
    <w:rsid w:val="002B4348"/>
    <w:rsid w:val="002F5C60"/>
    <w:rsid w:val="00315F64"/>
    <w:rsid w:val="00323EFD"/>
    <w:rsid w:val="00330B59"/>
    <w:rsid w:val="00331AF1"/>
    <w:rsid w:val="00410BE7"/>
    <w:rsid w:val="00422659"/>
    <w:rsid w:val="00445395"/>
    <w:rsid w:val="00486301"/>
    <w:rsid w:val="004E17F5"/>
    <w:rsid w:val="004F54E1"/>
    <w:rsid w:val="005142B8"/>
    <w:rsid w:val="0052789B"/>
    <w:rsid w:val="00540DA4"/>
    <w:rsid w:val="00552E85"/>
    <w:rsid w:val="005650A4"/>
    <w:rsid w:val="005B0FDB"/>
    <w:rsid w:val="005B395D"/>
    <w:rsid w:val="005B558B"/>
    <w:rsid w:val="005D19E9"/>
    <w:rsid w:val="005D1B35"/>
    <w:rsid w:val="005E6BBE"/>
    <w:rsid w:val="00606D14"/>
    <w:rsid w:val="00610534"/>
    <w:rsid w:val="0067587E"/>
    <w:rsid w:val="006C3406"/>
    <w:rsid w:val="006E10F6"/>
    <w:rsid w:val="00756CE0"/>
    <w:rsid w:val="00756E9C"/>
    <w:rsid w:val="00763DC6"/>
    <w:rsid w:val="00771606"/>
    <w:rsid w:val="007B0E5E"/>
    <w:rsid w:val="007B30D9"/>
    <w:rsid w:val="007D26ED"/>
    <w:rsid w:val="007D3F0A"/>
    <w:rsid w:val="008401CC"/>
    <w:rsid w:val="008476CB"/>
    <w:rsid w:val="00855046"/>
    <w:rsid w:val="008775C8"/>
    <w:rsid w:val="00907198"/>
    <w:rsid w:val="00920756"/>
    <w:rsid w:val="00954FA3"/>
    <w:rsid w:val="009556B2"/>
    <w:rsid w:val="00960F63"/>
    <w:rsid w:val="00972CEF"/>
    <w:rsid w:val="009768FE"/>
    <w:rsid w:val="00977F81"/>
    <w:rsid w:val="009E4536"/>
    <w:rsid w:val="00A00EDA"/>
    <w:rsid w:val="00A21724"/>
    <w:rsid w:val="00A64082"/>
    <w:rsid w:val="00A93D2B"/>
    <w:rsid w:val="00AB6B76"/>
    <w:rsid w:val="00AC38B8"/>
    <w:rsid w:val="00AD15A0"/>
    <w:rsid w:val="00B67D46"/>
    <w:rsid w:val="00C00BBE"/>
    <w:rsid w:val="00C12514"/>
    <w:rsid w:val="00C30F01"/>
    <w:rsid w:val="00C35FAE"/>
    <w:rsid w:val="00C54DD3"/>
    <w:rsid w:val="00C814D2"/>
    <w:rsid w:val="00C81761"/>
    <w:rsid w:val="00C85CD4"/>
    <w:rsid w:val="00C94E1F"/>
    <w:rsid w:val="00CC5927"/>
    <w:rsid w:val="00CD57BC"/>
    <w:rsid w:val="00CF5F68"/>
    <w:rsid w:val="00D313B7"/>
    <w:rsid w:val="00D72C53"/>
    <w:rsid w:val="00D85CF5"/>
    <w:rsid w:val="00DA2924"/>
    <w:rsid w:val="00DB1274"/>
    <w:rsid w:val="00DB2445"/>
    <w:rsid w:val="00DD2CBE"/>
    <w:rsid w:val="00DF18FA"/>
    <w:rsid w:val="00E17329"/>
    <w:rsid w:val="00E23A16"/>
    <w:rsid w:val="00E24C57"/>
    <w:rsid w:val="00E43BE7"/>
    <w:rsid w:val="00E450BC"/>
    <w:rsid w:val="00E450F5"/>
    <w:rsid w:val="00E84214"/>
    <w:rsid w:val="00E93E19"/>
    <w:rsid w:val="00ED1F53"/>
    <w:rsid w:val="00ED407F"/>
    <w:rsid w:val="00EF4374"/>
    <w:rsid w:val="00F435DC"/>
    <w:rsid w:val="00F513BB"/>
    <w:rsid w:val="00F7089D"/>
    <w:rsid w:val="00FA30A1"/>
    <w:rsid w:val="00FA485B"/>
    <w:rsid w:val="00FA49BD"/>
    <w:rsid w:val="00FB2DCE"/>
    <w:rsid w:val="00FB4D63"/>
    <w:rsid w:val="00FC78B9"/>
    <w:rsid w:val="00FD246E"/>
    <w:rsid w:val="00FF221B"/>
    <w:rsid w:val="00FF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7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B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583"/>
  </w:style>
  <w:style w:type="paragraph" w:styleId="a8">
    <w:name w:val="footer"/>
    <w:basedOn w:val="a"/>
    <w:link w:val="a9"/>
    <w:uiPriority w:val="99"/>
    <w:unhideWhenUsed/>
    <w:rsid w:val="0019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583"/>
  </w:style>
  <w:style w:type="table" w:styleId="aa">
    <w:name w:val="Table Grid"/>
    <w:basedOn w:val="a1"/>
    <w:uiPriority w:val="59"/>
    <w:rsid w:val="00C12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CC59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4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semiHidden/>
    <w:unhideWhenUsed/>
    <w:rsid w:val="001860F7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a"/>
    <w:uiPriority w:val="59"/>
    <w:rsid w:val="00C30F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18</cp:revision>
  <cp:lastPrinted>2019-12-02T09:56:00Z</cp:lastPrinted>
  <dcterms:created xsi:type="dcterms:W3CDTF">2019-08-19T13:51:00Z</dcterms:created>
  <dcterms:modified xsi:type="dcterms:W3CDTF">2019-12-02T12:39:00Z</dcterms:modified>
</cp:coreProperties>
</file>